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8F2C61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June 28, 2017</w:t>
      </w:r>
    </w:p>
    <w:p w:rsidR="007504F3" w:rsidRDefault="007504F3" w:rsidP="005A5864">
      <w:pPr>
        <w:jc w:val="both"/>
        <w:rPr>
          <w:sz w:val="22"/>
          <w:szCs w:val="22"/>
        </w:rPr>
      </w:pPr>
    </w:p>
    <w:p w:rsidR="00D87E53" w:rsidRDefault="008F2C6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DEREK CHIARELLI, CEO</w:t>
      </w:r>
    </w:p>
    <w:p w:rsidR="008F2C61" w:rsidRDefault="008F2C6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ROYAL ENERGY, INC.</w:t>
      </w:r>
    </w:p>
    <w:p w:rsidR="008F2C61" w:rsidRDefault="008F2C6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10126 REDBUD LANE</w:t>
      </w:r>
    </w:p>
    <w:p w:rsidR="008F2C61" w:rsidRPr="00D20EFD" w:rsidRDefault="008F2C6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LENEXA, KS  66220</w:t>
      </w:r>
    </w:p>
    <w:p w:rsidR="005A5864" w:rsidRDefault="005A5864" w:rsidP="005A5864">
      <w:pPr>
        <w:jc w:val="both"/>
        <w:rPr>
          <w:sz w:val="22"/>
          <w:szCs w:val="22"/>
        </w:rPr>
      </w:pPr>
    </w:p>
    <w:p w:rsidR="00894CB7" w:rsidRDefault="00894CB7" w:rsidP="005A5864">
      <w:pPr>
        <w:jc w:val="both"/>
        <w:rPr>
          <w:sz w:val="22"/>
          <w:szCs w:val="22"/>
        </w:rPr>
      </w:pPr>
    </w:p>
    <w:p w:rsidR="00894CB7" w:rsidRDefault="00894CB7" w:rsidP="005A5864">
      <w:pPr>
        <w:jc w:val="both"/>
        <w:rPr>
          <w:sz w:val="22"/>
          <w:szCs w:val="22"/>
        </w:rPr>
      </w:pPr>
    </w:p>
    <w:p w:rsidR="00894CB7" w:rsidRPr="00D20EFD" w:rsidRDefault="00894CB7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504F3">
        <w:rPr>
          <w:rFonts w:cs="Arial"/>
          <w:sz w:val="22"/>
          <w:szCs w:val="22"/>
        </w:rPr>
        <w:t>Incomplete Bond</w:t>
      </w:r>
    </w:p>
    <w:p w:rsidR="005A5864" w:rsidRPr="00A67834" w:rsidRDefault="005A5864" w:rsidP="005A5864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8F2C61">
        <w:rPr>
          <w:sz w:val="22"/>
          <w:szCs w:val="22"/>
        </w:rPr>
        <w:t>Royal Energy, Inc.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7504F3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8F2C61">
        <w:rPr>
          <w:sz w:val="22"/>
          <w:szCs w:val="22"/>
        </w:rPr>
        <w:t>Royal Energy, Inc.,</w:t>
      </w:r>
      <w:r w:rsidR="007504F3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bookmarkStart w:id="0" w:name="_GoBack"/>
      <w:bookmarkEnd w:id="0"/>
    </w:p>
    <w:p w:rsidR="007504F3" w:rsidRDefault="00991B49" w:rsidP="005A5864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 bond is also not updated.  Enclosed is the updated template for the bond.</w:t>
      </w:r>
      <w:r w:rsidR="00FF6C19">
        <w:rPr>
          <w:sz w:val="22"/>
          <w:szCs w:val="22"/>
        </w:rPr>
        <w:t xml:space="preserve">  Please update the bond in accordance with the updated template.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RC:</w:t>
      </w:r>
      <w:r w:rsidR="0097516F">
        <w:rPr>
          <w:rStyle w:val="Emphasis"/>
          <w:i w:val="0"/>
          <w:sz w:val="22"/>
          <w:szCs w:val="22"/>
        </w:rPr>
        <w:t>ael</w:t>
      </w:r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80BA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18FB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5E39BE"/>
    <w:rsid w:val="00607220"/>
    <w:rsid w:val="006165CB"/>
    <w:rsid w:val="00634C56"/>
    <w:rsid w:val="00642417"/>
    <w:rsid w:val="006949A6"/>
    <w:rsid w:val="006D1C28"/>
    <w:rsid w:val="00713ACE"/>
    <w:rsid w:val="007410CE"/>
    <w:rsid w:val="007504F3"/>
    <w:rsid w:val="00762A3A"/>
    <w:rsid w:val="007E4C06"/>
    <w:rsid w:val="00824B66"/>
    <w:rsid w:val="00825E2E"/>
    <w:rsid w:val="00852D68"/>
    <w:rsid w:val="00894CB7"/>
    <w:rsid w:val="008972B1"/>
    <w:rsid w:val="008D6BCC"/>
    <w:rsid w:val="008F2C61"/>
    <w:rsid w:val="0090653E"/>
    <w:rsid w:val="009437DD"/>
    <w:rsid w:val="00962F9E"/>
    <w:rsid w:val="0097516F"/>
    <w:rsid w:val="009866FF"/>
    <w:rsid w:val="00991B49"/>
    <w:rsid w:val="009E4776"/>
    <w:rsid w:val="00A06ED6"/>
    <w:rsid w:val="00A166CB"/>
    <w:rsid w:val="00A17747"/>
    <w:rsid w:val="00A32351"/>
    <w:rsid w:val="00A6223A"/>
    <w:rsid w:val="00A67834"/>
    <w:rsid w:val="00A74DC8"/>
    <w:rsid w:val="00A8181C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3D74"/>
    <w:rsid w:val="00D00ECC"/>
    <w:rsid w:val="00D20EFD"/>
    <w:rsid w:val="00D50BE1"/>
    <w:rsid w:val="00D56373"/>
    <w:rsid w:val="00D675BC"/>
    <w:rsid w:val="00D87E53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Leonard, Allyson</cp:lastModifiedBy>
  <cp:revision>2</cp:revision>
  <cp:lastPrinted>2016-06-06T22:09:00Z</cp:lastPrinted>
  <dcterms:created xsi:type="dcterms:W3CDTF">2017-06-28T12:39:00Z</dcterms:created>
  <dcterms:modified xsi:type="dcterms:W3CDTF">2017-06-28T12:39:00Z</dcterms:modified>
</cp:coreProperties>
</file>