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D6" w:rsidRPr="00123BD7" w:rsidRDefault="00BE02D6" w:rsidP="00BE02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BE02D6" w:rsidRPr="00123BD7" w:rsidRDefault="00BE02D6" w:rsidP="00BE02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BE02D6" w:rsidRPr="00F4670C" w:rsidRDefault="00BE02D6" w:rsidP="00BE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D6" w:rsidRPr="00123BD7" w:rsidRDefault="00BE02D6" w:rsidP="00BE02D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02D6" w:rsidRPr="00123BD7" w:rsidRDefault="00BE02D6" w:rsidP="00BE02D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4670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A-2016-2575829</w:t>
      </w: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products transportation service to delivery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points west of Eldorado, Pennsylvania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02D6" w:rsidRPr="00123BD7" w:rsidRDefault="00BE02D6" w:rsidP="00BE02D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BE02D6" w:rsidRPr="00123BD7" w:rsidRDefault="00BE02D6" w:rsidP="00BE02D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="00F4670C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BE02D6" w:rsidRPr="00123BD7" w:rsidRDefault="00BE02D6" w:rsidP="00BE02D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BE02D6" w:rsidRPr="00123BD7" w:rsidRDefault="00BE02D6" w:rsidP="00BE02D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02D6" w:rsidRPr="00123BD7" w:rsidRDefault="00BE02D6" w:rsidP="00BE02D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02D6" w:rsidRPr="00123BD7" w:rsidRDefault="00BE02D6" w:rsidP="00BE02D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02D6" w:rsidRDefault="00BE02D6" w:rsidP="00BE02D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52E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</w:p>
    <w:p w:rsidR="00BE02D6" w:rsidRDefault="00BE02D6" w:rsidP="00BE02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670C" w:rsidRDefault="00F4670C" w:rsidP="00BE02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E02D6" w:rsidRDefault="00BE02D6" w:rsidP="00BE02D6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for an Order to take the deposition of Todd O’Malley in the above-captioned matter is GRANTED.</w:t>
      </w:r>
    </w:p>
    <w:p w:rsidR="00BE02D6" w:rsidRDefault="00BE02D6" w:rsidP="00BE02D6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BE02D6" w:rsidRDefault="00F4670C" w:rsidP="00F4670C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 w:rsidR="00BE02D6">
        <w:rPr>
          <w:rFonts w:ascii="Times New Roman" w:eastAsia="Times New Roman" w:hAnsi="Times New Roman" w:cs="Times New Roman"/>
          <w:sz w:val="24"/>
          <w:szCs w:val="24"/>
        </w:rPr>
        <w:t xml:space="preserve"> ordered this 8</w:t>
      </w:r>
      <w:r w:rsidR="00BE02D6" w:rsidRPr="004007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E02D6">
        <w:rPr>
          <w:rFonts w:ascii="Times New Roman" w:eastAsia="Times New Roman" w:hAnsi="Times New Roman" w:cs="Times New Roman"/>
          <w:sz w:val="24"/>
          <w:szCs w:val="24"/>
        </w:rPr>
        <w:t xml:space="preserve"> day of August, 2017.</w:t>
      </w:r>
    </w:p>
    <w:p w:rsidR="00F4670C" w:rsidRDefault="00F4670C" w:rsidP="00F4670C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F4670C" w:rsidRDefault="00F4670C" w:rsidP="00F4670C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BE02D6" w:rsidRPr="004007F2" w:rsidRDefault="00712177" w:rsidP="00712177">
      <w:pPr>
        <w:pStyle w:val="NoSpacing"/>
      </w:pPr>
      <w:r>
        <w:t xml:space="preserve">Date: </w:t>
      </w:r>
      <w:r w:rsidRPr="00712177">
        <w:rPr>
          <w:u w:val="single"/>
        </w:rPr>
        <w:t>August 8, 2017</w:t>
      </w:r>
      <w:r>
        <w:tab/>
      </w:r>
      <w:r>
        <w:tab/>
      </w:r>
      <w:r>
        <w:tab/>
      </w:r>
      <w:r>
        <w:tab/>
      </w:r>
      <w:r>
        <w:tab/>
      </w:r>
      <w:r w:rsidR="00BE02D6">
        <w:t>__</w:t>
      </w:r>
      <w:r w:rsidR="00F4670C">
        <w:t>_______________________________</w:t>
      </w:r>
    </w:p>
    <w:p w:rsidR="00BE02D6" w:rsidRPr="004007F2" w:rsidRDefault="00BE02D6" w:rsidP="00BE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E02D6" w:rsidRPr="004007F2" w:rsidSect="005F2F75">
          <w:footerReference w:type="even" r:id="rId6"/>
          <w:footerReference w:type="default" r:id="rId7"/>
          <w:pgSz w:w="12240" w:h="15840"/>
          <w:pgMar w:top="1296" w:right="1440" w:bottom="1296" w:left="1440" w:header="720" w:footer="720" w:gutter="0"/>
          <w:cols w:space="720"/>
          <w:noEndnote/>
          <w:titlePg/>
        </w:sectPr>
      </w:pP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Eranda Vero</w:t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>Administrative Law Judge</w:t>
      </w:r>
    </w:p>
    <w:p w:rsidR="00F4670C" w:rsidRDefault="00F4670C" w:rsidP="00F467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A-2016-2575829 &amp; G-2017-2587567APPLICATION OF LAUREL PIPE LINE COMPANY, L.P </w:t>
      </w: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DAVID B. MCGREGOR,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ANTHONY D. KANAGY,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GARRETT P. LENT,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CHRISTOPHER .J BARR,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JESSICA R. ROGERS,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POST &amp; SCHELL PC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17 NORTH SECOND STREET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12TH FLOOR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HARRISBURG PA  17101-1601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 xml:space="preserve">717.612.6032 </w:t>
      </w:r>
    </w:p>
    <w:p w:rsidR="00F4670C" w:rsidRDefault="00F4670C" w:rsidP="00F4670C">
      <w:pPr>
        <w:pStyle w:val="NoSpacing"/>
        <w:rPr>
          <w:b/>
          <w:i/>
          <w:szCs w:val="24"/>
        </w:rPr>
      </w:pPr>
      <w:r>
        <w:rPr>
          <w:b/>
          <w:i/>
          <w:szCs w:val="24"/>
        </w:rPr>
        <w:t>Accepts E-service</w:t>
      </w:r>
    </w:p>
    <w:p w:rsidR="00F4670C" w:rsidRDefault="00F4670C" w:rsidP="00F4670C">
      <w:pPr>
        <w:pStyle w:val="NoSpacing"/>
        <w:rPr>
          <w:b/>
          <w:i/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JONATHAN MARCUS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DANIEL J. STUART,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ONE OXFORD CENTRE 35TH FLOOR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301 GRANT STREET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PITTSBURGH PA  15219</w:t>
      </w: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WHITNEY E. SNYDER,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TODD S. STEWART,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KEVIN J. MCKEON,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JOSEPH R. HICKS,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RICHARD E. POWERS JR.,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CHRISTOPHER A. RUGGIERO,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100 NORTH TENTH STREET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HARRISBURG PA  17101</w:t>
      </w:r>
    </w:p>
    <w:p w:rsidR="00F4670C" w:rsidRDefault="00F4670C" w:rsidP="00F4670C">
      <w:pPr>
        <w:pStyle w:val="NoSpacing"/>
        <w:rPr>
          <w:b/>
          <w:szCs w:val="24"/>
        </w:rPr>
      </w:pPr>
      <w:r>
        <w:rPr>
          <w:b/>
          <w:szCs w:val="24"/>
        </w:rPr>
        <w:t>717-236-1300</w:t>
      </w:r>
    </w:p>
    <w:p w:rsidR="00F4670C" w:rsidRDefault="00F4670C" w:rsidP="00F4670C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F4670C" w:rsidRDefault="00F4670C" w:rsidP="00F4670C">
      <w:pPr>
        <w:rPr>
          <w:rFonts w:cs="Times New Roman"/>
          <w:szCs w:val="24"/>
        </w:rPr>
      </w:pPr>
      <w:r>
        <w:rPr>
          <w:rFonts w:cs="Times New Roman"/>
        </w:rPr>
        <w:br w:type="page"/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lastRenderedPageBreak/>
        <w:t>ADEOLU A. BAKARE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SUSAN E. BRUCE,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KENNETH R. STARK,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ROBERT A. WEISHAR, JR.,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MCNEES WALLACE &amp; NURICK LLC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100 PINE STREET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PO BOX 1166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HARRISBURG PA  17108-1166</w:t>
      </w:r>
    </w:p>
    <w:p w:rsidR="00F4670C" w:rsidRDefault="00F4670C" w:rsidP="00F4670C">
      <w:pPr>
        <w:pStyle w:val="NoSpacing"/>
        <w:rPr>
          <w:b/>
          <w:szCs w:val="24"/>
        </w:rPr>
      </w:pPr>
      <w:r>
        <w:rPr>
          <w:b/>
          <w:szCs w:val="24"/>
        </w:rPr>
        <w:t>717-237-5290</w:t>
      </w:r>
    </w:p>
    <w:p w:rsidR="00F4670C" w:rsidRDefault="00F4670C" w:rsidP="00F4670C">
      <w:pPr>
        <w:pStyle w:val="NoSpacing"/>
        <w:rPr>
          <w:b/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F4670C" w:rsidRDefault="00F4670C" w:rsidP="00F4670C">
      <w:pPr>
        <w:pStyle w:val="NoSpacing"/>
        <w:rPr>
          <w:b/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MICHAEL L. SWINDLER, ESQUIRE</w:t>
      </w:r>
    </w:p>
    <w:p w:rsidR="00F4670C" w:rsidRDefault="00B45BFE" w:rsidP="00F4670C">
      <w:pPr>
        <w:pStyle w:val="NoSpacing"/>
        <w:rPr>
          <w:szCs w:val="24"/>
        </w:rPr>
      </w:pPr>
      <w:r>
        <w:rPr>
          <w:szCs w:val="24"/>
        </w:rPr>
        <w:t>HEIDI WUSHINSKE</w:t>
      </w:r>
      <w:bookmarkStart w:id="0" w:name="_GoBack"/>
      <w:bookmarkEnd w:id="0"/>
      <w:r w:rsidR="00F4670C">
        <w:rPr>
          <w:szCs w:val="24"/>
        </w:rPr>
        <w:t>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BI&amp;E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400 NORTH STREET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PO BOX 3265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HARRISBURG PA  17105-3265</w:t>
      </w:r>
    </w:p>
    <w:p w:rsidR="00F4670C" w:rsidRDefault="00F4670C" w:rsidP="00F4670C">
      <w:pPr>
        <w:pStyle w:val="NoSpacing"/>
        <w:rPr>
          <w:szCs w:val="24"/>
        </w:rPr>
      </w:pPr>
      <w:r>
        <w:rPr>
          <w:b/>
          <w:szCs w:val="24"/>
        </w:rPr>
        <w:t>717-783-6369</w:t>
      </w:r>
    </w:p>
    <w:p w:rsidR="00F4670C" w:rsidRDefault="00F4670C" w:rsidP="00F4670C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ALAN MICHAEL SELTZER,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JOHN F. POVILAITIS,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BUCHANAN INGERSOLL &amp; ROONEY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409 NORTH SECOND STREET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SUITE 500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HARRISBURG PA  17101-1357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610.372.4761</w:t>
      </w:r>
    </w:p>
    <w:p w:rsidR="00F4670C" w:rsidRDefault="00F4670C" w:rsidP="00F4670C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CARL SHULTZ,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Karen O. MOURY, ESQUIRE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ECKERT SEAMANS CHERIN &amp; MELLOTT LLC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213 MARKET STREET 8TH FLOOR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HARRISBURG PA  17101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717-255-3742</w:t>
      </w:r>
    </w:p>
    <w:p w:rsidR="00F4670C" w:rsidRDefault="00F4670C" w:rsidP="00F4670C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F4670C" w:rsidRDefault="00F4670C" w:rsidP="00F4670C">
      <w:pPr>
        <w:pStyle w:val="NoSpacing"/>
        <w:rPr>
          <w:szCs w:val="24"/>
        </w:rPr>
      </w:pP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ANDREW LEVINE PARTNER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STRADLEY RONON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2600 ONE COMMERCE SQUARE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PHILADELPHIA PA  19103</w:t>
      </w:r>
    </w:p>
    <w:p w:rsidR="00F4670C" w:rsidRDefault="00F4670C" w:rsidP="00F4670C">
      <w:pPr>
        <w:pStyle w:val="NoSpacing"/>
        <w:rPr>
          <w:szCs w:val="24"/>
        </w:rPr>
      </w:pPr>
      <w:r>
        <w:rPr>
          <w:szCs w:val="24"/>
        </w:rPr>
        <w:t>215-564-8073</w:t>
      </w:r>
    </w:p>
    <w:p w:rsidR="00F4670C" w:rsidRDefault="00F4670C" w:rsidP="00F4670C">
      <w:pPr>
        <w:pStyle w:val="NoSpacing"/>
        <w:rPr>
          <w:b/>
          <w:i/>
          <w:szCs w:val="24"/>
        </w:rPr>
      </w:pPr>
      <w:r>
        <w:rPr>
          <w:b/>
          <w:i/>
          <w:szCs w:val="24"/>
        </w:rPr>
        <w:t>Accepts E-service</w:t>
      </w:r>
    </w:p>
    <w:p w:rsidR="00BA4213" w:rsidRDefault="00BA421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  <w:szCs w:val="24"/>
        </w:rPr>
        <w:br w:type="page"/>
      </w:r>
    </w:p>
    <w:p w:rsidR="00BA4213" w:rsidRPr="00BA4213" w:rsidRDefault="00BA4213" w:rsidP="00BA42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A4213">
        <w:rPr>
          <w:rFonts w:ascii="Times New Roman" w:hAnsi="Times New Roman" w:cs="Times New Roman"/>
          <w:sz w:val="24"/>
          <w:szCs w:val="20"/>
        </w:rPr>
        <w:lastRenderedPageBreak/>
        <w:t>JOSEPH OTIS MINOTT ESQUIRE</w:t>
      </w:r>
      <w:r w:rsidRPr="00BA4213">
        <w:rPr>
          <w:rFonts w:ascii="Times New Roman" w:hAnsi="Times New Roman" w:cs="Times New Roman"/>
          <w:sz w:val="24"/>
          <w:szCs w:val="20"/>
        </w:rPr>
        <w:cr/>
        <w:t>CLEAN AIR COUNCIL</w:t>
      </w:r>
    </w:p>
    <w:p w:rsidR="00BA4213" w:rsidRPr="00BA4213" w:rsidRDefault="00BA4213" w:rsidP="00BA42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A4213">
        <w:rPr>
          <w:rFonts w:ascii="Times New Roman" w:hAnsi="Times New Roman" w:cs="Times New Roman"/>
          <w:sz w:val="24"/>
          <w:szCs w:val="20"/>
        </w:rPr>
        <w:t>135 S 19</w:t>
      </w:r>
      <w:r w:rsidRPr="00BA4213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Pr="00BA4213">
        <w:rPr>
          <w:rFonts w:ascii="Times New Roman" w:hAnsi="Times New Roman" w:cs="Times New Roman"/>
          <w:sz w:val="24"/>
          <w:szCs w:val="20"/>
        </w:rPr>
        <w:t xml:space="preserve"> STREET SUITE 300</w:t>
      </w:r>
      <w:r w:rsidRPr="00BA4213">
        <w:rPr>
          <w:rFonts w:ascii="Times New Roman" w:hAnsi="Times New Roman" w:cs="Times New Roman"/>
          <w:sz w:val="24"/>
          <w:szCs w:val="20"/>
        </w:rPr>
        <w:cr/>
        <w:t>PHILADELPHIA PA  19103</w:t>
      </w:r>
    </w:p>
    <w:p w:rsidR="00BA4213" w:rsidRPr="00BA4213" w:rsidRDefault="00BA4213" w:rsidP="00BA42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BA4213">
        <w:rPr>
          <w:rFonts w:ascii="Times New Roman" w:hAnsi="Times New Roman" w:cs="Times New Roman"/>
          <w:b/>
          <w:i/>
          <w:sz w:val="24"/>
          <w:szCs w:val="20"/>
          <w:u w:val="single"/>
        </w:rPr>
        <w:t>Accepts E-service</w:t>
      </w:r>
    </w:p>
    <w:p w:rsidR="00BA4213" w:rsidRPr="00BA4213" w:rsidRDefault="00BA4213" w:rsidP="00F4670C">
      <w:pPr>
        <w:pStyle w:val="NoSpacing"/>
        <w:rPr>
          <w:b/>
          <w:szCs w:val="24"/>
        </w:rPr>
      </w:pPr>
    </w:p>
    <w:p w:rsidR="00F4670C" w:rsidRPr="00BA4213" w:rsidRDefault="00F4670C" w:rsidP="00F4670C">
      <w:pPr>
        <w:rPr>
          <w:rFonts w:ascii="Times New Roman" w:hAnsi="Times New Roman" w:cs="Times New Roman"/>
          <w:szCs w:val="24"/>
        </w:rPr>
      </w:pPr>
      <w:r w:rsidRPr="00BA4213">
        <w:rPr>
          <w:rFonts w:ascii="Times New Roman" w:hAnsi="Times New Roman" w:cs="Times New Roman"/>
        </w:rPr>
        <w:br w:type="page"/>
      </w:r>
    </w:p>
    <w:p w:rsidR="00CB408E" w:rsidRPr="00F4670C" w:rsidRDefault="00CB408E">
      <w:pPr>
        <w:rPr>
          <w:rFonts w:ascii="Times New Roman" w:hAnsi="Times New Roman" w:cs="Times New Roman"/>
          <w:sz w:val="24"/>
          <w:szCs w:val="24"/>
        </w:rPr>
      </w:pPr>
    </w:p>
    <w:sectPr w:rsidR="00CB408E" w:rsidRPr="00F4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F4" w:rsidRDefault="007073F4">
      <w:pPr>
        <w:spacing w:after="0" w:line="240" w:lineRule="auto"/>
      </w:pPr>
      <w:r>
        <w:separator/>
      </w:r>
    </w:p>
  </w:endnote>
  <w:endnote w:type="continuationSeparator" w:id="0">
    <w:p w:rsidR="007073F4" w:rsidRDefault="007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BE02D6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F2" w:rsidRDefault="00707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BE02D6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BFE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7F2" w:rsidRDefault="0070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F4" w:rsidRDefault="007073F4">
      <w:pPr>
        <w:spacing w:after="0" w:line="240" w:lineRule="auto"/>
      </w:pPr>
      <w:r>
        <w:separator/>
      </w:r>
    </w:p>
  </w:footnote>
  <w:footnote w:type="continuationSeparator" w:id="0">
    <w:p w:rsidR="007073F4" w:rsidRDefault="0070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D6"/>
    <w:rsid w:val="0056102C"/>
    <w:rsid w:val="0069376C"/>
    <w:rsid w:val="007073F4"/>
    <w:rsid w:val="00712177"/>
    <w:rsid w:val="00983B4B"/>
    <w:rsid w:val="00B45BFE"/>
    <w:rsid w:val="00BA4213"/>
    <w:rsid w:val="00BE02D6"/>
    <w:rsid w:val="00CB408E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D827"/>
  <w15:chartTrackingRefBased/>
  <w15:docId w15:val="{70C7AC2E-C60C-4F38-AFDE-2BA40D03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D6"/>
  </w:style>
  <w:style w:type="character" w:styleId="PageNumber">
    <w:name w:val="page number"/>
    <w:basedOn w:val="DefaultParagraphFont"/>
    <w:rsid w:val="00BE02D6"/>
  </w:style>
  <w:style w:type="paragraph" w:styleId="NoSpacing">
    <w:name w:val="No Spacing"/>
    <w:uiPriority w:val="1"/>
    <w:qFormat/>
    <w:rsid w:val="00F4670C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0C"/>
  </w:style>
  <w:style w:type="paragraph" w:styleId="BalloonText">
    <w:name w:val="Balloon Text"/>
    <w:basedOn w:val="Normal"/>
    <w:link w:val="BalloonTextChar"/>
    <w:uiPriority w:val="99"/>
    <w:semiHidden/>
    <w:unhideWhenUsed/>
    <w:rsid w:val="00B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Stokes, Natasha</cp:lastModifiedBy>
  <cp:revision>5</cp:revision>
  <cp:lastPrinted>2017-08-08T15:50:00Z</cp:lastPrinted>
  <dcterms:created xsi:type="dcterms:W3CDTF">2017-08-08T15:53:00Z</dcterms:created>
  <dcterms:modified xsi:type="dcterms:W3CDTF">2017-08-08T18:00:00Z</dcterms:modified>
</cp:coreProperties>
</file>