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A21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82EFC" w:rsidRPr="00182EFC">
        <w:rPr>
          <w:rFonts w:ascii="Microsoft Sans Serif" w:hAnsi="Microsoft Sans Serif" w:cs="Microsoft Sans Serif"/>
          <w:b/>
          <w:sz w:val="24"/>
          <w:szCs w:val="24"/>
        </w:rPr>
        <w:t>C-2017-2613379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A213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Shannon Delaney v.</w:t>
      </w:r>
      <w:r w:rsidRPr="003A2134">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A2134" w:rsidP="00590EBA">
      <w:pPr>
        <w:tabs>
          <w:tab w:val="center" w:pos="4824"/>
        </w:tabs>
        <w:suppressAutoHyphens/>
        <w:jc w:val="center"/>
        <w:rPr>
          <w:rFonts w:ascii="Microsoft Sans Serif" w:hAnsi="Microsoft Sans Serif" w:cs="Microsoft Sans Serif"/>
          <w:spacing w:val="-3"/>
          <w:sz w:val="24"/>
          <w:szCs w:val="24"/>
        </w:rPr>
      </w:pPr>
      <w:r w:rsidRPr="003A2134">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2134" w:rsidRPr="003A2134">
        <w:rPr>
          <w:rFonts w:ascii="Microsoft Sans Serif" w:hAnsi="Microsoft Sans Serif" w:cs="Microsoft Sans Serif"/>
          <w:b/>
          <w:sz w:val="24"/>
          <w:szCs w:val="24"/>
        </w:rPr>
        <w:t>Wednesday, October 25,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182EFC" w:rsidRPr="00D04A9E" w:rsidRDefault="00182EFC" w:rsidP="00182EFC">
      <w:pPr>
        <w:contextualSpacing/>
        <w:rPr>
          <w:rFonts w:ascii="Microsoft Sans Serif"/>
          <w:b/>
          <w:sz w:val="24"/>
        </w:rPr>
      </w:pPr>
      <w:r>
        <w:rPr>
          <w:rFonts w:ascii="Microsoft Sans Serif"/>
          <w:b/>
          <w:sz w:val="24"/>
          <w:u w:val="single"/>
        </w:rPr>
        <w:lastRenderedPageBreak/>
        <w:t>C-2017-2613379 - SHANNON DELANEY v. DUQUESNE LIGHT COMPANY</w:t>
      </w:r>
      <w:r>
        <w:rPr>
          <w:rFonts w:ascii="Microsoft Sans Serif"/>
          <w:b/>
          <w:sz w:val="24"/>
          <w:u w:val="single"/>
        </w:rPr>
        <w:cr/>
      </w:r>
    </w:p>
    <w:p w:rsidR="00182EFC" w:rsidRPr="00D04A9E" w:rsidRDefault="00182EFC" w:rsidP="00182EFC">
      <w:pPr>
        <w:contextualSpacing/>
        <w:rPr>
          <w:rFonts w:ascii="Microsoft Sans Serif" w:hAnsi="Microsoft Sans Serif" w:cs="Microsoft Sans Serif"/>
          <w:i/>
          <w:sz w:val="24"/>
          <w:szCs w:val="24"/>
        </w:rPr>
      </w:pPr>
      <w:r>
        <w:rPr>
          <w:rFonts w:ascii="Microsoft Sans Serif"/>
          <w:sz w:val="24"/>
        </w:rPr>
        <w:t>SHANNON DELANEY</w:t>
      </w:r>
      <w:r>
        <w:rPr>
          <w:rFonts w:ascii="Microsoft Sans Serif"/>
          <w:sz w:val="24"/>
        </w:rPr>
        <w:cr/>
        <w:t>1313 EVERETT STREET</w:t>
      </w:r>
      <w:r>
        <w:rPr>
          <w:rFonts w:ascii="Microsoft Sans Serif"/>
          <w:sz w:val="24"/>
        </w:rPr>
        <w:cr/>
        <w:t>PITTSBURGH PA  15221</w:t>
      </w:r>
      <w:r>
        <w:rPr>
          <w:rFonts w:ascii="Microsoft Sans Serif"/>
          <w:sz w:val="24"/>
        </w:rPr>
        <w:cr/>
      </w:r>
      <w:r w:rsidR="003A2134">
        <w:rPr>
          <w:rFonts w:ascii="Microsoft Sans Serif"/>
          <w:b/>
          <w:sz w:val="24"/>
        </w:rPr>
        <w:t>412.295.</w:t>
      </w:r>
      <w:r w:rsidRPr="00D04A9E">
        <w:rPr>
          <w:rFonts w:ascii="Microsoft Sans Serif"/>
          <w:b/>
          <w:sz w:val="24"/>
        </w:rPr>
        <w:t>8455</w:t>
      </w:r>
      <w:r w:rsidRPr="00D04A9E">
        <w:rPr>
          <w:rFonts w:ascii="Microsoft Sans Serif"/>
          <w:b/>
          <w:sz w:val="24"/>
        </w:rPr>
        <w:cr/>
      </w:r>
      <w:r>
        <w:rPr>
          <w:rFonts w:ascii="Microsoft Sans Serif"/>
          <w:b/>
          <w:sz w:val="24"/>
          <w:u w:val="single"/>
        </w:rPr>
        <w:cr/>
      </w:r>
      <w:r>
        <w:rPr>
          <w:rFonts w:ascii="Microsoft Sans Serif"/>
          <w:sz w:val="24"/>
        </w:rPr>
        <w:t>LAUREN N RULLI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D04A9E">
        <w:rPr>
          <w:rFonts w:ascii="Microsoft Sans Serif"/>
          <w:b/>
          <w:sz w:val="24"/>
        </w:rPr>
        <w:t>412.594.5510</w:t>
      </w:r>
      <w:r w:rsidRPr="00D04A9E">
        <w:rPr>
          <w:rFonts w:ascii="Microsoft Sans Serif"/>
          <w:b/>
          <w:sz w:val="24"/>
        </w:rPr>
        <w:cr/>
        <w:t>412.594.5503</w:t>
      </w:r>
      <w:r w:rsidRPr="00D04A9E">
        <w:rPr>
          <w:rFonts w:ascii="Microsoft Sans Serif"/>
          <w:b/>
          <w:sz w:val="24"/>
        </w:rPr>
        <w:cr/>
      </w:r>
      <w:r w:rsidRPr="00D04A9E">
        <w:rPr>
          <w:rFonts w:ascii="Microsoft Sans Serif" w:hAnsi="Microsoft Sans Serif" w:cs="Microsoft Sans Serif"/>
          <w:i/>
          <w:sz w:val="24"/>
          <w:szCs w:val="24"/>
        </w:rPr>
        <w:t>Accepts E-service</w:t>
      </w:r>
    </w:p>
    <w:p w:rsidR="00182EFC" w:rsidRPr="00D04A9E" w:rsidRDefault="00182EFC" w:rsidP="00182EFC">
      <w:pPr>
        <w:contextualSpacing/>
        <w:rPr>
          <w:rFonts w:ascii="Microsoft Sans Serif" w:hAnsi="Microsoft Sans Serif" w:cs="Microsoft Sans Serif"/>
          <w:i/>
          <w:sz w:val="24"/>
          <w:szCs w:val="24"/>
        </w:rPr>
      </w:pPr>
      <w:r w:rsidRPr="00D04A9E">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rsidR="00182EFC" w:rsidRPr="00D04A9E" w:rsidRDefault="00182EFC" w:rsidP="00182EFC">
      <w:pPr>
        <w:contextualSpacing/>
        <w:rPr>
          <w:b/>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E7" w:rsidRDefault="00B751E7">
      <w:r>
        <w:separator/>
      </w:r>
    </w:p>
  </w:endnote>
  <w:endnote w:type="continuationSeparator" w:id="0">
    <w:p w:rsidR="00B751E7" w:rsidRDefault="00B7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E7" w:rsidRDefault="00B751E7">
      <w:r>
        <w:separator/>
      </w:r>
    </w:p>
  </w:footnote>
  <w:footnote w:type="continuationSeparator" w:id="0">
    <w:p w:rsidR="00B751E7" w:rsidRDefault="00B7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182EFC"/>
    <w:rsid w:val="0020087B"/>
    <w:rsid w:val="00201439"/>
    <w:rsid w:val="00212544"/>
    <w:rsid w:val="002A1B58"/>
    <w:rsid w:val="002E139C"/>
    <w:rsid w:val="00303CFC"/>
    <w:rsid w:val="0030493D"/>
    <w:rsid w:val="0034190F"/>
    <w:rsid w:val="00392A3F"/>
    <w:rsid w:val="003A2134"/>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51E7"/>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1A1E29C"/>
  <w15:docId w15:val="{D79E74C4-2F42-40C3-A4DA-D52177CA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1F4B3-6B75-437C-9723-A1E71154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2017-08-10T19:29:00Z</dcterms:created>
  <dcterms:modified xsi:type="dcterms:W3CDTF">2017-08-10T19:31:00Z</dcterms:modified>
</cp:coreProperties>
</file>