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F473A" w:rsidP="00560DC5">
      <w:pPr>
        <w:tabs>
          <w:tab w:val="left" w:pos="0"/>
        </w:tabs>
        <w:spacing w:line="233" w:lineRule="auto"/>
        <w:jc w:val="both"/>
        <w:rPr>
          <w:b/>
          <w:sz w:val="24"/>
        </w:rPr>
      </w:pPr>
      <w:r w:rsidRPr="003F473A">
        <w:rPr>
          <w:sz w:val="24"/>
        </w:rPr>
        <w:t>Shannon Delaney</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F473A" w:rsidRPr="003F473A">
        <w:rPr>
          <w:sz w:val="24"/>
        </w:rPr>
        <w:t>C-2017-2613379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3F473A" w:rsidP="00560DC5">
      <w:pPr>
        <w:tabs>
          <w:tab w:val="left" w:pos="0"/>
        </w:tabs>
        <w:spacing w:line="233" w:lineRule="auto"/>
        <w:jc w:val="both"/>
        <w:rPr>
          <w:sz w:val="24"/>
        </w:rPr>
      </w:pPr>
      <w:r w:rsidRPr="003F473A">
        <w:rPr>
          <w:sz w:val="24"/>
        </w:rPr>
        <w:t>Duquesne Light Company</w:t>
      </w:r>
      <w:r>
        <w:rPr>
          <w:sz w:val="24"/>
        </w:rPr>
        <w:tab/>
      </w:r>
      <w:r w:rsidR="006C2CE0">
        <w:rPr>
          <w:sz w:val="24"/>
        </w:rPr>
        <w:tab/>
      </w:r>
      <w:r w:rsidR="000E5686">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F473A" w:rsidRPr="003F473A">
        <w:rPr>
          <w:sz w:val="24"/>
        </w:rPr>
        <w:t>Wednesday, October 25, 2017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rsidR="00996C29" w:rsidRPr="00996C29" w:rsidRDefault="00996C29" w:rsidP="00996C29">
      <w:pPr>
        <w:spacing w:line="360" w:lineRule="auto"/>
        <w:rPr>
          <w:sz w:val="24"/>
          <w:szCs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EF4CE1" w:rsidRDefault="00EF4CE1" w:rsidP="00E604FE">
      <w:pPr>
        <w:tabs>
          <w:tab w:val="left" w:pos="0"/>
        </w:tabs>
        <w:spacing w:line="360" w:lineRule="auto"/>
        <w:ind w:left="1440" w:hanging="1440"/>
        <w:rPr>
          <w:sz w:val="24"/>
        </w:rPr>
      </w:pP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90048B" w:rsidRPr="0090048B" w:rsidRDefault="00947303" w:rsidP="0090048B">
      <w:pPr>
        <w:numPr>
          <w:ilvl w:val="0"/>
          <w:numId w:val="2"/>
        </w:numPr>
        <w:tabs>
          <w:tab w:val="clear" w:pos="2160"/>
          <w:tab w:val="num" w:pos="0"/>
        </w:tabs>
        <w:spacing w:line="360" w:lineRule="auto"/>
        <w:ind w:left="0" w:firstLine="1440"/>
        <w:rPr>
          <w:sz w:val="24"/>
        </w:rPr>
      </w:pPr>
      <w:r w:rsidRPr="0090048B">
        <w:rPr>
          <w:sz w:val="24"/>
        </w:rPr>
        <w:t>Pursuant to 52 Pa.</w:t>
      </w:r>
      <w:r w:rsidR="00AD0EFA" w:rsidRPr="0090048B">
        <w:rPr>
          <w:sz w:val="24"/>
        </w:rPr>
        <w:t>Code §§</w:t>
      </w:r>
      <w:r w:rsidRPr="0090048B">
        <w:rPr>
          <w:sz w:val="24"/>
        </w:rPr>
        <w:t xml:space="preserve"> </w:t>
      </w:r>
      <w:r w:rsidR="00AD0EFA" w:rsidRPr="0090048B">
        <w:rPr>
          <w:sz w:val="24"/>
        </w:rPr>
        <w:t xml:space="preserve">1.21 &amp; 1.22, you may represent yourself, if you are an individual, or you may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90048B">
        <w:rPr>
          <w:i/>
          <w:iCs/>
          <w:sz w:val="24"/>
        </w:rPr>
        <w:t xml:space="preserve">Pro </w:t>
      </w:r>
      <w:proofErr w:type="spellStart"/>
      <w:r w:rsidR="00AD0EFA" w:rsidRPr="0090048B">
        <w:rPr>
          <w:i/>
          <w:iCs/>
          <w:sz w:val="24"/>
        </w:rPr>
        <w:t>Hac</w:t>
      </w:r>
      <w:proofErr w:type="spellEnd"/>
      <w:r w:rsidR="00AD0EFA" w:rsidRPr="0090048B">
        <w:rPr>
          <w:i/>
          <w:iCs/>
          <w:sz w:val="24"/>
        </w:rPr>
        <w:t xml:space="preserve"> Vice</w:t>
      </w:r>
      <w:r w:rsidR="00AD0EFA" w:rsidRPr="0090048B">
        <w:rPr>
          <w:sz w:val="24"/>
        </w:rPr>
        <w:t xml:space="preserve">, represent you in this proceeding.  Unless you are an attorney, you may </w:t>
      </w:r>
      <w:r w:rsidR="00EF4CE1">
        <w:rPr>
          <w:sz w:val="24"/>
        </w:rPr>
        <w:br/>
      </w:r>
      <w:r w:rsidR="00EF4CE1">
        <w:rPr>
          <w:sz w:val="24"/>
        </w:rPr>
        <w:br/>
      </w:r>
      <w:r w:rsidR="00EF4CE1">
        <w:rPr>
          <w:sz w:val="24"/>
        </w:rPr>
        <w:br/>
      </w:r>
      <w:r w:rsidR="00AD0EFA" w:rsidRPr="0090048B">
        <w:rPr>
          <w:sz w:val="24"/>
        </w:rPr>
        <w:lastRenderedPageBreak/>
        <w:t>not represent someone else.  Attorneys shall insure that their appearance is entered in accordanc</w:t>
      </w:r>
      <w:r w:rsidRPr="0090048B">
        <w:rPr>
          <w:sz w:val="24"/>
        </w:rPr>
        <w:t>e with the provisions of 52 Pa.</w:t>
      </w:r>
      <w:r w:rsidR="00AD0EFA" w:rsidRPr="0090048B">
        <w:rPr>
          <w:sz w:val="24"/>
        </w:rPr>
        <w:t>Code §</w:t>
      </w:r>
      <w:r w:rsidRPr="0090048B">
        <w:rPr>
          <w:sz w:val="24"/>
        </w:rPr>
        <w:t xml:space="preserve"> </w:t>
      </w:r>
      <w:r w:rsidR="00AD0EFA" w:rsidRPr="0090048B">
        <w:rPr>
          <w:sz w:val="24"/>
        </w:rPr>
        <w:t>1.24(b).</w:t>
      </w:r>
      <w:r w:rsidR="0090048B" w:rsidRPr="0090048B">
        <w:rPr>
          <w:sz w:val="24"/>
        </w:rPr>
        <w:t xml:space="preserve">  </w:t>
      </w:r>
      <w:r w:rsidR="0090048B" w:rsidRPr="0090048B">
        <w:rPr>
          <w:sz w:val="24"/>
        </w:rPr>
        <w:br/>
      </w:r>
    </w:p>
    <w:p w:rsidR="0090048B" w:rsidRPr="0090048B" w:rsidRDefault="0090048B" w:rsidP="0090048B">
      <w:pPr>
        <w:pStyle w:val="ListParagraph"/>
        <w:numPr>
          <w:ilvl w:val="0"/>
          <w:numId w:val="2"/>
        </w:numPr>
        <w:tabs>
          <w:tab w:val="clear" w:pos="2160"/>
          <w:tab w:val="num" w:pos="0"/>
        </w:tabs>
        <w:spacing w:line="360" w:lineRule="auto"/>
        <w:ind w:left="0" w:firstLine="1440"/>
        <w:rPr>
          <w:sz w:val="24"/>
        </w:rPr>
      </w:pPr>
      <w:r>
        <w:rPr>
          <w:sz w:val="24"/>
        </w:rPr>
        <w:t>T</w:t>
      </w:r>
      <w:r w:rsidRPr="0090048B">
        <w:rPr>
          <w:sz w:val="24"/>
        </w:rPr>
        <w:t xml:space="preserve">he utility must prepare and submit the following documents at least one week before the hearing: (a) an account statement, showing the history of the account for a minimum of </w:t>
      </w:r>
      <w:r w:rsidR="003F473A">
        <w:rPr>
          <w:sz w:val="24"/>
        </w:rPr>
        <w:t>36</w:t>
      </w:r>
      <w:r w:rsidRPr="0090048B">
        <w:rPr>
          <w:sz w:val="24"/>
        </w:rPr>
        <w:t xml:space="preserve">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90048B" w:rsidRDefault="0090048B" w:rsidP="0090048B">
      <w:pPr>
        <w:spacing w:line="360" w:lineRule="auto"/>
        <w:ind w:left="1440"/>
        <w:rPr>
          <w:sz w:val="24"/>
        </w:rPr>
      </w:pPr>
    </w:p>
    <w:p w:rsidR="00052E32" w:rsidRDefault="00AD0EFA" w:rsidP="0090048B">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w:t>
      </w:r>
      <w:proofErr w:type="gramStart"/>
      <w:r w:rsidR="001601CE">
        <w:rPr>
          <w:sz w:val="24"/>
        </w:rPr>
        <w:t xml:space="preserve">. </w:t>
      </w:r>
      <w:proofErr w:type="gramEnd"/>
      <w:r w:rsidR="001601CE">
        <w:rPr>
          <w:sz w:val="24"/>
        </w:rPr>
        <w:t>§</w:t>
      </w:r>
      <w:r w:rsidR="00947303">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lastRenderedPageBreak/>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20DC5E97" wp14:editId="41258A5E">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3F473A">
        <w:rPr>
          <w:sz w:val="24"/>
          <w:u w:val="single"/>
        </w:rPr>
        <w:t>August 11, 2017</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795430" w:rsidRDefault="00795430" w:rsidP="00C016A2">
      <w:pPr>
        <w:tabs>
          <w:tab w:val="left" w:pos="0"/>
        </w:tabs>
        <w:jc w:val="both"/>
        <w:rPr>
          <w:b/>
          <w:sz w:val="24"/>
          <w:szCs w:val="24"/>
        </w:rPr>
      </w:pPr>
    </w:p>
    <w:p w:rsidR="00795430" w:rsidRDefault="00795430">
      <w:pPr>
        <w:rPr>
          <w:b/>
          <w:sz w:val="24"/>
          <w:szCs w:val="24"/>
        </w:rPr>
      </w:pPr>
      <w:r>
        <w:rPr>
          <w:b/>
          <w:sz w:val="24"/>
          <w:szCs w:val="24"/>
        </w:rPr>
        <w:br w:type="page"/>
      </w:r>
    </w:p>
    <w:p w:rsidR="00795430" w:rsidRDefault="00795430" w:rsidP="00C016A2">
      <w:pPr>
        <w:tabs>
          <w:tab w:val="left" w:pos="0"/>
        </w:tabs>
        <w:jc w:val="both"/>
        <w:rPr>
          <w:b/>
          <w:sz w:val="24"/>
          <w:szCs w:val="24"/>
        </w:rPr>
        <w:sectPr w:rsidR="00795430" w:rsidSect="00E65648">
          <w:footerReference w:type="default" r:id="rId10"/>
          <w:pgSz w:w="12240" w:h="15840"/>
          <w:pgMar w:top="1440" w:right="1440" w:bottom="1008" w:left="1440" w:header="720" w:footer="720" w:gutter="0"/>
          <w:pgNumType w:start="1"/>
          <w:cols w:space="720"/>
          <w:titlePg/>
          <w:docGrid w:linePitch="360"/>
        </w:sectPr>
      </w:pPr>
    </w:p>
    <w:p w:rsidR="00795430" w:rsidRPr="00795430" w:rsidRDefault="00795430" w:rsidP="00795430">
      <w:pPr>
        <w:contextualSpacing/>
        <w:rPr>
          <w:rFonts w:ascii="Microsoft Sans Serif" w:hAnsi="Calibri"/>
          <w:b/>
          <w:sz w:val="24"/>
          <w:szCs w:val="22"/>
        </w:rPr>
      </w:pPr>
      <w:r w:rsidRPr="00795430">
        <w:rPr>
          <w:rFonts w:ascii="Microsoft Sans Serif" w:hAnsi="Calibri"/>
          <w:b/>
          <w:sz w:val="24"/>
          <w:szCs w:val="22"/>
          <w:u w:val="single"/>
        </w:rPr>
        <w:lastRenderedPageBreak/>
        <w:t>C-2017-2613379 - SHANNON DELANEY v. DUQUESNE LIGHT COMPANY</w:t>
      </w:r>
      <w:r w:rsidRPr="00795430">
        <w:rPr>
          <w:rFonts w:ascii="Microsoft Sans Serif" w:hAnsi="Calibri"/>
          <w:b/>
          <w:sz w:val="24"/>
          <w:szCs w:val="22"/>
          <w:u w:val="single"/>
        </w:rPr>
        <w:cr/>
      </w:r>
    </w:p>
    <w:p w:rsidR="00795430" w:rsidRPr="00795430" w:rsidRDefault="00795430" w:rsidP="00795430">
      <w:pPr>
        <w:contextualSpacing/>
        <w:rPr>
          <w:rFonts w:ascii="Microsoft Sans Serif" w:hAnsi="Microsoft Sans Serif" w:cs="Microsoft Sans Serif"/>
          <w:i/>
          <w:sz w:val="24"/>
          <w:szCs w:val="24"/>
        </w:rPr>
      </w:pPr>
      <w:r w:rsidRPr="00795430">
        <w:rPr>
          <w:rFonts w:ascii="Microsoft Sans Serif" w:hAnsi="Calibri"/>
          <w:sz w:val="24"/>
          <w:szCs w:val="22"/>
        </w:rPr>
        <w:t>SHANNON DELANEY</w:t>
      </w:r>
      <w:r w:rsidRPr="00795430">
        <w:rPr>
          <w:rFonts w:ascii="Microsoft Sans Serif" w:hAnsi="Calibri"/>
          <w:sz w:val="24"/>
          <w:szCs w:val="22"/>
        </w:rPr>
        <w:cr/>
        <w:t>1313 EVERETT STREET</w:t>
      </w:r>
      <w:r w:rsidRPr="00795430">
        <w:rPr>
          <w:rFonts w:ascii="Microsoft Sans Serif" w:hAnsi="Calibri"/>
          <w:sz w:val="24"/>
          <w:szCs w:val="22"/>
        </w:rPr>
        <w:cr/>
        <w:t>PITTSBURGH PA  15221</w:t>
      </w:r>
      <w:r w:rsidRPr="00795430">
        <w:rPr>
          <w:rFonts w:ascii="Microsoft Sans Serif" w:hAnsi="Calibri"/>
          <w:sz w:val="24"/>
          <w:szCs w:val="22"/>
        </w:rPr>
        <w:cr/>
      </w:r>
      <w:r w:rsidRPr="00795430">
        <w:rPr>
          <w:rFonts w:ascii="Microsoft Sans Serif" w:hAnsi="Calibri"/>
          <w:b/>
          <w:sz w:val="24"/>
          <w:szCs w:val="22"/>
        </w:rPr>
        <w:t>412-295-8455</w:t>
      </w:r>
      <w:r w:rsidRPr="00795430">
        <w:rPr>
          <w:rFonts w:ascii="Microsoft Sans Serif" w:hAnsi="Calibri"/>
          <w:b/>
          <w:sz w:val="24"/>
          <w:szCs w:val="22"/>
        </w:rPr>
        <w:cr/>
      </w:r>
      <w:r w:rsidRPr="00795430">
        <w:rPr>
          <w:rFonts w:ascii="Microsoft Sans Serif" w:hAnsi="Calibri"/>
          <w:b/>
          <w:sz w:val="24"/>
          <w:szCs w:val="22"/>
          <w:u w:val="single"/>
        </w:rPr>
        <w:cr/>
      </w:r>
      <w:r w:rsidRPr="00795430">
        <w:rPr>
          <w:rFonts w:ascii="Microsoft Sans Serif" w:hAnsi="Calibri"/>
          <w:sz w:val="24"/>
          <w:szCs w:val="22"/>
        </w:rPr>
        <w:t xml:space="preserve">LAUREN N </w:t>
      </w:r>
      <w:proofErr w:type="spellStart"/>
      <w:r w:rsidRPr="00795430">
        <w:rPr>
          <w:rFonts w:ascii="Microsoft Sans Serif" w:hAnsi="Calibri"/>
          <w:sz w:val="24"/>
          <w:szCs w:val="22"/>
        </w:rPr>
        <w:t>RULLI</w:t>
      </w:r>
      <w:proofErr w:type="spellEnd"/>
      <w:r w:rsidRPr="00795430">
        <w:rPr>
          <w:rFonts w:ascii="Microsoft Sans Serif" w:hAnsi="Calibri"/>
          <w:sz w:val="24"/>
          <w:szCs w:val="22"/>
        </w:rPr>
        <w:t xml:space="preserve"> ESQUIRE</w:t>
      </w:r>
      <w:r w:rsidRPr="00795430">
        <w:rPr>
          <w:rFonts w:ascii="Microsoft Sans Serif" w:hAnsi="Calibri"/>
          <w:sz w:val="24"/>
          <w:szCs w:val="22"/>
        </w:rPr>
        <w:cr/>
        <w:t>PAUL SHANE MILLER ESQUIRE</w:t>
      </w:r>
      <w:r w:rsidRPr="00795430">
        <w:rPr>
          <w:rFonts w:ascii="Microsoft Sans Serif" w:hAnsi="Calibri"/>
          <w:sz w:val="24"/>
          <w:szCs w:val="22"/>
        </w:rPr>
        <w:cr/>
        <w:t xml:space="preserve">TUCKER </w:t>
      </w:r>
      <w:proofErr w:type="spellStart"/>
      <w:r w:rsidRPr="00795430">
        <w:rPr>
          <w:rFonts w:ascii="Microsoft Sans Serif" w:hAnsi="Calibri"/>
          <w:sz w:val="24"/>
          <w:szCs w:val="22"/>
        </w:rPr>
        <w:t>ARENSBERG</w:t>
      </w:r>
      <w:proofErr w:type="spellEnd"/>
      <w:r w:rsidRPr="00795430">
        <w:rPr>
          <w:rFonts w:ascii="Microsoft Sans Serif" w:hAnsi="Calibri"/>
          <w:sz w:val="24"/>
          <w:szCs w:val="22"/>
        </w:rPr>
        <w:t xml:space="preserve"> PC</w:t>
      </w:r>
      <w:r w:rsidRPr="00795430">
        <w:rPr>
          <w:rFonts w:ascii="Microsoft Sans Serif" w:hAnsi="Calibri"/>
          <w:sz w:val="24"/>
          <w:szCs w:val="22"/>
        </w:rPr>
        <w:cr/>
        <w:t>1500 ONE PPG PLACE</w:t>
      </w:r>
      <w:r w:rsidRPr="00795430">
        <w:rPr>
          <w:rFonts w:ascii="Microsoft Sans Serif" w:hAnsi="Calibri"/>
          <w:sz w:val="24"/>
          <w:szCs w:val="22"/>
        </w:rPr>
        <w:cr/>
        <w:t>PITTSBURGH PA  15222</w:t>
      </w:r>
      <w:r w:rsidRPr="00795430">
        <w:rPr>
          <w:rFonts w:ascii="Microsoft Sans Serif" w:hAnsi="Calibri"/>
          <w:sz w:val="24"/>
          <w:szCs w:val="22"/>
        </w:rPr>
        <w:cr/>
      </w:r>
      <w:r w:rsidRPr="00795430">
        <w:rPr>
          <w:rFonts w:ascii="Microsoft Sans Serif" w:hAnsi="Calibri"/>
          <w:b/>
          <w:sz w:val="24"/>
          <w:szCs w:val="22"/>
        </w:rPr>
        <w:t>412.594.5510</w:t>
      </w:r>
      <w:r w:rsidRPr="00795430">
        <w:rPr>
          <w:rFonts w:ascii="Microsoft Sans Serif" w:hAnsi="Calibri"/>
          <w:b/>
          <w:sz w:val="24"/>
          <w:szCs w:val="22"/>
        </w:rPr>
        <w:cr/>
        <w:t>412.594.5503</w:t>
      </w:r>
      <w:r w:rsidRPr="00795430">
        <w:rPr>
          <w:rFonts w:ascii="Microsoft Sans Serif" w:hAnsi="Calibri"/>
          <w:b/>
          <w:sz w:val="24"/>
          <w:szCs w:val="22"/>
        </w:rPr>
        <w:cr/>
      </w:r>
      <w:r w:rsidRPr="00795430">
        <w:rPr>
          <w:rFonts w:ascii="Microsoft Sans Serif" w:hAnsi="Microsoft Sans Serif" w:cs="Microsoft Sans Serif"/>
          <w:i/>
          <w:sz w:val="24"/>
          <w:szCs w:val="24"/>
        </w:rPr>
        <w:t>Accepts E-service</w:t>
      </w:r>
    </w:p>
    <w:p w:rsidR="00795430" w:rsidRPr="00795430" w:rsidRDefault="00795430" w:rsidP="00795430">
      <w:pPr>
        <w:contextualSpacing/>
        <w:rPr>
          <w:rFonts w:ascii="Microsoft Sans Serif" w:hAnsi="Microsoft Sans Serif" w:cs="Microsoft Sans Serif"/>
          <w:i/>
          <w:sz w:val="24"/>
          <w:szCs w:val="24"/>
        </w:rPr>
      </w:pPr>
      <w:r w:rsidRPr="00795430">
        <w:rPr>
          <w:rFonts w:ascii="Microsoft Sans Serif" w:hAnsi="Microsoft Sans Serif" w:cs="Microsoft Sans Serif"/>
          <w:i/>
          <w:sz w:val="24"/>
          <w:szCs w:val="24"/>
        </w:rPr>
        <w:t>Representing Duquesne Light Company</w:t>
      </w:r>
    </w:p>
    <w:p w:rsidR="00795430" w:rsidRPr="00795430" w:rsidRDefault="00795430" w:rsidP="00795430">
      <w:pPr>
        <w:contextualSpacing/>
        <w:rPr>
          <w:rFonts w:ascii="Calibri" w:hAnsi="Calibri"/>
          <w:b/>
          <w:sz w:val="22"/>
          <w:szCs w:val="22"/>
        </w:rPr>
      </w:pPr>
    </w:p>
    <w:p w:rsidR="006B22C2" w:rsidRDefault="006B22C2" w:rsidP="00C016A2">
      <w:pPr>
        <w:tabs>
          <w:tab w:val="left" w:pos="0"/>
        </w:tabs>
        <w:jc w:val="both"/>
        <w:rPr>
          <w:b/>
          <w:sz w:val="24"/>
          <w:szCs w:val="24"/>
        </w:rPr>
      </w:pPr>
      <w:bookmarkStart w:id="0" w:name="_GoBack"/>
      <w:bookmarkEnd w:id="0"/>
    </w:p>
    <w:sectPr w:rsidR="006B22C2" w:rsidSect="007954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D1" w:rsidRDefault="00797DD1">
      <w:r>
        <w:separator/>
      </w:r>
    </w:p>
  </w:endnote>
  <w:endnote w:type="continuationSeparator" w:id="0">
    <w:p w:rsidR="00797DD1" w:rsidRDefault="0079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105020"/>
      <w:docPartObj>
        <w:docPartGallery w:val="Page Numbers (Bottom of Page)"/>
        <w:docPartUnique/>
      </w:docPartObj>
    </w:sdtPr>
    <w:sdtEndPr>
      <w:rPr>
        <w:noProof/>
      </w:rPr>
    </w:sdtEndPr>
    <w:sdtContent>
      <w:p w:rsidR="003E1FF0" w:rsidRDefault="003E1FF0">
        <w:pPr>
          <w:pStyle w:val="Footer"/>
          <w:jc w:val="center"/>
        </w:pPr>
        <w:r>
          <w:fldChar w:fldCharType="begin"/>
        </w:r>
        <w:r>
          <w:instrText xml:space="preserve"> PAGE   \* MERGEFORMAT </w:instrText>
        </w:r>
        <w:r>
          <w:fldChar w:fldCharType="separate"/>
        </w:r>
        <w:r w:rsidR="00795430">
          <w:rPr>
            <w:noProof/>
          </w:rPr>
          <w:t>3</w:t>
        </w:r>
        <w:r>
          <w:rPr>
            <w:noProof/>
          </w:rPr>
          <w:fldChar w:fldCharType="end"/>
        </w:r>
      </w:p>
    </w:sdtContent>
  </w:sdt>
  <w:p w:rsidR="003E1FF0" w:rsidRDefault="003E1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430" w:rsidRDefault="00795430">
    <w:pPr>
      <w:pStyle w:val="Footer"/>
      <w:jc w:val="center"/>
    </w:pPr>
  </w:p>
  <w:p w:rsidR="00795430" w:rsidRDefault="00795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D1" w:rsidRDefault="00797DD1">
      <w:r>
        <w:separator/>
      </w:r>
    </w:p>
  </w:footnote>
  <w:footnote w:type="continuationSeparator" w:id="0">
    <w:p w:rsidR="00797DD1" w:rsidRDefault="00797D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A00E0"/>
    <w:rsid w:val="001C766B"/>
    <w:rsid w:val="001E59B9"/>
    <w:rsid w:val="001F795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E1FF0"/>
    <w:rsid w:val="003F473A"/>
    <w:rsid w:val="003F6959"/>
    <w:rsid w:val="003F7D6D"/>
    <w:rsid w:val="004024E6"/>
    <w:rsid w:val="0040667F"/>
    <w:rsid w:val="00412B85"/>
    <w:rsid w:val="0044702F"/>
    <w:rsid w:val="00447440"/>
    <w:rsid w:val="00452E18"/>
    <w:rsid w:val="00490D32"/>
    <w:rsid w:val="004D22DE"/>
    <w:rsid w:val="004E477C"/>
    <w:rsid w:val="004E66DF"/>
    <w:rsid w:val="0051419B"/>
    <w:rsid w:val="00522EDE"/>
    <w:rsid w:val="005376D8"/>
    <w:rsid w:val="00560DC5"/>
    <w:rsid w:val="00572198"/>
    <w:rsid w:val="005C2D5D"/>
    <w:rsid w:val="00606687"/>
    <w:rsid w:val="006226F3"/>
    <w:rsid w:val="0064774A"/>
    <w:rsid w:val="006537A3"/>
    <w:rsid w:val="006675F1"/>
    <w:rsid w:val="006702AA"/>
    <w:rsid w:val="0067466A"/>
    <w:rsid w:val="006754D0"/>
    <w:rsid w:val="00675E63"/>
    <w:rsid w:val="006B22C2"/>
    <w:rsid w:val="006C2CE0"/>
    <w:rsid w:val="006E0714"/>
    <w:rsid w:val="006E2126"/>
    <w:rsid w:val="0073177E"/>
    <w:rsid w:val="00740950"/>
    <w:rsid w:val="007539C9"/>
    <w:rsid w:val="00756B16"/>
    <w:rsid w:val="00780CF8"/>
    <w:rsid w:val="00795430"/>
    <w:rsid w:val="00797DD1"/>
    <w:rsid w:val="007A47DF"/>
    <w:rsid w:val="007C0A7A"/>
    <w:rsid w:val="007C1B39"/>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048B"/>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EF4CE1"/>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1577-30F2-40B5-A94C-434D9805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1087</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2017-08-11T13:36:00Z</dcterms:created>
  <dcterms:modified xsi:type="dcterms:W3CDTF">2017-08-11T13:41:00Z</dcterms:modified>
</cp:coreProperties>
</file>