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0183C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C0183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16,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C0183C">
        <w:rPr>
          <w:rFonts w:ascii="Microsoft Sans Serif" w:hAnsi="Microsoft Sans Serif" w:cs="Microsoft Sans Serif"/>
          <w:b/>
          <w:spacing w:val="-3"/>
          <w:szCs w:val="24"/>
        </w:rPr>
        <w:t>I-2016-2526085%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C0183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Investigation instituted per Section 529 into whether the Commission shall order a capable public utility to acquire Delaware Sewer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C0183C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0183C">
        <w:rPr>
          <w:rFonts w:ascii="Microsoft Sans Serif" w:hAnsi="Microsoft Sans Serif" w:cs="Microsoft Sans Serif"/>
          <w:b/>
          <w:szCs w:val="24"/>
        </w:rPr>
        <w:t>Thursday, February</w:t>
      </w:r>
      <w:r w:rsidR="001A23F8">
        <w:rPr>
          <w:rFonts w:ascii="Microsoft Sans Serif" w:hAnsi="Microsoft Sans Serif" w:cs="Microsoft Sans Serif"/>
          <w:b/>
          <w:szCs w:val="24"/>
        </w:rPr>
        <w:t xml:space="preserve"> 15, 2018</w:t>
      </w:r>
    </w:p>
    <w:p w:rsidR="00C0183C" w:rsidRPr="00F72CAA" w:rsidRDefault="00C0183C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February 16, 201</w:t>
      </w:r>
      <w:r w:rsidR="001A23F8">
        <w:rPr>
          <w:rFonts w:ascii="Microsoft Sans Serif" w:hAnsi="Microsoft Sans Serif" w:cs="Microsoft Sans Serif"/>
          <w:b/>
          <w:szCs w:val="24"/>
        </w:rPr>
        <w:t>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0183C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C0183C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C0183C">
        <w:rPr>
          <w:rFonts w:ascii="Microsoft Sans Serif" w:hAnsi="Microsoft Sans Serif" w:cs="Microsoft Sans Serif"/>
          <w:szCs w:val="24"/>
        </w:rPr>
        <w:t>Steven K.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 w:rsidRPr="00F72CAA">
        <w:rPr>
          <w:rFonts w:ascii="Microsoft Sans Serif" w:hAnsi="Microsoft Sans Serif" w:cs="Microsoft Sans Serif"/>
          <w:szCs w:val="24"/>
        </w:rPr>
        <w:t>make arrangements</w:t>
      </w:r>
      <w:proofErr w:type="gramEnd"/>
      <w:r w:rsidRPr="00F72CAA"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C0183C" w:rsidRDefault="00C0183C" w:rsidP="001532F0">
      <w:pPr>
        <w:rPr>
          <w:rFonts w:ascii="Microsoft Sans Serif" w:hAnsi="Microsoft Sans Serif" w:cs="Microsoft Sans Serif"/>
          <w:szCs w:val="24"/>
        </w:rPr>
      </w:pPr>
      <w:r w:rsidRPr="00C0183C">
        <w:rPr>
          <w:rFonts w:ascii="Microsoft Sans Serif" w:hAnsi="Microsoft Sans Serif" w:cs="Microsoft Sans Serif"/>
          <w:szCs w:val="24"/>
        </w:rPr>
        <w:t>c:</w:t>
      </w:r>
      <w:r w:rsidRPr="00C0183C">
        <w:rPr>
          <w:rFonts w:ascii="Microsoft Sans Serif" w:hAnsi="Microsoft Sans Serif" w:cs="Microsoft Sans Serif"/>
          <w:szCs w:val="24"/>
        </w:rPr>
        <w:tab/>
        <w:t>ALJ Haas</w:t>
      </w:r>
    </w:p>
    <w:p w:rsidR="00C0183C" w:rsidRPr="00C0183C" w:rsidRDefault="00C0183C" w:rsidP="001532F0">
      <w:pPr>
        <w:rPr>
          <w:rFonts w:ascii="Microsoft Sans Serif" w:hAnsi="Microsoft Sans Serif" w:cs="Microsoft Sans Serif"/>
          <w:szCs w:val="24"/>
        </w:rPr>
      </w:pPr>
      <w:r w:rsidRPr="00C0183C">
        <w:rPr>
          <w:rFonts w:ascii="Microsoft Sans Serif" w:hAnsi="Microsoft Sans Serif" w:cs="Microsoft Sans Serif"/>
          <w:szCs w:val="24"/>
        </w:rPr>
        <w:tab/>
        <w:t>Dawn Reitenbach</w:t>
      </w:r>
    </w:p>
    <w:p w:rsidR="00C0183C" w:rsidRPr="00C0183C" w:rsidRDefault="00C0183C" w:rsidP="001532F0">
      <w:pPr>
        <w:rPr>
          <w:rFonts w:ascii="Microsoft Sans Serif" w:hAnsi="Microsoft Sans Serif" w:cs="Microsoft Sans Serif"/>
          <w:szCs w:val="24"/>
        </w:rPr>
      </w:pPr>
      <w:r w:rsidRPr="00C0183C">
        <w:rPr>
          <w:rFonts w:ascii="Microsoft Sans Serif" w:hAnsi="Microsoft Sans Serif" w:cs="Microsoft Sans Serif"/>
          <w:szCs w:val="24"/>
        </w:rPr>
        <w:tab/>
        <w:t>Calendar File</w:t>
      </w:r>
    </w:p>
    <w:p w:rsidR="00C0183C" w:rsidRPr="00C0183C" w:rsidRDefault="00C0183C" w:rsidP="001532F0">
      <w:pPr>
        <w:rPr>
          <w:rFonts w:ascii="Microsoft Sans Serif" w:hAnsi="Microsoft Sans Serif" w:cs="Microsoft Sans Serif"/>
          <w:szCs w:val="24"/>
        </w:rPr>
      </w:pPr>
      <w:r w:rsidRPr="00C0183C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5D41A4" w:rsidRDefault="00AC25A3" w:rsidP="001532F0">
      <w:pPr>
        <w:rPr>
          <w:rFonts w:ascii="Arial monospaced for SAP" w:hAnsi="Arial monospaced for SAP" w:cs="Microsoft Sans Serif"/>
          <w:szCs w:val="24"/>
        </w:rPr>
        <w:sectPr w:rsidR="00AC25A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  <w:u w:val="single"/>
        </w:rPr>
        <w:lastRenderedPageBreak/>
        <w:t>I-2016-2526085 - INVESTIGATION INSTITUTED PER SECTION 529 INTO WHETHER THE COMMISSION SHALL ORDER A CAPABLE PUBLIC UTILITY TO ACQUIRE DELAWARE SEWER CO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THOMAS T NIESEN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THOMAS NIESEN &amp; THOMAS LLC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212 LOCUST STREET SUITE 600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HARRISBURG PA  17101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8A04E6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i/>
          <w:szCs w:val="24"/>
        </w:rPr>
      </w:pPr>
      <w:r w:rsidRPr="008A04E6">
        <w:rPr>
          <w:rFonts w:ascii="Microsoft Sans Serif" w:eastAsia="Calibri" w:hAnsi="Microsoft Sans Serif" w:cs="Microsoft Sans Serif"/>
          <w:i/>
          <w:szCs w:val="24"/>
        </w:rPr>
        <w:t>(For Delaware Sewer Company)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</w:rPr>
        <w:t>*</w:t>
      </w:r>
      <w:r w:rsidRPr="008A04E6">
        <w:rPr>
          <w:rFonts w:ascii="Microsoft Sans Serif" w:eastAsia="Calibri" w:hAnsi="Microsoft Sans Serif" w:cs="Microsoft Sans Serif"/>
        </w:rPr>
        <w:t>CHRISTINE MALONI HOOVER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</w:rPr>
        <w:t>*</w:t>
      </w:r>
      <w:r w:rsidRPr="008A04E6">
        <w:rPr>
          <w:rFonts w:ascii="Microsoft Sans Serif" w:eastAsia="Calibri" w:hAnsi="Microsoft Sans Serif" w:cs="Microsoft Sans Serif"/>
        </w:rPr>
        <w:t>ERIN L GANNON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LAUREN M BURGE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OFFICE OF CONSUMER ADVOCATE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555 WALNUT STREET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5</w:t>
      </w:r>
      <w:r w:rsidRPr="008A04E6">
        <w:rPr>
          <w:rFonts w:ascii="Microsoft Sans Serif" w:eastAsia="Calibri" w:hAnsi="Microsoft Sans Serif" w:cs="Microsoft Sans Serif"/>
          <w:vertAlign w:val="superscript"/>
        </w:rPr>
        <w:t>TH</w:t>
      </w:r>
      <w:r w:rsidRPr="008A04E6">
        <w:rPr>
          <w:rFonts w:ascii="Microsoft Sans Serif" w:eastAsia="Calibri" w:hAnsi="Microsoft Sans Serif" w:cs="Microsoft Sans Serif"/>
        </w:rPr>
        <w:t xml:space="preserve"> FLOOR FORUM PLACE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HARRISBURG PA  17101-1923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8A04E6">
        <w:rPr>
          <w:rFonts w:ascii="Microsoft Sans Serif" w:eastAsia="Calibri" w:hAnsi="Microsoft Sans Serif" w:cs="Microsoft Sans Serif"/>
          <w:i/>
          <w:u w:val="single"/>
        </w:rPr>
        <w:t>*</w:t>
      </w:r>
      <w:r w:rsidRPr="008A04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  <w:bookmarkStart w:id="0" w:name="_GoBack"/>
      <w:bookmarkEnd w:id="0"/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SCOTT B GRANGER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ALLISON C KASTER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PA PUBLIC UTILITY COMMISSION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BUREAU OF INVESTIGATION &amp; ENFORCEMENT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PO BOX 3265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HARRISBURG PA  17105-3265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8A04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hAnsi="Microsoft Sans Serif" w:cs="Microsoft Sans Serif"/>
          <w:caps/>
          <w:noProof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David P Zambito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A04E6" w:rsidRPr="008A04E6" w:rsidRDefault="008A04E6" w:rsidP="008A04E6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George A Bibikos Esquire</w:t>
      </w:r>
    </w:p>
    <w:p w:rsidR="008A04E6" w:rsidRPr="008A04E6" w:rsidRDefault="008A04E6" w:rsidP="008A04E6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Cozen O'Connor</w:t>
      </w:r>
    </w:p>
    <w:p w:rsidR="008A04E6" w:rsidRPr="008A04E6" w:rsidRDefault="008A04E6" w:rsidP="008A04E6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17 N Second Street Suite 1410</w:t>
      </w:r>
    </w:p>
    <w:p w:rsidR="008A04E6" w:rsidRPr="008A04E6" w:rsidRDefault="008A04E6" w:rsidP="008A04E6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8A04E6" w:rsidRPr="008A04E6" w:rsidRDefault="008A04E6" w:rsidP="008A04E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A04E6"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  <w:i/>
        </w:rPr>
      </w:pPr>
      <w:r w:rsidRPr="008A04E6">
        <w:rPr>
          <w:rFonts w:ascii="Microsoft Sans Serif" w:eastAsia="Calibri" w:hAnsi="Microsoft Sans Serif" w:cs="Microsoft Sans Serif"/>
          <w:i/>
        </w:rPr>
        <w:t>(For PAWC)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ALEXANDER STAHL ESQUIRE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AQUA PENNSYLVANIA WASTEWATER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762 W LANCASTER AVENUE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 xml:space="preserve">BRYN </w:t>
      </w:r>
      <w:proofErr w:type="spellStart"/>
      <w:r w:rsidRPr="008A04E6">
        <w:rPr>
          <w:rFonts w:ascii="Microsoft Sans Serif" w:eastAsia="Calibri" w:hAnsi="Microsoft Sans Serif" w:cs="Microsoft Sans Serif"/>
        </w:rPr>
        <w:t>MAWR</w:t>
      </w:r>
      <w:proofErr w:type="spellEnd"/>
      <w:r w:rsidRPr="008A04E6">
        <w:rPr>
          <w:rFonts w:ascii="Microsoft Sans Serif" w:eastAsia="Calibri" w:hAnsi="Microsoft Sans Serif" w:cs="Microsoft Sans Serif"/>
        </w:rPr>
        <w:t xml:space="preserve"> PA  19010</w:t>
      </w:r>
    </w:p>
    <w:p w:rsidR="008A04E6" w:rsidRPr="008A04E6" w:rsidRDefault="008A04E6" w:rsidP="008A04E6">
      <w:pPr>
        <w:rPr>
          <w:rFonts w:ascii="Microsoft Sans Serif" w:eastAsia="Calibri" w:hAnsi="Microsoft Sans Serif" w:cs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AC25A3">
      <w:rPr>
        <w:rFonts w:ascii="Microsoft Sans Serif" w:hAnsi="Microsoft Sans Serif" w:cs="Microsoft Sans Serif"/>
        <w:sz w:val="16"/>
        <w:szCs w:val="16"/>
      </w:rPr>
      <w:t xml:space="preserve">3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23F8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A04E6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83C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874F43F"/>
  <w15:chartTrackingRefBased/>
  <w15:docId w15:val="{2F511313-F167-4DF6-81D0-C25FEC8A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D238-0CAE-4EA2-8D33-ED5DA67E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</cp:revision>
  <cp:lastPrinted>2015-01-28T14:18:00Z</cp:lastPrinted>
  <dcterms:created xsi:type="dcterms:W3CDTF">2017-08-16T17:38:00Z</dcterms:created>
  <dcterms:modified xsi:type="dcterms:W3CDTF">2017-08-16T17:40:00Z</dcterms:modified>
</cp:coreProperties>
</file>