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480ED3">
        <w:rPr>
          <w:b/>
          <w:i/>
          <w:spacing w:val="-1"/>
          <w:sz w:val="24"/>
        </w:rPr>
        <w:t>August 17, 2017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480ED3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F-2017-2614634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480ED3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COLLEEN P. KARTYCHAK, ESQUIRE</w:t>
      </w:r>
    </w:p>
    <w:p w:rsidR="00A518E0" w:rsidRDefault="00480ED3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CONSTELLATION ENERGY POWER CHOICE LLC</w:t>
      </w:r>
    </w:p>
    <w:p w:rsidR="00A518E0" w:rsidRDefault="00480ED3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EXELON BUSINESS SERVICES</w:t>
      </w:r>
    </w:p>
    <w:p w:rsidR="00A91148" w:rsidRDefault="00480ED3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1310 POINT STREET</w:t>
      </w:r>
    </w:p>
    <w:p w:rsidR="00480ED3" w:rsidRDefault="00480ED3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BALTIMORE, MD  21231</w:t>
      </w:r>
    </w:p>
    <w:p w:rsidR="00480ED3" w:rsidRPr="00966547" w:rsidRDefault="00480ED3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480ED3">
        <w:rPr>
          <w:b/>
          <w:sz w:val="24"/>
        </w:rPr>
        <w:t>Answer to Formal Complaint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480ED3">
        <w:rPr>
          <w:b/>
          <w:sz w:val="24"/>
        </w:rPr>
        <w:t>Constellation Energy Power Choice LLC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RC:al</w:t>
      </w:r>
      <w:proofErr w:type="spell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480ED3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94ED2"/>
  <w15:docId w15:val="{7CDECF0F-1FD7-4B33-B757-CF94A360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2017-08-16T17:58:00Z</dcterms:created>
  <dcterms:modified xsi:type="dcterms:W3CDTF">2017-08-16T17:58:00Z</dcterms:modified>
</cp:coreProperties>
</file>