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2098" w:rsidRPr="00322935" w:rsidRDefault="00872098" w:rsidP="00872098">
      <w:pPr>
        <w:jc w:val="center"/>
        <w:rPr>
          <w:rFonts w:ascii="Times New Roman" w:hAnsi="Times New Roman" w:cs="Times New Roman"/>
          <w:b/>
        </w:rPr>
      </w:pPr>
      <w:r w:rsidRPr="00322935">
        <w:rPr>
          <w:rFonts w:ascii="Times New Roman" w:hAnsi="Times New Roman" w:cs="Times New Roman"/>
          <w:b/>
        </w:rPr>
        <w:t>BEFORE THE</w:t>
      </w:r>
    </w:p>
    <w:p w:rsidR="00872098" w:rsidRPr="00322935" w:rsidRDefault="00872098" w:rsidP="00872098">
      <w:pPr>
        <w:tabs>
          <w:tab w:val="center" w:pos="4680"/>
        </w:tabs>
        <w:suppressAutoHyphens/>
        <w:jc w:val="center"/>
        <w:rPr>
          <w:rFonts w:ascii="Times New Roman" w:hAnsi="Times New Roman" w:cs="Times New Roman"/>
          <w:b/>
          <w:bCs/>
          <w:spacing w:val="-3"/>
        </w:rPr>
      </w:pPr>
      <w:r w:rsidRPr="00322935">
        <w:rPr>
          <w:rFonts w:ascii="Times New Roman" w:hAnsi="Times New Roman" w:cs="Times New Roman"/>
          <w:b/>
          <w:bCs/>
          <w:spacing w:val="-3"/>
        </w:rPr>
        <w:t>PENNSYLVANIA PUBLIC UTILITY COMMISSION</w:t>
      </w:r>
    </w:p>
    <w:p w:rsidR="00872098" w:rsidRPr="00322935" w:rsidRDefault="00872098" w:rsidP="00872098">
      <w:pPr>
        <w:tabs>
          <w:tab w:val="left" w:pos="-720"/>
        </w:tabs>
        <w:suppressAutoHyphens/>
        <w:ind w:firstLine="1440"/>
        <w:rPr>
          <w:rFonts w:ascii="Times New Roman" w:hAnsi="Times New Roman" w:cs="Times New Roman"/>
          <w:spacing w:val="-3"/>
        </w:rPr>
      </w:pPr>
    </w:p>
    <w:p w:rsidR="00872098" w:rsidRPr="00322935" w:rsidRDefault="00872098" w:rsidP="00872098">
      <w:pPr>
        <w:tabs>
          <w:tab w:val="left" w:pos="-720"/>
        </w:tabs>
        <w:suppressAutoHyphens/>
        <w:ind w:firstLine="1440"/>
        <w:rPr>
          <w:rFonts w:ascii="Times New Roman" w:hAnsi="Times New Roman" w:cs="Times New Roman"/>
          <w:spacing w:val="-3"/>
        </w:rPr>
      </w:pPr>
    </w:p>
    <w:p w:rsidR="00872098" w:rsidRPr="00322935" w:rsidRDefault="00872098" w:rsidP="00872098">
      <w:pPr>
        <w:tabs>
          <w:tab w:val="left" w:pos="-720"/>
        </w:tabs>
        <w:suppressAutoHyphens/>
        <w:ind w:firstLine="1440"/>
        <w:rPr>
          <w:rFonts w:ascii="Times New Roman" w:hAnsi="Times New Roman" w:cs="Times New Roman"/>
          <w:spacing w:val="-3"/>
        </w:rPr>
      </w:pPr>
    </w:p>
    <w:p w:rsidR="007F613B" w:rsidRDefault="0057792C"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Tammy McMichael</w:t>
      </w:r>
      <w:r w:rsidR="00627914">
        <w:rPr>
          <w:rFonts w:ascii="Times New Roman" w:hAnsi="Times New Roman" w:cs="Times New Roman"/>
          <w:spacing w:val="-3"/>
        </w:rPr>
        <w:tab/>
        <w:t>:</w:t>
      </w:r>
    </w:p>
    <w:p w:rsidR="00627914" w:rsidRDefault="007F613B"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w:t>
      </w:r>
      <w:r w:rsidR="00701D7B">
        <w:rPr>
          <w:rFonts w:ascii="Times New Roman" w:hAnsi="Times New Roman" w:cs="Times New Roman"/>
          <w:spacing w:val="-3"/>
        </w:rPr>
        <w:tab/>
      </w:r>
    </w:p>
    <w:p w:rsidR="00627914" w:rsidRDefault="00627914"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t>:</w:t>
      </w:r>
      <w:r>
        <w:rPr>
          <w:rFonts w:ascii="Times New Roman" w:hAnsi="Times New Roman" w:cs="Times New Roman"/>
          <w:spacing w:val="-3"/>
        </w:rPr>
        <w:tab/>
      </w:r>
      <w:r w:rsidR="00DB4013">
        <w:rPr>
          <w:rFonts w:ascii="Times New Roman" w:hAnsi="Times New Roman" w:cs="Times New Roman"/>
          <w:spacing w:val="-3"/>
        </w:rPr>
        <w:t>F-2017-26</w:t>
      </w:r>
      <w:r w:rsidR="0057792C">
        <w:rPr>
          <w:rFonts w:ascii="Times New Roman" w:hAnsi="Times New Roman" w:cs="Times New Roman"/>
          <w:spacing w:val="-3"/>
        </w:rPr>
        <w:t>08436</w:t>
      </w:r>
    </w:p>
    <w:p w:rsidR="00627914" w:rsidRDefault="00627914"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w:t>
      </w:r>
      <w:r w:rsidR="00FB6AA9">
        <w:rPr>
          <w:rFonts w:ascii="Times New Roman" w:hAnsi="Times New Roman" w:cs="Times New Roman"/>
          <w:spacing w:val="-3"/>
        </w:rPr>
        <w:tab/>
      </w:r>
    </w:p>
    <w:p w:rsidR="00627914" w:rsidRDefault="0089061F"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P</w:t>
      </w:r>
      <w:r w:rsidR="00795A56">
        <w:rPr>
          <w:rFonts w:ascii="Times New Roman" w:hAnsi="Times New Roman" w:cs="Times New Roman"/>
          <w:spacing w:val="-3"/>
        </w:rPr>
        <w:t>hiladelphia Gas Works</w:t>
      </w:r>
      <w:r w:rsidR="008B2F42">
        <w:rPr>
          <w:rFonts w:ascii="Times New Roman" w:hAnsi="Times New Roman" w:cs="Times New Roman"/>
          <w:spacing w:val="-3"/>
        </w:rPr>
        <w:tab/>
        <w:t>:</w:t>
      </w:r>
    </w:p>
    <w:p w:rsidR="00627914" w:rsidRDefault="00627914" w:rsidP="00627914">
      <w:pPr>
        <w:tabs>
          <w:tab w:val="left" w:pos="-720"/>
          <w:tab w:val="left" w:pos="5040"/>
        </w:tabs>
        <w:suppressAutoHyphens/>
        <w:jc w:val="both"/>
        <w:rPr>
          <w:rFonts w:ascii="Times New Roman" w:hAnsi="Times New Roman" w:cs="Times New Roman"/>
          <w:spacing w:val="-3"/>
        </w:rPr>
      </w:pPr>
    </w:p>
    <w:p w:rsidR="00627914" w:rsidRDefault="00627914" w:rsidP="00627914">
      <w:pPr>
        <w:tabs>
          <w:tab w:val="left" w:pos="-720"/>
          <w:tab w:val="left" w:pos="5040"/>
        </w:tabs>
        <w:suppressAutoHyphens/>
        <w:jc w:val="both"/>
        <w:rPr>
          <w:rFonts w:ascii="Times New Roman" w:hAnsi="Times New Roman" w:cs="Times New Roman"/>
          <w:spacing w:val="-3"/>
        </w:rPr>
      </w:pPr>
    </w:p>
    <w:p w:rsidR="00627914" w:rsidRDefault="00627914" w:rsidP="00627914">
      <w:pPr>
        <w:tabs>
          <w:tab w:val="left" w:pos="-720"/>
          <w:tab w:val="left" w:pos="5040"/>
        </w:tabs>
        <w:suppressAutoHyphens/>
        <w:jc w:val="both"/>
        <w:rPr>
          <w:rFonts w:ascii="Times New Roman" w:hAnsi="Times New Roman" w:cs="Times New Roman"/>
          <w:spacing w:val="-3"/>
        </w:rPr>
      </w:pPr>
    </w:p>
    <w:p w:rsidR="00860DC1" w:rsidRDefault="00860DC1" w:rsidP="00860DC1">
      <w:pPr>
        <w:tabs>
          <w:tab w:val="center" w:pos="4680"/>
        </w:tabs>
        <w:suppressAutoHyphens/>
        <w:jc w:val="center"/>
        <w:rPr>
          <w:rFonts w:ascii="Times New Roman" w:hAnsi="Times New Roman" w:cs="Times New Roman"/>
          <w:b/>
          <w:bCs/>
          <w:spacing w:val="-3"/>
          <w:u w:val="single"/>
        </w:rPr>
      </w:pPr>
      <w:r>
        <w:rPr>
          <w:rFonts w:ascii="Times New Roman" w:hAnsi="Times New Roman" w:cs="Times New Roman"/>
          <w:b/>
          <w:bCs/>
          <w:spacing w:val="-3"/>
          <w:u w:val="single"/>
        </w:rPr>
        <w:t xml:space="preserve">INTERIM ORDER CONVERTING HEARING </w:t>
      </w:r>
    </w:p>
    <w:p w:rsidR="00860DC1" w:rsidRDefault="00860DC1" w:rsidP="00860DC1">
      <w:pPr>
        <w:tabs>
          <w:tab w:val="center" w:pos="4680"/>
        </w:tabs>
        <w:suppressAutoHyphens/>
        <w:jc w:val="center"/>
        <w:rPr>
          <w:rFonts w:ascii="Times New Roman" w:hAnsi="Times New Roman" w:cs="Times New Roman"/>
          <w:b/>
          <w:bCs/>
          <w:spacing w:val="-3"/>
        </w:rPr>
      </w:pPr>
      <w:r>
        <w:rPr>
          <w:rFonts w:ascii="Times New Roman" w:hAnsi="Times New Roman" w:cs="Times New Roman"/>
          <w:b/>
          <w:bCs/>
          <w:spacing w:val="-3"/>
          <w:u w:val="single"/>
        </w:rPr>
        <w:t>FROM IN-PERSON TO TELEPHONIC</w:t>
      </w:r>
    </w:p>
    <w:p w:rsidR="00860DC1" w:rsidRDefault="00860DC1" w:rsidP="003B0067">
      <w:pPr>
        <w:tabs>
          <w:tab w:val="left" w:pos="-720"/>
        </w:tabs>
        <w:suppressAutoHyphens/>
        <w:spacing w:line="360" w:lineRule="auto"/>
        <w:ind w:firstLine="1440"/>
        <w:rPr>
          <w:rFonts w:ascii="Times New Roman" w:hAnsi="Times New Roman" w:cs="Times New Roman"/>
          <w:spacing w:val="-3"/>
        </w:rPr>
      </w:pPr>
    </w:p>
    <w:p w:rsidR="00860DC1" w:rsidRDefault="00860DC1" w:rsidP="00860DC1">
      <w:pPr>
        <w:tabs>
          <w:tab w:val="left" w:pos="-720"/>
        </w:tabs>
        <w:suppressAutoHyphens/>
        <w:spacing w:line="360" w:lineRule="auto"/>
        <w:ind w:firstLine="1440"/>
        <w:rPr>
          <w:spacing w:val="-3"/>
        </w:rPr>
      </w:pPr>
      <w:r>
        <w:rPr>
          <w:rFonts w:ascii="Times New Roman" w:hAnsi="Times New Roman" w:cs="Times New Roman"/>
          <w:spacing w:val="-3"/>
        </w:rPr>
        <w:t xml:space="preserve">By Hearing Notice dated </w:t>
      </w:r>
      <w:r w:rsidR="003F50FB">
        <w:rPr>
          <w:rFonts w:ascii="Times New Roman" w:hAnsi="Times New Roman" w:cs="Times New Roman"/>
          <w:spacing w:val="-3"/>
        </w:rPr>
        <w:t>August 18, 2017</w:t>
      </w:r>
      <w:r>
        <w:rPr>
          <w:rFonts w:ascii="Times New Roman" w:hAnsi="Times New Roman" w:cs="Times New Roman"/>
          <w:spacing w:val="-3"/>
        </w:rPr>
        <w:t xml:space="preserve">, an Initial Hearing in this case </w:t>
      </w:r>
      <w:r w:rsidR="003F50FB">
        <w:rPr>
          <w:rFonts w:ascii="Times New Roman" w:hAnsi="Times New Roman" w:cs="Times New Roman"/>
          <w:spacing w:val="-3"/>
        </w:rPr>
        <w:t>wa</w:t>
      </w:r>
      <w:r>
        <w:rPr>
          <w:rFonts w:ascii="Times New Roman" w:hAnsi="Times New Roman" w:cs="Times New Roman"/>
          <w:spacing w:val="-3"/>
        </w:rPr>
        <w:t>s scheduled for T</w:t>
      </w:r>
      <w:r w:rsidR="003F50FB">
        <w:rPr>
          <w:rFonts w:ascii="Times New Roman" w:hAnsi="Times New Roman" w:cs="Times New Roman"/>
          <w:spacing w:val="-3"/>
        </w:rPr>
        <w:t>ue</w:t>
      </w:r>
      <w:r>
        <w:rPr>
          <w:rFonts w:ascii="Times New Roman" w:hAnsi="Times New Roman" w:cs="Times New Roman"/>
          <w:spacing w:val="-3"/>
        </w:rPr>
        <w:t xml:space="preserve">sday, </w:t>
      </w:r>
      <w:r w:rsidR="003F50FB">
        <w:rPr>
          <w:rFonts w:ascii="Times New Roman" w:hAnsi="Times New Roman" w:cs="Times New Roman"/>
          <w:spacing w:val="-3"/>
        </w:rPr>
        <w:t>October 17, 2017</w:t>
      </w:r>
      <w:r w:rsidR="003B0067">
        <w:rPr>
          <w:rFonts w:ascii="Times New Roman" w:hAnsi="Times New Roman" w:cs="Times New Roman"/>
          <w:spacing w:val="-3"/>
        </w:rPr>
        <w:t>,</w:t>
      </w:r>
      <w:r>
        <w:rPr>
          <w:rFonts w:ascii="Times New Roman" w:hAnsi="Times New Roman" w:cs="Times New Roman"/>
          <w:spacing w:val="-3"/>
        </w:rPr>
        <w:t xml:space="preserve"> at 10:00 a.m.  </w:t>
      </w:r>
      <w:r w:rsidR="003F50FB">
        <w:rPr>
          <w:rFonts w:ascii="Times New Roman" w:hAnsi="Times New Roman" w:cs="Times New Roman"/>
          <w:spacing w:val="-3"/>
        </w:rPr>
        <w:t xml:space="preserve">The scheduling unit for the Office of Administrative Law Judge (OALJ) subsequently received a request from the Complainant </w:t>
      </w:r>
      <w:r>
        <w:rPr>
          <w:rFonts w:ascii="Times New Roman" w:hAnsi="Times New Roman" w:cs="Times New Roman"/>
          <w:spacing w:val="-3"/>
        </w:rPr>
        <w:t xml:space="preserve">indicating that, although she is available on the hearing date at the scheduled time, she requires a telephonic hearing.  </w:t>
      </w:r>
      <w:r w:rsidR="003F50FB">
        <w:rPr>
          <w:rFonts w:ascii="Times New Roman" w:hAnsi="Times New Roman" w:cs="Times New Roman"/>
          <w:spacing w:val="-3"/>
        </w:rPr>
        <w:t xml:space="preserve">The OALJ scheduling unit </w:t>
      </w:r>
      <w:r w:rsidR="0020770F">
        <w:rPr>
          <w:rFonts w:ascii="Times New Roman" w:hAnsi="Times New Roman" w:cs="Times New Roman"/>
          <w:spacing w:val="-3"/>
        </w:rPr>
        <w:t>subsequently contacted</w:t>
      </w:r>
      <w:r w:rsidR="003F50FB">
        <w:rPr>
          <w:rFonts w:ascii="Times New Roman" w:hAnsi="Times New Roman" w:cs="Times New Roman"/>
          <w:spacing w:val="-3"/>
        </w:rPr>
        <w:t xml:space="preserve"> Graciela Christlieb, Esq.</w:t>
      </w:r>
      <w:r>
        <w:rPr>
          <w:spacing w:val="-3"/>
        </w:rPr>
        <w:t>, counsel for P</w:t>
      </w:r>
      <w:r w:rsidR="003F50FB">
        <w:rPr>
          <w:spacing w:val="-3"/>
        </w:rPr>
        <w:t>GW</w:t>
      </w:r>
      <w:r>
        <w:rPr>
          <w:spacing w:val="-3"/>
        </w:rPr>
        <w:t>, who advised that P</w:t>
      </w:r>
      <w:r w:rsidR="003F50FB">
        <w:rPr>
          <w:spacing w:val="-3"/>
        </w:rPr>
        <w:t>GW</w:t>
      </w:r>
      <w:r>
        <w:rPr>
          <w:spacing w:val="-3"/>
        </w:rPr>
        <w:t xml:space="preserve"> has no objection to converting the hearing in this matter from in-person to telephonic.  </w:t>
      </w:r>
    </w:p>
    <w:p w:rsidR="00860DC1" w:rsidRDefault="00860DC1" w:rsidP="003B0067">
      <w:pPr>
        <w:tabs>
          <w:tab w:val="left" w:pos="-720"/>
        </w:tabs>
        <w:suppressAutoHyphens/>
        <w:spacing w:line="360" w:lineRule="auto"/>
        <w:ind w:firstLine="1440"/>
        <w:rPr>
          <w:spacing w:val="-3"/>
        </w:rPr>
      </w:pPr>
    </w:p>
    <w:p w:rsidR="00860DC1" w:rsidRDefault="00860DC1" w:rsidP="003B0067">
      <w:pPr>
        <w:tabs>
          <w:tab w:val="left" w:pos="-720"/>
        </w:tabs>
        <w:suppressAutoHyphens/>
        <w:spacing w:line="360" w:lineRule="auto"/>
        <w:ind w:firstLine="1440"/>
        <w:rPr>
          <w:rFonts w:ascii="Times New Roman" w:hAnsi="Times New Roman" w:cs="Times New Roman"/>
          <w:spacing w:val="-3"/>
        </w:rPr>
      </w:pPr>
      <w:r>
        <w:rPr>
          <w:spacing w:val="-3"/>
        </w:rPr>
        <w:t xml:space="preserve">Accordingly, the complainant’s request is granted.  </w:t>
      </w:r>
    </w:p>
    <w:p w:rsidR="00860DC1" w:rsidRDefault="00860DC1" w:rsidP="003B0067">
      <w:pPr>
        <w:tabs>
          <w:tab w:val="left" w:pos="-720"/>
        </w:tabs>
        <w:suppressAutoHyphens/>
        <w:spacing w:line="360" w:lineRule="auto"/>
        <w:ind w:firstLine="1440"/>
        <w:rPr>
          <w:rFonts w:ascii="Times New Roman" w:hAnsi="Times New Roman" w:cs="Times New Roman"/>
          <w:spacing w:val="-3"/>
        </w:rPr>
      </w:pPr>
    </w:p>
    <w:p w:rsidR="00860DC1" w:rsidRPr="00446CA4" w:rsidRDefault="00860DC1" w:rsidP="003B0067">
      <w:pPr>
        <w:tabs>
          <w:tab w:val="left" w:pos="2160"/>
        </w:tabs>
        <w:spacing w:line="360" w:lineRule="auto"/>
        <w:ind w:firstLine="1440"/>
        <w:rPr>
          <w:rFonts w:ascii="Times New Roman" w:eastAsia="Calibri" w:hAnsi="Times New Roman" w:cs="Times New Roman"/>
          <w:szCs w:val="22"/>
        </w:rPr>
      </w:pPr>
      <w:r w:rsidRPr="00446CA4">
        <w:rPr>
          <w:rFonts w:ascii="Times New Roman" w:eastAsia="Calibri" w:hAnsi="Times New Roman" w:cs="Times New Roman"/>
          <w:szCs w:val="22"/>
        </w:rPr>
        <w:t>THEREFORE,</w:t>
      </w:r>
    </w:p>
    <w:p w:rsidR="00860DC1" w:rsidRPr="00446CA4" w:rsidRDefault="00860DC1" w:rsidP="003B0067">
      <w:pPr>
        <w:tabs>
          <w:tab w:val="left" w:pos="2160"/>
        </w:tabs>
        <w:autoSpaceDE/>
        <w:autoSpaceDN/>
        <w:spacing w:line="360" w:lineRule="auto"/>
        <w:ind w:firstLine="1440"/>
        <w:rPr>
          <w:rFonts w:ascii="Times New Roman" w:eastAsia="Calibri" w:hAnsi="Times New Roman" w:cs="Times New Roman"/>
          <w:szCs w:val="22"/>
        </w:rPr>
      </w:pPr>
    </w:p>
    <w:p w:rsidR="00860DC1" w:rsidRDefault="00860DC1" w:rsidP="003B0067">
      <w:pPr>
        <w:tabs>
          <w:tab w:val="left" w:pos="2160"/>
        </w:tabs>
        <w:autoSpaceDE/>
        <w:autoSpaceDN/>
        <w:spacing w:line="360" w:lineRule="auto"/>
        <w:ind w:firstLine="1440"/>
        <w:rPr>
          <w:rFonts w:ascii="Times New Roman" w:eastAsia="Calibri" w:hAnsi="Times New Roman" w:cs="Times New Roman"/>
          <w:szCs w:val="22"/>
        </w:rPr>
      </w:pPr>
      <w:r w:rsidRPr="00446CA4">
        <w:rPr>
          <w:rFonts w:ascii="Times New Roman" w:eastAsia="Calibri" w:hAnsi="Times New Roman" w:cs="Times New Roman"/>
          <w:szCs w:val="22"/>
        </w:rPr>
        <w:t>IT IS ORDERED:</w:t>
      </w:r>
    </w:p>
    <w:p w:rsidR="00860DC1" w:rsidRDefault="00860DC1" w:rsidP="003B0067">
      <w:pPr>
        <w:tabs>
          <w:tab w:val="left" w:pos="2160"/>
        </w:tabs>
        <w:autoSpaceDE/>
        <w:autoSpaceDN/>
        <w:spacing w:line="360" w:lineRule="auto"/>
        <w:rPr>
          <w:rFonts w:ascii="Times New Roman" w:eastAsia="Calibri" w:hAnsi="Times New Roman" w:cs="Times New Roman"/>
          <w:szCs w:val="22"/>
        </w:rPr>
      </w:pPr>
    </w:p>
    <w:p w:rsidR="00860DC1" w:rsidRPr="004B3347" w:rsidRDefault="00860DC1" w:rsidP="003B0067">
      <w:pPr>
        <w:numPr>
          <w:ilvl w:val="0"/>
          <w:numId w:val="1"/>
        </w:numPr>
        <w:tabs>
          <w:tab w:val="left" w:pos="2160"/>
        </w:tabs>
        <w:autoSpaceDE/>
        <w:autoSpaceDN/>
        <w:spacing w:line="360" w:lineRule="auto"/>
        <w:ind w:left="0" w:firstLine="1440"/>
        <w:rPr>
          <w:rFonts w:ascii="Times New Roman" w:eastAsia="Calibri" w:hAnsi="Times New Roman" w:cs="Times New Roman"/>
          <w:szCs w:val="22"/>
        </w:rPr>
      </w:pPr>
      <w:r>
        <w:rPr>
          <w:rFonts w:ascii="Times New Roman" w:eastAsia="Calibri" w:hAnsi="Times New Roman" w:cs="Times New Roman"/>
          <w:szCs w:val="22"/>
        </w:rPr>
        <w:t xml:space="preserve">That the complainant’s request to convert the hearing scheduled for </w:t>
      </w:r>
      <w:r w:rsidR="003F50FB">
        <w:rPr>
          <w:rFonts w:ascii="Times New Roman" w:hAnsi="Times New Roman" w:cs="Times New Roman"/>
          <w:spacing w:val="-3"/>
        </w:rPr>
        <w:t>Tuesday, October 17, 2017</w:t>
      </w:r>
      <w:r w:rsidR="003B0067">
        <w:rPr>
          <w:rFonts w:ascii="Times New Roman" w:hAnsi="Times New Roman" w:cs="Times New Roman"/>
          <w:spacing w:val="-3"/>
        </w:rPr>
        <w:t>,</w:t>
      </w:r>
      <w:r>
        <w:rPr>
          <w:rFonts w:ascii="Times New Roman" w:hAnsi="Times New Roman" w:cs="Times New Roman"/>
          <w:spacing w:val="-3"/>
        </w:rPr>
        <w:t xml:space="preserve"> at 10:00 a.m. from in-person to telephonic is granted;</w:t>
      </w:r>
    </w:p>
    <w:p w:rsidR="00860DC1" w:rsidRPr="004B3347" w:rsidRDefault="00860DC1" w:rsidP="003B0067">
      <w:pPr>
        <w:tabs>
          <w:tab w:val="left" w:pos="2160"/>
        </w:tabs>
        <w:autoSpaceDE/>
        <w:autoSpaceDN/>
        <w:spacing w:line="360" w:lineRule="auto"/>
        <w:ind w:left="1440"/>
        <w:rPr>
          <w:rFonts w:ascii="Times New Roman" w:eastAsia="Calibri" w:hAnsi="Times New Roman" w:cs="Times New Roman"/>
          <w:szCs w:val="22"/>
        </w:rPr>
      </w:pPr>
    </w:p>
    <w:p w:rsidR="00860DC1" w:rsidRPr="00860DC1" w:rsidRDefault="00860DC1" w:rsidP="003B0067">
      <w:pPr>
        <w:numPr>
          <w:ilvl w:val="0"/>
          <w:numId w:val="1"/>
        </w:numPr>
        <w:tabs>
          <w:tab w:val="left" w:pos="2160"/>
        </w:tabs>
        <w:autoSpaceDE/>
        <w:autoSpaceDN/>
        <w:spacing w:line="360" w:lineRule="auto"/>
        <w:ind w:left="0" w:firstLine="1440"/>
        <w:rPr>
          <w:rFonts w:ascii="Times New Roman" w:eastAsia="Calibri" w:hAnsi="Times New Roman" w:cs="Times New Roman"/>
          <w:szCs w:val="22"/>
        </w:rPr>
      </w:pPr>
      <w:r>
        <w:rPr>
          <w:rFonts w:ascii="Times New Roman" w:eastAsia="Calibri" w:hAnsi="Times New Roman" w:cs="Times New Roman"/>
          <w:szCs w:val="22"/>
        </w:rPr>
        <w:t xml:space="preserve">That </w:t>
      </w:r>
      <w:r>
        <w:t>i</w:t>
      </w:r>
      <w:r w:rsidRPr="006E2126">
        <w:t xml:space="preserve">f you intend to present any documents or exhibits for my consideration at the hearing, you must send three (3) copies of each document to me, and one (1) copy of each document to every other party in this case. Your documents or exhibits </w:t>
      </w:r>
      <w:r w:rsidRPr="006E2126">
        <w:rPr>
          <w:u w:val="single"/>
        </w:rPr>
        <w:t>must be received</w:t>
      </w:r>
      <w:r w:rsidRPr="006E2126">
        <w:t xml:space="preserve"> by me and every other party one (1) we</w:t>
      </w:r>
      <w:r>
        <w:t>ek before the scheduled hearing; and</w:t>
      </w:r>
    </w:p>
    <w:p w:rsidR="00872098" w:rsidRPr="003F50FB" w:rsidRDefault="00860DC1" w:rsidP="00175689">
      <w:pPr>
        <w:numPr>
          <w:ilvl w:val="0"/>
          <w:numId w:val="1"/>
        </w:numPr>
        <w:tabs>
          <w:tab w:val="num" w:pos="0"/>
          <w:tab w:val="left" w:pos="2160"/>
        </w:tabs>
        <w:autoSpaceDE/>
        <w:autoSpaceDN/>
        <w:spacing w:line="360" w:lineRule="auto"/>
        <w:ind w:left="0" w:firstLine="1440"/>
        <w:rPr>
          <w:rFonts w:ascii="Times New Roman" w:hAnsi="Times New Roman" w:cs="Times New Roman"/>
          <w:spacing w:val="-3"/>
        </w:rPr>
      </w:pPr>
      <w:r w:rsidRPr="003F50FB">
        <w:rPr>
          <w:rFonts w:ascii="Times New Roman" w:eastAsia="Calibri" w:hAnsi="Times New Roman" w:cs="Times New Roman"/>
          <w:szCs w:val="22"/>
        </w:rPr>
        <w:lastRenderedPageBreak/>
        <w:t>That all other provisions of my August 22, 2017 Prehearing Order shall remain in effect.</w:t>
      </w:r>
      <w:r w:rsidR="00872098" w:rsidRPr="003F50FB">
        <w:rPr>
          <w:rFonts w:ascii="Times New Roman" w:hAnsi="Times New Roman" w:cs="Times New Roman"/>
          <w:spacing w:val="-3"/>
        </w:rPr>
        <w:t xml:space="preserve">  </w:t>
      </w:r>
    </w:p>
    <w:p w:rsidR="00872098" w:rsidRPr="00322935" w:rsidRDefault="00872098" w:rsidP="00872098">
      <w:pPr>
        <w:pStyle w:val="ParaTab1"/>
        <w:tabs>
          <w:tab w:val="num" w:pos="0"/>
          <w:tab w:val="left" w:pos="2070"/>
        </w:tabs>
        <w:spacing w:line="360" w:lineRule="auto"/>
        <w:rPr>
          <w:rFonts w:ascii="Times New Roman" w:hAnsi="Times New Roman" w:cs="Times New Roman"/>
          <w:spacing w:val="-3"/>
        </w:rPr>
      </w:pPr>
    </w:p>
    <w:p w:rsidR="00872098" w:rsidRPr="00322935" w:rsidRDefault="00872098" w:rsidP="00872098">
      <w:pPr>
        <w:pStyle w:val="ParaTab1"/>
        <w:spacing w:line="360" w:lineRule="auto"/>
        <w:rPr>
          <w:rFonts w:ascii="Times New Roman" w:hAnsi="Times New Roman" w:cs="Times New Roman"/>
          <w:spacing w:val="-3"/>
        </w:rPr>
      </w:pPr>
    </w:p>
    <w:p w:rsidR="00872098" w:rsidRPr="00322935" w:rsidRDefault="00872098" w:rsidP="00872098">
      <w:pPr>
        <w:pStyle w:val="ParaTab1"/>
        <w:tabs>
          <w:tab w:val="clear" w:pos="-720"/>
          <w:tab w:val="left" w:pos="720"/>
          <w:tab w:val="left" w:pos="5040"/>
        </w:tabs>
        <w:ind w:firstLine="0"/>
        <w:rPr>
          <w:rFonts w:ascii="Times New Roman" w:hAnsi="Times New Roman" w:cs="Times New Roman"/>
          <w:spacing w:val="-3"/>
        </w:rPr>
      </w:pPr>
      <w:r w:rsidRPr="00322935">
        <w:rPr>
          <w:rFonts w:ascii="Times New Roman" w:hAnsi="Times New Roman" w:cs="Times New Roman"/>
          <w:spacing w:val="-3"/>
        </w:rPr>
        <w:t>Date:</w:t>
      </w:r>
      <w:r w:rsidRPr="00322935">
        <w:rPr>
          <w:rFonts w:ascii="Times New Roman" w:hAnsi="Times New Roman" w:cs="Times New Roman"/>
          <w:spacing w:val="-3"/>
        </w:rPr>
        <w:tab/>
      </w:r>
      <w:r w:rsidR="003B0067" w:rsidRPr="003B0067">
        <w:rPr>
          <w:rFonts w:ascii="Times New Roman" w:hAnsi="Times New Roman" w:cs="Times New Roman"/>
          <w:spacing w:val="-3"/>
          <w:u w:val="single"/>
        </w:rPr>
        <w:t>September 12, 2017</w:t>
      </w:r>
      <w:r w:rsidRPr="00322935">
        <w:rPr>
          <w:rFonts w:ascii="Times New Roman" w:hAnsi="Times New Roman" w:cs="Times New Roman"/>
          <w:spacing w:val="-3"/>
        </w:rPr>
        <w:tab/>
        <w:t>___________________________________</w:t>
      </w:r>
    </w:p>
    <w:p w:rsidR="00872098" w:rsidRPr="00322935" w:rsidRDefault="00872098" w:rsidP="00872098">
      <w:pPr>
        <w:pStyle w:val="ParaTab1"/>
        <w:tabs>
          <w:tab w:val="clear" w:pos="-720"/>
          <w:tab w:val="left" w:pos="720"/>
          <w:tab w:val="left" w:pos="5040"/>
        </w:tabs>
        <w:ind w:firstLine="0"/>
        <w:rPr>
          <w:rFonts w:ascii="Times New Roman" w:hAnsi="Times New Roman" w:cs="Times New Roman"/>
          <w:spacing w:val="-3"/>
        </w:rPr>
      </w:pPr>
      <w:r w:rsidRPr="00322935">
        <w:rPr>
          <w:rFonts w:ascii="Times New Roman" w:hAnsi="Times New Roman" w:cs="Times New Roman"/>
          <w:spacing w:val="-3"/>
        </w:rPr>
        <w:tab/>
      </w:r>
      <w:r w:rsidRPr="00322935">
        <w:rPr>
          <w:rFonts w:ascii="Times New Roman" w:hAnsi="Times New Roman" w:cs="Times New Roman"/>
          <w:spacing w:val="-3"/>
        </w:rPr>
        <w:tab/>
      </w:r>
      <w:r w:rsidR="004E36DA">
        <w:rPr>
          <w:rFonts w:ascii="Times New Roman" w:hAnsi="Times New Roman" w:cs="Times New Roman"/>
          <w:spacing w:val="-3"/>
        </w:rPr>
        <w:t>Christopher P. Pell</w:t>
      </w:r>
    </w:p>
    <w:p w:rsidR="00872098" w:rsidRPr="00322935" w:rsidRDefault="00872098" w:rsidP="00872098">
      <w:pPr>
        <w:pStyle w:val="ParaTab1"/>
        <w:tabs>
          <w:tab w:val="clear" w:pos="-720"/>
          <w:tab w:val="left" w:pos="720"/>
          <w:tab w:val="left" w:pos="5040"/>
        </w:tabs>
        <w:ind w:firstLine="0"/>
        <w:rPr>
          <w:rFonts w:ascii="Times New Roman" w:hAnsi="Times New Roman" w:cs="Times New Roman"/>
        </w:rPr>
      </w:pPr>
      <w:r w:rsidRPr="00322935">
        <w:rPr>
          <w:rFonts w:ascii="Times New Roman" w:hAnsi="Times New Roman" w:cs="Times New Roman"/>
        </w:rPr>
        <w:tab/>
      </w:r>
      <w:r w:rsidRPr="00322935">
        <w:rPr>
          <w:rFonts w:ascii="Times New Roman" w:hAnsi="Times New Roman" w:cs="Times New Roman"/>
        </w:rPr>
        <w:tab/>
      </w:r>
      <w:r w:rsidR="00940481">
        <w:rPr>
          <w:rFonts w:ascii="Times New Roman" w:hAnsi="Times New Roman" w:cs="Times New Roman"/>
        </w:rPr>
        <w:t xml:space="preserve">Deputy Chief </w:t>
      </w:r>
      <w:r w:rsidRPr="00322935">
        <w:rPr>
          <w:rFonts w:ascii="Times New Roman" w:hAnsi="Times New Roman" w:cs="Times New Roman"/>
        </w:rPr>
        <w:t>Administrative Law Judge</w:t>
      </w:r>
    </w:p>
    <w:p w:rsidR="003B0067" w:rsidRDefault="003B0067">
      <w:pPr>
        <w:autoSpaceDE/>
        <w:autoSpaceDN/>
        <w:rPr>
          <w:rFonts w:ascii="Times New Roman" w:hAnsi="Times New Roman"/>
        </w:rPr>
      </w:pPr>
      <w:r>
        <w:rPr>
          <w:rFonts w:ascii="Times New Roman" w:hAnsi="Times New Roman"/>
        </w:rPr>
        <w:br w:type="page"/>
      </w:r>
    </w:p>
    <w:p w:rsidR="003B0067" w:rsidRDefault="003B0067" w:rsidP="003B0067">
      <w:pPr>
        <w:tabs>
          <w:tab w:val="left" w:pos="5040"/>
          <w:tab w:val="left" w:pos="6480"/>
        </w:tabs>
        <w:spacing w:line="360" w:lineRule="auto"/>
        <w:rPr>
          <w:rFonts w:ascii="Times New Roman" w:hAnsi="Times New Roman" w:cs="Times New Roman"/>
          <w:b/>
          <w:caps/>
          <w:u w:val="single"/>
        </w:rPr>
      </w:pPr>
      <w:r>
        <w:rPr>
          <w:rFonts w:ascii="Times New Roman" w:hAnsi="Times New Roman"/>
          <w:b/>
          <w:u w:val="single"/>
        </w:rPr>
        <w:lastRenderedPageBreak/>
        <w:t xml:space="preserve">F-2017-2608436 – </w:t>
      </w:r>
      <w:r>
        <w:rPr>
          <w:rFonts w:ascii="Times New Roman" w:hAnsi="Times New Roman"/>
          <w:b/>
          <w:caps/>
          <w:u w:val="single"/>
        </w:rPr>
        <w:t xml:space="preserve">tAMMY MCMICHAEL </w:t>
      </w:r>
      <w:r>
        <w:rPr>
          <w:rFonts w:ascii="Times New Roman" w:hAnsi="Times New Roman"/>
          <w:b/>
          <w:u w:val="single"/>
        </w:rPr>
        <w:t>v</w:t>
      </w:r>
      <w:r>
        <w:rPr>
          <w:rFonts w:ascii="Times New Roman" w:hAnsi="Times New Roman"/>
          <w:b/>
          <w:caps/>
          <w:u w:val="single"/>
        </w:rPr>
        <w:t>. Philadelphia gas works</w:t>
      </w:r>
    </w:p>
    <w:p w:rsidR="003B0067" w:rsidRDefault="003B0067" w:rsidP="003B0067">
      <w:pPr>
        <w:tabs>
          <w:tab w:val="left" w:pos="5040"/>
          <w:tab w:val="left" w:pos="6480"/>
        </w:tabs>
        <w:spacing w:line="360" w:lineRule="auto"/>
        <w:rPr>
          <w:rFonts w:ascii="Times New Roman" w:hAnsi="Times New Roman"/>
          <w:caps/>
        </w:rPr>
      </w:pPr>
    </w:p>
    <w:p w:rsidR="003B0067" w:rsidRDefault="003B0067" w:rsidP="003B0067">
      <w:pPr>
        <w:tabs>
          <w:tab w:val="left" w:pos="5040"/>
          <w:tab w:val="left" w:pos="6480"/>
        </w:tabs>
        <w:spacing w:line="360" w:lineRule="auto"/>
        <w:rPr>
          <w:rFonts w:ascii="Times New Roman" w:hAnsi="Times New Roman"/>
        </w:rPr>
      </w:pPr>
    </w:p>
    <w:p w:rsidR="003B0067" w:rsidRDefault="003B0067" w:rsidP="003B0067">
      <w:pPr>
        <w:tabs>
          <w:tab w:val="left" w:pos="5040"/>
          <w:tab w:val="left" w:pos="6480"/>
        </w:tabs>
        <w:spacing w:line="360" w:lineRule="auto"/>
        <w:jc w:val="center"/>
        <w:rPr>
          <w:rFonts w:ascii="Times New Roman" w:hAnsi="Times New Roman"/>
          <w:b/>
          <w:u w:val="single"/>
        </w:rPr>
      </w:pPr>
      <w:r w:rsidRPr="003B0067">
        <w:rPr>
          <w:rFonts w:ascii="Times New Roman" w:hAnsi="Times New Roman"/>
          <w:b/>
          <w:u w:val="single"/>
        </w:rPr>
        <w:t>SERVICE LIST</w:t>
      </w:r>
    </w:p>
    <w:p w:rsidR="003B0067" w:rsidRDefault="003B0067" w:rsidP="003B0067">
      <w:pPr>
        <w:tabs>
          <w:tab w:val="left" w:pos="5040"/>
          <w:tab w:val="left" w:pos="6480"/>
        </w:tabs>
        <w:spacing w:line="360" w:lineRule="auto"/>
        <w:jc w:val="center"/>
        <w:rPr>
          <w:rFonts w:ascii="Times New Roman" w:hAnsi="Times New Roman"/>
          <w:b/>
          <w:u w:val="single"/>
        </w:rPr>
      </w:pPr>
    </w:p>
    <w:p w:rsidR="003B0067" w:rsidRDefault="003B0067" w:rsidP="003B0067">
      <w:pPr>
        <w:tabs>
          <w:tab w:val="left" w:pos="5040"/>
          <w:tab w:val="left" w:pos="6480"/>
        </w:tabs>
        <w:spacing w:line="360" w:lineRule="auto"/>
        <w:jc w:val="center"/>
        <w:rPr>
          <w:rFonts w:ascii="Times New Roman" w:hAnsi="Times New Roman"/>
          <w:b/>
          <w:u w:val="single"/>
        </w:rPr>
      </w:pPr>
      <w:bookmarkStart w:id="0" w:name="_GoBack"/>
      <w:bookmarkEnd w:id="0"/>
    </w:p>
    <w:p w:rsidR="003B0067" w:rsidRDefault="003B0067" w:rsidP="003B0067">
      <w:pPr>
        <w:tabs>
          <w:tab w:val="left" w:pos="5040"/>
          <w:tab w:val="left" w:pos="6480"/>
        </w:tabs>
        <w:rPr>
          <w:rFonts w:ascii="Times New Roman" w:hAnsi="Times New Roman"/>
          <w:caps/>
        </w:rPr>
      </w:pPr>
      <w:r>
        <w:rPr>
          <w:rFonts w:ascii="Times New Roman" w:hAnsi="Times New Roman"/>
          <w:caps/>
        </w:rPr>
        <w:t>tammy mcmichael</w:t>
      </w:r>
    </w:p>
    <w:p w:rsidR="003B0067" w:rsidRDefault="003B0067" w:rsidP="003B0067">
      <w:pPr>
        <w:tabs>
          <w:tab w:val="left" w:pos="5040"/>
          <w:tab w:val="left" w:pos="6480"/>
        </w:tabs>
        <w:rPr>
          <w:rFonts w:ascii="Times New Roman" w:hAnsi="Times New Roman"/>
          <w:caps/>
        </w:rPr>
      </w:pPr>
      <w:r>
        <w:rPr>
          <w:rFonts w:ascii="Times New Roman" w:hAnsi="Times New Roman"/>
          <w:caps/>
        </w:rPr>
        <w:t>2206 w cheltenham avenue</w:t>
      </w:r>
    </w:p>
    <w:p w:rsidR="003B0067" w:rsidRDefault="003B0067" w:rsidP="003B0067">
      <w:pPr>
        <w:tabs>
          <w:tab w:val="left" w:pos="5040"/>
          <w:tab w:val="left" w:pos="6480"/>
        </w:tabs>
        <w:rPr>
          <w:rFonts w:ascii="Times New Roman" w:hAnsi="Times New Roman"/>
        </w:rPr>
      </w:pPr>
      <w:r>
        <w:rPr>
          <w:rFonts w:ascii="Times New Roman" w:hAnsi="Times New Roman"/>
          <w:caps/>
        </w:rPr>
        <w:t>philadelphia pa  19138</w:t>
      </w:r>
    </w:p>
    <w:p w:rsidR="003B0067" w:rsidRDefault="003B0067" w:rsidP="003B0067">
      <w:pPr>
        <w:tabs>
          <w:tab w:val="left" w:pos="5040"/>
          <w:tab w:val="left" w:pos="6480"/>
        </w:tabs>
        <w:rPr>
          <w:rFonts w:ascii="Times New Roman" w:hAnsi="Times New Roman"/>
          <w:b/>
        </w:rPr>
      </w:pPr>
      <w:r>
        <w:rPr>
          <w:rFonts w:ascii="Times New Roman" w:hAnsi="Times New Roman"/>
          <w:b/>
        </w:rPr>
        <w:t>215.927.2591</w:t>
      </w:r>
    </w:p>
    <w:p w:rsidR="003B0067" w:rsidRDefault="003B0067" w:rsidP="003B0067">
      <w:pPr>
        <w:tabs>
          <w:tab w:val="left" w:pos="5040"/>
          <w:tab w:val="left" w:pos="6480"/>
        </w:tabs>
        <w:rPr>
          <w:rFonts w:ascii="Times New Roman" w:hAnsi="Times New Roman"/>
        </w:rPr>
      </w:pPr>
    </w:p>
    <w:p w:rsidR="003B0067" w:rsidRDefault="003B0067" w:rsidP="003B0067">
      <w:pPr>
        <w:rPr>
          <w:rFonts w:ascii="Times New Roman" w:hAnsi="Times New Roman"/>
        </w:rPr>
      </w:pPr>
      <w:r>
        <w:rPr>
          <w:rFonts w:ascii="Times New Roman" w:hAnsi="Times New Roman"/>
        </w:rPr>
        <w:t>GRACIELA CHRISTLIEB ESQUIRE</w:t>
      </w:r>
    </w:p>
    <w:p w:rsidR="003B0067" w:rsidRDefault="003B0067" w:rsidP="003B0067">
      <w:pPr>
        <w:rPr>
          <w:rFonts w:ascii="Times New Roman" w:hAnsi="Times New Roman"/>
        </w:rPr>
      </w:pPr>
      <w:r>
        <w:rPr>
          <w:rFonts w:ascii="Times New Roman" w:hAnsi="Times New Roman"/>
        </w:rPr>
        <w:t>PHILADELPHIA GAS WORKS</w:t>
      </w:r>
    </w:p>
    <w:p w:rsidR="003B0067" w:rsidRDefault="003B0067" w:rsidP="003B0067">
      <w:pPr>
        <w:rPr>
          <w:rFonts w:ascii="Times New Roman" w:hAnsi="Times New Roman"/>
        </w:rPr>
      </w:pPr>
      <w:r>
        <w:rPr>
          <w:rFonts w:ascii="Times New Roman" w:hAnsi="Times New Roman"/>
        </w:rPr>
        <w:t>800 W MONTGOMERY AVENUE</w:t>
      </w:r>
    </w:p>
    <w:p w:rsidR="003B0067" w:rsidRDefault="003B0067" w:rsidP="003B0067">
      <w:pPr>
        <w:rPr>
          <w:rFonts w:ascii="Times New Roman" w:hAnsi="Times New Roman"/>
        </w:rPr>
      </w:pPr>
      <w:r>
        <w:rPr>
          <w:rFonts w:ascii="Times New Roman" w:hAnsi="Times New Roman"/>
        </w:rPr>
        <w:t>PHILADELPHIA PA  19122</w:t>
      </w:r>
    </w:p>
    <w:p w:rsidR="003B0067" w:rsidRDefault="003B0067" w:rsidP="003B0067">
      <w:pPr>
        <w:rPr>
          <w:rFonts w:ascii="Times New Roman" w:hAnsi="Times New Roman"/>
          <w:b/>
        </w:rPr>
      </w:pPr>
      <w:r>
        <w:rPr>
          <w:rFonts w:ascii="Times New Roman" w:hAnsi="Times New Roman"/>
          <w:b/>
        </w:rPr>
        <w:t>215.684.6164</w:t>
      </w:r>
    </w:p>
    <w:p w:rsidR="003B0067" w:rsidRDefault="003B0067" w:rsidP="003B0067">
      <w:pPr>
        <w:tabs>
          <w:tab w:val="left" w:pos="5040"/>
          <w:tab w:val="left" w:pos="6480"/>
        </w:tabs>
        <w:rPr>
          <w:rFonts w:ascii="Times New Roman" w:hAnsi="Times New Roman"/>
          <w:b/>
          <w:i/>
        </w:rPr>
      </w:pPr>
      <w:r>
        <w:rPr>
          <w:rFonts w:ascii="Times New Roman" w:hAnsi="Times New Roman"/>
          <w:b/>
          <w:i/>
        </w:rPr>
        <w:t>Accepts Eservice</w:t>
      </w:r>
    </w:p>
    <w:p w:rsidR="003B0067" w:rsidRDefault="003B0067" w:rsidP="003B0067">
      <w:pPr>
        <w:rPr>
          <w:rFonts w:ascii="CG Times (WN)" w:hAnsi="CG Times (WN)"/>
          <w:szCs w:val="20"/>
        </w:rPr>
      </w:pPr>
    </w:p>
    <w:p w:rsidR="00D1061B" w:rsidRPr="003B0067" w:rsidRDefault="00D1061B" w:rsidP="003B0067">
      <w:pPr>
        <w:tabs>
          <w:tab w:val="left" w:pos="5040"/>
          <w:tab w:val="left" w:pos="6480"/>
        </w:tabs>
        <w:rPr>
          <w:rFonts w:ascii="Times New Roman" w:hAnsi="Times New Roman"/>
        </w:rPr>
      </w:pPr>
    </w:p>
    <w:sectPr w:rsidR="00D1061B" w:rsidRPr="003B0067" w:rsidSect="0030630B">
      <w:footerReference w:type="even" r:id="rId7"/>
      <w:footerReference w:type="default" r:id="rId8"/>
      <w:pgSz w:w="12240" w:h="15840" w:code="1"/>
      <w:pgMar w:top="1440" w:right="1296" w:bottom="1440" w:left="1296" w:header="720" w:footer="432"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4662" w:rsidRDefault="00B54662" w:rsidP="00872098">
      <w:r>
        <w:separator/>
      </w:r>
    </w:p>
  </w:endnote>
  <w:endnote w:type="continuationSeparator" w:id="0">
    <w:p w:rsidR="00B54662" w:rsidRDefault="00B54662" w:rsidP="00872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2098" w:rsidRDefault="00872098" w:rsidP="007157F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72098" w:rsidRDefault="008720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2098" w:rsidRPr="003B0067" w:rsidRDefault="00872098" w:rsidP="007157FB">
    <w:pPr>
      <w:pStyle w:val="Footer"/>
      <w:framePr w:wrap="around" w:vAnchor="text" w:hAnchor="margin" w:xAlign="center" w:y="1"/>
      <w:rPr>
        <w:rStyle w:val="PageNumber"/>
        <w:rFonts w:ascii="Times New Roman" w:hAnsi="Times New Roman" w:cs="Times New Roman"/>
        <w:sz w:val="20"/>
        <w:szCs w:val="20"/>
      </w:rPr>
    </w:pPr>
    <w:r w:rsidRPr="003B0067">
      <w:rPr>
        <w:rStyle w:val="PageNumber"/>
        <w:rFonts w:ascii="Times New Roman" w:hAnsi="Times New Roman" w:cs="Times New Roman"/>
        <w:sz w:val="20"/>
        <w:szCs w:val="20"/>
      </w:rPr>
      <w:fldChar w:fldCharType="begin"/>
    </w:r>
    <w:r w:rsidRPr="003B0067">
      <w:rPr>
        <w:rStyle w:val="PageNumber"/>
        <w:rFonts w:ascii="Times New Roman" w:hAnsi="Times New Roman" w:cs="Times New Roman"/>
        <w:sz w:val="20"/>
        <w:szCs w:val="20"/>
      </w:rPr>
      <w:instrText xml:space="preserve">PAGE  </w:instrText>
    </w:r>
    <w:r w:rsidRPr="003B0067">
      <w:rPr>
        <w:rStyle w:val="PageNumber"/>
        <w:rFonts w:ascii="Times New Roman" w:hAnsi="Times New Roman" w:cs="Times New Roman"/>
        <w:sz w:val="20"/>
        <w:szCs w:val="20"/>
      </w:rPr>
      <w:fldChar w:fldCharType="separate"/>
    </w:r>
    <w:r w:rsidR="008C6485">
      <w:rPr>
        <w:rStyle w:val="PageNumber"/>
        <w:rFonts w:ascii="Times New Roman" w:hAnsi="Times New Roman" w:cs="Times New Roman"/>
        <w:noProof/>
        <w:sz w:val="20"/>
        <w:szCs w:val="20"/>
      </w:rPr>
      <w:t>2</w:t>
    </w:r>
    <w:r w:rsidRPr="003B0067">
      <w:rPr>
        <w:rStyle w:val="PageNumber"/>
        <w:rFonts w:ascii="Times New Roman" w:hAnsi="Times New Roman" w:cs="Times New Roman"/>
        <w:sz w:val="20"/>
        <w:szCs w:val="20"/>
      </w:rPr>
      <w:fldChar w:fldCharType="end"/>
    </w:r>
  </w:p>
  <w:p w:rsidR="00872098" w:rsidRDefault="00872098">
    <w:pPr>
      <w:pStyle w:val="ParaTab1"/>
      <w:spacing w:line="480" w:lineRule="auto"/>
      <w:ind w:firstLine="0"/>
      <w:jc w:val="both"/>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4662" w:rsidRDefault="00B54662" w:rsidP="00872098">
      <w:r>
        <w:separator/>
      </w:r>
    </w:p>
  </w:footnote>
  <w:footnote w:type="continuationSeparator" w:id="0">
    <w:p w:rsidR="00B54662" w:rsidRDefault="00B54662" w:rsidP="008720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1D62C1"/>
    <w:multiLevelType w:val="hybridMultilevel"/>
    <w:tmpl w:val="190EA0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2098"/>
    <w:rsid w:val="0000265E"/>
    <w:rsid w:val="00007A4E"/>
    <w:rsid w:val="0002601F"/>
    <w:rsid w:val="0003013F"/>
    <w:rsid w:val="00035823"/>
    <w:rsid w:val="000443C5"/>
    <w:rsid w:val="00046A79"/>
    <w:rsid w:val="00055407"/>
    <w:rsid w:val="000752BA"/>
    <w:rsid w:val="000A4F41"/>
    <w:rsid w:val="000C3C4A"/>
    <w:rsid w:val="000E2181"/>
    <w:rsid w:val="000F11B3"/>
    <w:rsid w:val="000F1D4F"/>
    <w:rsid w:val="001200C0"/>
    <w:rsid w:val="001C732F"/>
    <w:rsid w:val="001D02F6"/>
    <w:rsid w:val="001D4821"/>
    <w:rsid w:val="001D7621"/>
    <w:rsid w:val="001E0B59"/>
    <w:rsid w:val="001E56DE"/>
    <w:rsid w:val="001F1FFA"/>
    <w:rsid w:val="00200E83"/>
    <w:rsid w:val="0020770F"/>
    <w:rsid w:val="002222F3"/>
    <w:rsid w:val="002236DC"/>
    <w:rsid w:val="00225661"/>
    <w:rsid w:val="00236498"/>
    <w:rsid w:val="00243E69"/>
    <w:rsid w:val="00246C9D"/>
    <w:rsid w:val="00263909"/>
    <w:rsid w:val="00281871"/>
    <w:rsid w:val="00296144"/>
    <w:rsid w:val="002A15E7"/>
    <w:rsid w:val="002B2E0E"/>
    <w:rsid w:val="002C700E"/>
    <w:rsid w:val="002C7085"/>
    <w:rsid w:val="002E5E23"/>
    <w:rsid w:val="003044D0"/>
    <w:rsid w:val="0030630B"/>
    <w:rsid w:val="00313942"/>
    <w:rsid w:val="00314733"/>
    <w:rsid w:val="003560F1"/>
    <w:rsid w:val="00370D7C"/>
    <w:rsid w:val="00386F14"/>
    <w:rsid w:val="003A498F"/>
    <w:rsid w:val="003B0067"/>
    <w:rsid w:val="003B27AB"/>
    <w:rsid w:val="003B4E8F"/>
    <w:rsid w:val="003D0722"/>
    <w:rsid w:val="003D09C4"/>
    <w:rsid w:val="003E5B63"/>
    <w:rsid w:val="003F50FB"/>
    <w:rsid w:val="003F56A8"/>
    <w:rsid w:val="00407FFA"/>
    <w:rsid w:val="00425E6B"/>
    <w:rsid w:val="00437994"/>
    <w:rsid w:val="004634E9"/>
    <w:rsid w:val="00475D82"/>
    <w:rsid w:val="004A0CAF"/>
    <w:rsid w:val="004C1D8D"/>
    <w:rsid w:val="004C5D6C"/>
    <w:rsid w:val="004C758C"/>
    <w:rsid w:val="004E09A1"/>
    <w:rsid w:val="004E36DA"/>
    <w:rsid w:val="004F799E"/>
    <w:rsid w:val="00510D5C"/>
    <w:rsid w:val="00537329"/>
    <w:rsid w:val="00542A32"/>
    <w:rsid w:val="00546175"/>
    <w:rsid w:val="0056335F"/>
    <w:rsid w:val="00565985"/>
    <w:rsid w:val="0057792C"/>
    <w:rsid w:val="00587CAC"/>
    <w:rsid w:val="00592E17"/>
    <w:rsid w:val="00597D7C"/>
    <w:rsid w:val="005A2635"/>
    <w:rsid w:val="005E39DC"/>
    <w:rsid w:val="005F73A9"/>
    <w:rsid w:val="00603B34"/>
    <w:rsid w:val="00627914"/>
    <w:rsid w:val="00633D52"/>
    <w:rsid w:val="00633EF3"/>
    <w:rsid w:val="00640107"/>
    <w:rsid w:val="0065325A"/>
    <w:rsid w:val="00664495"/>
    <w:rsid w:val="00691587"/>
    <w:rsid w:val="006D6C60"/>
    <w:rsid w:val="006E004D"/>
    <w:rsid w:val="006E5F6F"/>
    <w:rsid w:val="00701D7B"/>
    <w:rsid w:val="007078F0"/>
    <w:rsid w:val="007157FB"/>
    <w:rsid w:val="00723E3C"/>
    <w:rsid w:val="007677AC"/>
    <w:rsid w:val="00795A56"/>
    <w:rsid w:val="007B6FF9"/>
    <w:rsid w:val="007F613B"/>
    <w:rsid w:val="007F6BB0"/>
    <w:rsid w:val="007F7BC9"/>
    <w:rsid w:val="0080617D"/>
    <w:rsid w:val="008203D2"/>
    <w:rsid w:val="00860DC1"/>
    <w:rsid w:val="00872098"/>
    <w:rsid w:val="00882E7A"/>
    <w:rsid w:val="0089061F"/>
    <w:rsid w:val="00893F71"/>
    <w:rsid w:val="008A6FA6"/>
    <w:rsid w:val="008B2F42"/>
    <w:rsid w:val="008B3BEB"/>
    <w:rsid w:val="008B572B"/>
    <w:rsid w:val="008C5565"/>
    <w:rsid w:val="008C6485"/>
    <w:rsid w:val="008C77CA"/>
    <w:rsid w:val="008E54DB"/>
    <w:rsid w:val="008F6CED"/>
    <w:rsid w:val="00940481"/>
    <w:rsid w:val="00957E05"/>
    <w:rsid w:val="00966A82"/>
    <w:rsid w:val="00973E6D"/>
    <w:rsid w:val="00994DC1"/>
    <w:rsid w:val="009B21B5"/>
    <w:rsid w:val="009D223C"/>
    <w:rsid w:val="009D6055"/>
    <w:rsid w:val="00A02041"/>
    <w:rsid w:val="00A04869"/>
    <w:rsid w:val="00A42CE5"/>
    <w:rsid w:val="00A47377"/>
    <w:rsid w:val="00A65554"/>
    <w:rsid w:val="00A72FAB"/>
    <w:rsid w:val="00A93723"/>
    <w:rsid w:val="00AA24F4"/>
    <w:rsid w:val="00AB016E"/>
    <w:rsid w:val="00AB20F6"/>
    <w:rsid w:val="00AD07DE"/>
    <w:rsid w:val="00AD0B8B"/>
    <w:rsid w:val="00AD4526"/>
    <w:rsid w:val="00AE2F82"/>
    <w:rsid w:val="00AF33D9"/>
    <w:rsid w:val="00AF5112"/>
    <w:rsid w:val="00B00A53"/>
    <w:rsid w:val="00B2519B"/>
    <w:rsid w:val="00B26A29"/>
    <w:rsid w:val="00B54662"/>
    <w:rsid w:val="00B743B7"/>
    <w:rsid w:val="00B85DA9"/>
    <w:rsid w:val="00BB296C"/>
    <w:rsid w:val="00BC2FD2"/>
    <w:rsid w:val="00BC36E6"/>
    <w:rsid w:val="00BD605E"/>
    <w:rsid w:val="00C264F4"/>
    <w:rsid w:val="00C31A09"/>
    <w:rsid w:val="00C539FB"/>
    <w:rsid w:val="00C755CD"/>
    <w:rsid w:val="00CB7F7C"/>
    <w:rsid w:val="00CD75E1"/>
    <w:rsid w:val="00CF1A4A"/>
    <w:rsid w:val="00D02970"/>
    <w:rsid w:val="00D1061B"/>
    <w:rsid w:val="00D32766"/>
    <w:rsid w:val="00D3411B"/>
    <w:rsid w:val="00D369C9"/>
    <w:rsid w:val="00D520EB"/>
    <w:rsid w:val="00D549E7"/>
    <w:rsid w:val="00D75170"/>
    <w:rsid w:val="00D80BFA"/>
    <w:rsid w:val="00D9349B"/>
    <w:rsid w:val="00D972EB"/>
    <w:rsid w:val="00DA63C2"/>
    <w:rsid w:val="00DB3EB4"/>
    <w:rsid w:val="00DB4013"/>
    <w:rsid w:val="00DD57FB"/>
    <w:rsid w:val="00E13AB1"/>
    <w:rsid w:val="00E14FCC"/>
    <w:rsid w:val="00E5473C"/>
    <w:rsid w:val="00E67817"/>
    <w:rsid w:val="00E7218E"/>
    <w:rsid w:val="00E7693A"/>
    <w:rsid w:val="00EA16A5"/>
    <w:rsid w:val="00EB7B2A"/>
    <w:rsid w:val="00EE6053"/>
    <w:rsid w:val="00EF5410"/>
    <w:rsid w:val="00F047A0"/>
    <w:rsid w:val="00F13AF1"/>
    <w:rsid w:val="00F30ACB"/>
    <w:rsid w:val="00F325A8"/>
    <w:rsid w:val="00F41146"/>
    <w:rsid w:val="00F526AC"/>
    <w:rsid w:val="00F654DC"/>
    <w:rsid w:val="00F82E45"/>
    <w:rsid w:val="00F87582"/>
    <w:rsid w:val="00F904C8"/>
    <w:rsid w:val="00FB6AA9"/>
    <w:rsid w:val="00FF20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9DB94"/>
  <w15:chartTrackingRefBased/>
  <w15:docId w15:val="{C1FC98C9-0758-44B4-8C13-CA097E200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872098"/>
    <w:pPr>
      <w:autoSpaceDE w:val="0"/>
      <w:autoSpaceDN w:val="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872098"/>
  </w:style>
  <w:style w:type="character" w:customStyle="1" w:styleId="FootnoteTextChar">
    <w:name w:val="Footnote Text Char"/>
    <w:link w:val="FootnoteText"/>
    <w:semiHidden/>
    <w:rsid w:val="00872098"/>
    <w:rPr>
      <w:rFonts w:ascii="CG Times" w:eastAsia="Times New Roman" w:hAnsi="CG Times" w:cs="CG Times"/>
      <w:szCs w:val="24"/>
    </w:rPr>
  </w:style>
  <w:style w:type="character" w:styleId="FootnoteReference">
    <w:name w:val="footnote reference"/>
    <w:semiHidden/>
    <w:rsid w:val="00872098"/>
    <w:rPr>
      <w:vertAlign w:val="superscript"/>
    </w:rPr>
  </w:style>
  <w:style w:type="paragraph" w:customStyle="1" w:styleId="ParaTab1">
    <w:name w:val="ParaTab 1"/>
    <w:rsid w:val="00872098"/>
    <w:pPr>
      <w:tabs>
        <w:tab w:val="left" w:pos="-720"/>
      </w:tabs>
      <w:suppressAutoHyphens/>
      <w:autoSpaceDE w:val="0"/>
      <w:autoSpaceDN w:val="0"/>
      <w:ind w:firstLine="1440"/>
    </w:pPr>
    <w:rPr>
      <w:rFonts w:ascii="CG Times" w:eastAsia="Times New Roman" w:hAnsi="CG Times" w:cs="CG Times"/>
      <w:sz w:val="24"/>
      <w:szCs w:val="24"/>
    </w:rPr>
  </w:style>
  <w:style w:type="paragraph" w:styleId="Footer">
    <w:name w:val="footer"/>
    <w:basedOn w:val="Normal"/>
    <w:link w:val="FooterChar"/>
    <w:rsid w:val="00872098"/>
    <w:pPr>
      <w:tabs>
        <w:tab w:val="center" w:pos="4320"/>
        <w:tab w:val="right" w:pos="8640"/>
      </w:tabs>
    </w:pPr>
  </w:style>
  <w:style w:type="character" w:customStyle="1" w:styleId="FooterChar">
    <w:name w:val="Footer Char"/>
    <w:link w:val="Footer"/>
    <w:rsid w:val="00872098"/>
    <w:rPr>
      <w:rFonts w:ascii="CG Times" w:eastAsia="Times New Roman" w:hAnsi="CG Times" w:cs="CG Times"/>
      <w:szCs w:val="24"/>
    </w:rPr>
  </w:style>
  <w:style w:type="character" w:styleId="PageNumber">
    <w:name w:val="page number"/>
    <w:basedOn w:val="DefaultParagraphFont"/>
    <w:rsid w:val="00872098"/>
  </w:style>
  <w:style w:type="paragraph" w:styleId="NoSpacing">
    <w:name w:val="No Spacing"/>
    <w:uiPriority w:val="1"/>
    <w:qFormat/>
    <w:rsid w:val="0065325A"/>
    <w:rPr>
      <w:sz w:val="24"/>
      <w:szCs w:val="22"/>
    </w:rPr>
  </w:style>
  <w:style w:type="paragraph" w:styleId="BalloonText">
    <w:name w:val="Balloon Text"/>
    <w:basedOn w:val="Normal"/>
    <w:link w:val="BalloonTextChar"/>
    <w:uiPriority w:val="99"/>
    <w:semiHidden/>
    <w:unhideWhenUsed/>
    <w:rsid w:val="00F87582"/>
    <w:rPr>
      <w:rFonts w:ascii="Tahoma" w:hAnsi="Tahoma" w:cs="Tahoma"/>
      <w:sz w:val="16"/>
      <w:szCs w:val="16"/>
    </w:rPr>
  </w:style>
  <w:style w:type="character" w:customStyle="1" w:styleId="BalloonTextChar">
    <w:name w:val="Balloon Text Char"/>
    <w:link w:val="BalloonText"/>
    <w:uiPriority w:val="99"/>
    <w:semiHidden/>
    <w:rsid w:val="00F87582"/>
    <w:rPr>
      <w:rFonts w:ascii="Tahoma" w:eastAsia="Times New Roman" w:hAnsi="Tahoma" w:cs="Tahoma"/>
      <w:sz w:val="16"/>
      <w:szCs w:val="16"/>
    </w:rPr>
  </w:style>
  <w:style w:type="character" w:styleId="Hyperlink">
    <w:name w:val="Hyperlink"/>
    <w:uiPriority w:val="99"/>
    <w:unhideWhenUsed/>
    <w:rsid w:val="0030630B"/>
    <w:rPr>
      <w:color w:val="0000FF"/>
      <w:u w:val="single"/>
    </w:rPr>
  </w:style>
  <w:style w:type="paragraph" w:styleId="ListParagraph">
    <w:name w:val="List Paragraph"/>
    <w:basedOn w:val="Normal"/>
    <w:uiPriority w:val="34"/>
    <w:qFormat/>
    <w:rsid w:val="00860DC1"/>
    <w:pPr>
      <w:ind w:left="720"/>
    </w:pPr>
  </w:style>
  <w:style w:type="paragraph" w:styleId="Header">
    <w:name w:val="header"/>
    <w:basedOn w:val="Normal"/>
    <w:link w:val="HeaderChar"/>
    <w:uiPriority w:val="99"/>
    <w:unhideWhenUsed/>
    <w:rsid w:val="003B0067"/>
    <w:pPr>
      <w:tabs>
        <w:tab w:val="center" w:pos="4680"/>
        <w:tab w:val="right" w:pos="9360"/>
      </w:tabs>
    </w:pPr>
  </w:style>
  <w:style w:type="character" w:customStyle="1" w:styleId="HeaderChar">
    <w:name w:val="Header Char"/>
    <w:basedOn w:val="DefaultParagraphFont"/>
    <w:link w:val="Header"/>
    <w:uiPriority w:val="99"/>
    <w:rsid w:val="003B0067"/>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233365">
      <w:bodyDiv w:val="1"/>
      <w:marLeft w:val="0"/>
      <w:marRight w:val="0"/>
      <w:marTop w:val="0"/>
      <w:marBottom w:val="0"/>
      <w:divBdr>
        <w:top w:val="none" w:sz="0" w:space="0" w:color="auto"/>
        <w:left w:val="none" w:sz="0" w:space="0" w:color="auto"/>
        <w:bottom w:val="none" w:sz="0" w:space="0" w:color="auto"/>
        <w:right w:val="none" w:sz="0" w:space="0" w:color="auto"/>
      </w:divBdr>
    </w:div>
    <w:div w:id="506099166">
      <w:bodyDiv w:val="1"/>
      <w:marLeft w:val="0"/>
      <w:marRight w:val="0"/>
      <w:marTop w:val="0"/>
      <w:marBottom w:val="0"/>
      <w:divBdr>
        <w:top w:val="none" w:sz="0" w:space="0" w:color="auto"/>
        <w:left w:val="none" w:sz="0" w:space="0" w:color="auto"/>
        <w:bottom w:val="none" w:sz="0" w:space="0" w:color="auto"/>
        <w:right w:val="none" w:sz="0" w:space="0" w:color="auto"/>
      </w:divBdr>
    </w:div>
    <w:div w:id="1030376368">
      <w:bodyDiv w:val="1"/>
      <w:marLeft w:val="0"/>
      <w:marRight w:val="0"/>
      <w:marTop w:val="0"/>
      <w:marBottom w:val="0"/>
      <w:divBdr>
        <w:top w:val="none" w:sz="0" w:space="0" w:color="auto"/>
        <w:left w:val="none" w:sz="0" w:space="0" w:color="auto"/>
        <w:bottom w:val="none" w:sz="0" w:space="0" w:color="auto"/>
        <w:right w:val="none" w:sz="0" w:space="0" w:color="auto"/>
      </w:divBdr>
    </w:div>
    <w:div w:id="1288387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275</Words>
  <Characters>1572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kniesborel</dc:creator>
  <cp:keywords/>
  <cp:lastModifiedBy>Stokes, Natasha</cp:lastModifiedBy>
  <cp:revision>2</cp:revision>
  <cp:lastPrinted>2017-09-12T16:16:00Z</cp:lastPrinted>
  <dcterms:created xsi:type="dcterms:W3CDTF">2017-09-12T16:20:00Z</dcterms:created>
  <dcterms:modified xsi:type="dcterms:W3CDTF">2017-09-12T16:20:00Z</dcterms:modified>
</cp:coreProperties>
</file>