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D967B6" w:rsidP="00D967B6">
      <w:pPr>
        <w:jc w:val="center"/>
        <w:rPr>
          <w:sz w:val="24"/>
        </w:rPr>
      </w:pPr>
      <w:r>
        <w:rPr>
          <w:sz w:val="24"/>
        </w:rPr>
        <w:t>September 18,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B27420" w:rsidRPr="00B27420">
        <w:rPr>
          <w:sz w:val="24"/>
          <w:szCs w:val="24"/>
        </w:rPr>
        <w:t>2017</w:t>
      </w:r>
      <w:r w:rsidR="00770F04" w:rsidRPr="00B27420">
        <w:rPr>
          <w:sz w:val="24"/>
          <w:szCs w:val="24"/>
        </w:rPr>
        <w:t>-</w:t>
      </w:r>
      <w:r w:rsidR="00B27420">
        <w:rPr>
          <w:sz w:val="24"/>
          <w:szCs w:val="24"/>
        </w:rPr>
        <w:t>2597492</w:t>
      </w:r>
    </w:p>
    <w:p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B27420">
        <w:rPr>
          <w:sz w:val="24"/>
          <w:szCs w:val="24"/>
        </w:rPr>
        <w:t>1719756</w:t>
      </w:r>
    </w:p>
    <w:p w:rsidR="003C1BEF" w:rsidRPr="00F53C79" w:rsidRDefault="00F53C79" w:rsidP="00770897">
      <w:pPr>
        <w:rPr>
          <w:sz w:val="24"/>
        </w:rPr>
      </w:pPr>
      <w:r w:rsidRPr="00F53C79">
        <w:rPr>
          <w:sz w:val="24"/>
        </w:rPr>
        <w:t>JAMES PERANO</w:t>
      </w:r>
    </w:p>
    <w:p w:rsidR="00420608" w:rsidRPr="00F53C79" w:rsidRDefault="00F53C79" w:rsidP="00770897">
      <w:pPr>
        <w:rPr>
          <w:sz w:val="24"/>
        </w:rPr>
      </w:pPr>
      <w:r w:rsidRPr="00F53C79">
        <w:rPr>
          <w:sz w:val="24"/>
        </w:rPr>
        <w:t>YORK COMMUNITY MANAGEMENT</w:t>
      </w:r>
    </w:p>
    <w:p w:rsidR="003A0658" w:rsidRPr="00F53C79" w:rsidRDefault="00F53C79" w:rsidP="00770897">
      <w:pPr>
        <w:rPr>
          <w:sz w:val="24"/>
        </w:rPr>
      </w:pPr>
      <w:r w:rsidRPr="00F53C79">
        <w:rPr>
          <w:sz w:val="24"/>
        </w:rPr>
        <w:t>P O BOX 677</w:t>
      </w:r>
    </w:p>
    <w:p w:rsidR="003A0658" w:rsidRPr="003C1BEF" w:rsidRDefault="00F53C79" w:rsidP="00770897">
      <w:pPr>
        <w:rPr>
          <w:rFonts w:ascii="Arial" w:hAnsi="Arial"/>
          <w:sz w:val="24"/>
        </w:rPr>
      </w:pPr>
      <w:r w:rsidRPr="00F53C79">
        <w:rPr>
          <w:sz w:val="24"/>
        </w:rPr>
        <w:t>MORGANTOWN PA 19543</w:t>
      </w:r>
    </w:p>
    <w:p w:rsidR="00BA4EDF" w:rsidRPr="003C1BEF" w:rsidRDefault="00BA4EDF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3C1BEF">
        <w:rPr>
          <w:sz w:val="24"/>
        </w:rPr>
        <w:t>Act 127 Registration Pipeline Ownership Change</w:t>
      </w:r>
      <w:r w:rsidR="003A0658" w:rsidRPr="003C1BEF">
        <w:rPr>
          <w:sz w:val="24"/>
        </w:rPr>
        <w:tab/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06E88">
        <w:rPr>
          <w:sz w:val="24"/>
          <w:szCs w:val="24"/>
        </w:rPr>
        <w:t>Mr.</w:t>
      </w:r>
      <w:r w:rsidR="00770F04">
        <w:rPr>
          <w:sz w:val="24"/>
          <w:szCs w:val="24"/>
        </w:rPr>
        <w:t xml:space="preserve"> </w:t>
      </w:r>
      <w:r w:rsidR="00706E88">
        <w:rPr>
          <w:sz w:val="24"/>
          <w:szCs w:val="24"/>
        </w:rPr>
        <w:t>Perano</w:t>
      </w:r>
      <w:r w:rsidR="002B6AF2" w:rsidRPr="003C1BEF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>This letter serves to acknowledge your notific</w:t>
      </w:r>
      <w:r w:rsidR="00A7713A">
        <w:rPr>
          <w:sz w:val="24"/>
          <w:szCs w:val="24"/>
        </w:rPr>
        <w:t xml:space="preserve">ation to the Commission of the abandonment </w:t>
      </w:r>
      <w:r w:rsidRPr="008F12EE">
        <w:rPr>
          <w:sz w:val="24"/>
          <w:szCs w:val="24"/>
        </w:rPr>
        <w:t xml:space="preserve">of </w:t>
      </w:r>
      <w:r w:rsidR="00A7713A">
        <w:rPr>
          <w:sz w:val="24"/>
          <w:szCs w:val="24"/>
        </w:rPr>
        <w:t>Northwood Manor Management, LLC’s</w:t>
      </w:r>
      <w:r w:rsidR="004A38F8">
        <w:rPr>
          <w:sz w:val="24"/>
          <w:szCs w:val="24"/>
        </w:rPr>
        <w:t xml:space="preserve"> (</w:t>
      </w:r>
      <w:r w:rsidR="00A7713A">
        <w:rPr>
          <w:sz w:val="24"/>
          <w:szCs w:val="24"/>
        </w:rPr>
        <w:t>Northwood</w:t>
      </w:r>
      <w:r w:rsidR="004A38F8">
        <w:rPr>
          <w:sz w:val="24"/>
          <w:szCs w:val="24"/>
        </w:rPr>
        <w:t>)</w:t>
      </w:r>
      <w:r w:rsidR="005A0FEB">
        <w:rPr>
          <w:sz w:val="24"/>
          <w:szCs w:val="24"/>
        </w:rPr>
        <w:t xml:space="preserve"> </w:t>
      </w:r>
      <w:r w:rsidR="00C655B5">
        <w:rPr>
          <w:sz w:val="24"/>
          <w:szCs w:val="24"/>
        </w:rPr>
        <w:t>propane</w:t>
      </w:r>
      <w:r w:rsidR="005A0FEB">
        <w:rPr>
          <w:sz w:val="24"/>
          <w:szCs w:val="24"/>
        </w:rPr>
        <w:t xml:space="preserve"> gas</w:t>
      </w:r>
      <w:r w:rsidRPr="008F12EE">
        <w:rPr>
          <w:sz w:val="24"/>
          <w:szCs w:val="24"/>
        </w:rPr>
        <w:t xml:space="preserve"> assets </w:t>
      </w:r>
      <w:r w:rsidR="008F12EE" w:rsidRPr="008F12EE">
        <w:rPr>
          <w:sz w:val="24"/>
          <w:szCs w:val="24"/>
        </w:rPr>
        <w:t xml:space="preserve">on </w:t>
      </w:r>
      <w:r w:rsidR="00A7713A">
        <w:rPr>
          <w:sz w:val="24"/>
          <w:szCs w:val="24"/>
        </w:rPr>
        <w:t>August 30</w:t>
      </w:r>
      <w:r w:rsidR="00770F04" w:rsidRPr="00A7713A">
        <w:rPr>
          <w:sz w:val="24"/>
          <w:szCs w:val="24"/>
        </w:rPr>
        <w:t xml:space="preserve">, </w:t>
      </w:r>
      <w:r w:rsidR="00A7713A">
        <w:rPr>
          <w:sz w:val="24"/>
          <w:szCs w:val="24"/>
        </w:rPr>
        <w:t>2017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B27420">
        <w:rPr>
          <w:sz w:val="24"/>
          <w:szCs w:val="24"/>
        </w:rPr>
        <w:t>Northwood</w:t>
      </w:r>
      <w:r w:rsidR="008F12EE">
        <w:rPr>
          <w:sz w:val="24"/>
          <w:szCs w:val="24"/>
        </w:rPr>
        <w:t xml:space="preserve"> </w:t>
      </w:r>
      <w:r w:rsidR="007E6451">
        <w:rPr>
          <w:sz w:val="24"/>
          <w:szCs w:val="24"/>
        </w:rPr>
        <w:t>has decommissioned</w:t>
      </w:r>
      <w:r w:rsidR="008F12EE">
        <w:rPr>
          <w:sz w:val="24"/>
          <w:szCs w:val="24"/>
        </w:rPr>
        <w:t xml:space="preserve"> the pipeline assets associated with Docket No. A-</w:t>
      </w:r>
      <w:r w:rsidR="00B27420" w:rsidRPr="00B27420">
        <w:rPr>
          <w:sz w:val="24"/>
          <w:szCs w:val="24"/>
        </w:rPr>
        <w:t>2017</w:t>
      </w:r>
      <w:r w:rsidR="00770F04" w:rsidRPr="00B27420">
        <w:rPr>
          <w:sz w:val="24"/>
          <w:szCs w:val="24"/>
        </w:rPr>
        <w:t>-</w:t>
      </w:r>
      <w:r w:rsidR="00B27420">
        <w:rPr>
          <w:sz w:val="24"/>
          <w:szCs w:val="24"/>
        </w:rPr>
        <w:t>2597492</w:t>
      </w:r>
      <w:r w:rsidR="004A38F8">
        <w:rPr>
          <w:sz w:val="24"/>
          <w:szCs w:val="24"/>
        </w:rPr>
        <w:t xml:space="preserve"> as defined in the Gas and Hazardous Liquids Pipeline Act, Act 127 of 2011</w:t>
      </w:r>
      <w:r w:rsidR="008F12EE">
        <w:rPr>
          <w:sz w:val="24"/>
          <w:szCs w:val="24"/>
        </w:rPr>
        <w:t xml:space="preserve">, the Commission will remove </w:t>
      </w:r>
      <w:r w:rsidR="00B27420">
        <w:rPr>
          <w:sz w:val="24"/>
          <w:szCs w:val="24"/>
        </w:rPr>
        <w:t>Northwood</w:t>
      </w:r>
      <w:r w:rsidR="004A38F8">
        <w:rPr>
          <w:sz w:val="24"/>
          <w:szCs w:val="24"/>
        </w:rPr>
        <w:t xml:space="preserve"> from its Registry.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if </w:t>
      </w:r>
      <w:r w:rsidR="00B27420">
        <w:rPr>
          <w:sz w:val="24"/>
          <w:szCs w:val="24"/>
        </w:rPr>
        <w:t xml:space="preserve">Northwood </w:t>
      </w:r>
      <w:r>
        <w:rPr>
          <w:sz w:val="24"/>
          <w:szCs w:val="24"/>
        </w:rPr>
        <w:t xml:space="preserve">were to acquire any jurisdictional assets in the future, it must file an Initial Registration Form with the Commission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comply with the mandates of Act 127.</w:t>
      </w:r>
    </w:p>
    <w:p w:rsidR="004A38F8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A7713A">
        <w:rPr>
          <w:sz w:val="24"/>
          <w:szCs w:val="24"/>
        </w:rPr>
        <w:t>Jordan Van Order</w:t>
      </w:r>
      <w:r>
        <w:rPr>
          <w:sz w:val="24"/>
          <w:szCs w:val="24"/>
        </w:rPr>
        <w:t xml:space="preserve">, Technical Utility Services at email </w:t>
      </w:r>
      <w:hyperlink r:id="rId9" w:history="1">
        <w:r w:rsidR="00A7713A" w:rsidRPr="00F31BB3">
          <w:rPr>
            <w:rStyle w:val="Hyperlink"/>
            <w:sz w:val="24"/>
            <w:szCs w:val="24"/>
          </w:rPr>
          <w:t>jvanorder@pa.gov</w:t>
        </w:r>
      </w:hyperlink>
      <w:r w:rsidR="00A7713A">
        <w:rPr>
          <w:sz w:val="24"/>
          <w:szCs w:val="24"/>
        </w:rPr>
        <w:t xml:space="preserve"> (preferred) or (717) 787-8763</w:t>
      </w:r>
      <w:r>
        <w:rPr>
          <w:sz w:val="24"/>
          <w:szCs w:val="24"/>
        </w:rPr>
        <w:t>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D967B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E1333F" wp14:editId="3A77E462">
            <wp:simplePos x="0" y="0"/>
            <wp:positionH relativeFrom="column">
              <wp:posOffset>3143250</wp:posOffset>
            </wp:positionH>
            <wp:positionV relativeFrom="paragraph">
              <wp:posOffset>241935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B27420" w:rsidRDefault="00B2742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B27420" w:rsidRPr="00093DF4" w:rsidRDefault="00B2742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 PUC Assessments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6D" w:rsidRDefault="005F786D">
      <w:r>
        <w:separator/>
      </w:r>
    </w:p>
  </w:endnote>
  <w:endnote w:type="continuationSeparator" w:id="0">
    <w:p w:rsidR="005F786D" w:rsidRDefault="005F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967B6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6D" w:rsidRDefault="005F786D">
      <w:r>
        <w:separator/>
      </w:r>
    </w:p>
  </w:footnote>
  <w:footnote w:type="continuationSeparator" w:id="0">
    <w:p w:rsidR="005F786D" w:rsidRDefault="005F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3073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5F786D"/>
    <w:rsid w:val="00615F18"/>
    <w:rsid w:val="006162E6"/>
    <w:rsid w:val="0063030A"/>
    <w:rsid w:val="00637B52"/>
    <w:rsid w:val="006503D3"/>
    <w:rsid w:val="00653A1A"/>
    <w:rsid w:val="006640C3"/>
    <w:rsid w:val="00666971"/>
    <w:rsid w:val="00673647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06E88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6451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0479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7713A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27420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55B5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1C8F"/>
    <w:rsid w:val="00D436FB"/>
    <w:rsid w:val="00D456B7"/>
    <w:rsid w:val="00D474C6"/>
    <w:rsid w:val="00D620DC"/>
    <w:rsid w:val="00D7687C"/>
    <w:rsid w:val="00D967B6"/>
    <w:rsid w:val="00D97D62"/>
    <w:rsid w:val="00DA7001"/>
    <w:rsid w:val="00DB0444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3C79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1848E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4346-60FD-427E-8DD2-5F2D3756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2016-11-22T17:43:00Z</cp:lastPrinted>
  <dcterms:created xsi:type="dcterms:W3CDTF">2017-09-14T18:08:00Z</dcterms:created>
  <dcterms:modified xsi:type="dcterms:W3CDTF">2017-09-18T12:20:00Z</dcterms:modified>
</cp:coreProperties>
</file>