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49" w:rsidRDefault="00EF3A09" w:rsidP="0084466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September 12</w:t>
      </w:r>
      <w:r w:rsidR="009835DE">
        <w:rPr>
          <w:rFonts w:ascii="Arial" w:hAnsi="Arial"/>
          <w:sz w:val="24"/>
        </w:rPr>
        <w:t>, 2017</w:t>
      </w:r>
    </w:p>
    <w:p w:rsidR="0084466E" w:rsidRDefault="0084466E" w:rsidP="00635B49">
      <w:pPr>
        <w:rPr>
          <w:rFonts w:ascii="Arial" w:hAnsi="Arial"/>
          <w:sz w:val="24"/>
        </w:rPr>
      </w:pPr>
    </w:p>
    <w:p w:rsidR="003F1D85" w:rsidRDefault="00EF3A0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KEITH M. CHITWOOD</w:t>
      </w:r>
    </w:p>
    <w:p w:rsidR="00EF3A09" w:rsidRDefault="00EF3A0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T/A MIKE MOVES PITTSBURGH</w:t>
      </w:r>
    </w:p>
    <w:p w:rsidR="00EF3A09" w:rsidRDefault="00EF3A0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606 JAMES STREET</w:t>
      </w:r>
    </w:p>
    <w:p w:rsidR="00EF3A09" w:rsidRDefault="00EF3A0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TURTLE CREEK, PA  15145</w:t>
      </w:r>
    </w:p>
    <w:p w:rsidR="001834C1" w:rsidRDefault="001834C1" w:rsidP="00635B49">
      <w:pPr>
        <w:rPr>
          <w:rFonts w:ascii="Arial" w:hAnsi="Arial"/>
          <w:sz w:val="24"/>
        </w:rPr>
      </w:pPr>
      <w:bookmarkStart w:id="0" w:name="_GoBack"/>
      <w:bookmarkEnd w:id="0"/>
    </w:p>
    <w:p w:rsidR="00C978FB" w:rsidRDefault="00C978FB" w:rsidP="00635B49">
      <w:pPr>
        <w:rPr>
          <w:rFonts w:ascii="Arial" w:hAnsi="Arial"/>
          <w:sz w:val="24"/>
        </w:rPr>
      </w:pPr>
    </w:p>
    <w:p w:rsidR="00C978FB" w:rsidRDefault="00C978FB" w:rsidP="00635B49">
      <w:pPr>
        <w:rPr>
          <w:rFonts w:ascii="Arial" w:hAnsi="Arial"/>
          <w:sz w:val="24"/>
        </w:rPr>
      </w:pPr>
    </w:p>
    <w:p w:rsidR="001834C1" w:rsidRDefault="001834C1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 xml:space="preserve">Dear </w:t>
      </w:r>
      <w:r w:rsidR="009835DE">
        <w:rPr>
          <w:rFonts w:ascii="Arial" w:hAnsi="Arial"/>
          <w:sz w:val="22"/>
          <w:szCs w:val="22"/>
        </w:rPr>
        <w:t xml:space="preserve">Mr. </w:t>
      </w:r>
      <w:proofErr w:type="spellStart"/>
      <w:r w:rsidR="00721FF4">
        <w:rPr>
          <w:rFonts w:ascii="Arial" w:hAnsi="Arial"/>
          <w:sz w:val="22"/>
          <w:szCs w:val="22"/>
        </w:rPr>
        <w:t>Chitwood</w:t>
      </w:r>
      <w:proofErr w:type="spellEnd"/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9835DE">
        <w:rPr>
          <w:rFonts w:ascii="Arial" w:hAnsi="Arial" w:cs="Arial"/>
          <w:sz w:val="22"/>
          <w:szCs w:val="22"/>
        </w:rPr>
        <w:t>September 1</w:t>
      </w:r>
      <w:r w:rsidR="00721FF4">
        <w:rPr>
          <w:rFonts w:ascii="Arial" w:hAnsi="Arial" w:cs="Arial"/>
          <w:sz w:val="22"/>
          <w:szCs w:val="22"/>
        </w:rPr>
        <w:t>2</w:t>
      </w:r>
      <w:r w:rsidR="009835DE">
        <w:rPr>
          <w:rFonts w:ascii="Arial" w:hAnsi="Arial" w:cs="Arial"/>
          <w:sz w:val="22"/>
          <w:szCs w:val="22"/>
        </w:rPr>
        <w:t>, 2017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386EF1">
        <w:rPr>
          <w:rFonts w:ascii="Arial" w:hAnsi="Arial" w:cs="Arial"/>
          <w:sz w:val="22"/>
          <w:szCs w:val="22"/>
        </w:rPr>
        <w:t xml:space="preserve"> Application for</w:t>
      </w:r>
      <w:r w:rsidRPr="007700C1">
        <w:rPr>
          <w:rFonts w:ascii="Arial" w:hAnsi="Arial" w:cs="Arial"/>
          <w:sz w:val="22"/>
          <w:szCs w:val="22"/>
        </w:rPr>
        <w:t xml:space="preserve"> </w:t>
      </w:r>
      <w:r w:rsidR="00721FF4">
        <w:rPr>
          <w:rFonts w:ascii="Arial" w:hAnsi="Arial" w:cs="Arial"/>
          <w:sz w:val="22"/>
          <w:szCs w:val="22"/>
        </w:rPr>
        <w:t>Broker of Household Goods in Use</w:t>
      </w:r>
      <w:r w:rsidR="003F1D85">
        <w:rPr>
          <w:rFonts w:ascii="Arial" w:hAnsi="Arial" w:cs="Arial"/>
          <w:sz w:val="22"/>
          <w:szCs w:val="22"/>
        </w:rPr>
        <w:t xml:space="preserve"> for </w:t>
      </w:r>
      <w:r w:rsidR="00721FF4">
        <w:rPr>
          <w:rFonts w:ascii="Arial" w:hAnsi="Arial" w:cs="Arial"/>
          <w:sz w:val="22"/>
          <w:szCs w:val="22"/>
        </w:rPr>
        <w:t xml:space="preserve">Keith M. </w:t>
      </w:r>
      <w:proofErr w:type="spellStart"/>
      <w:r w:rsidR="00721FF4">
        <w:rPr>
          <w:rFonts w:ascii="Arial" w:hAnsi="Arial" w:cs="Arial"/>
          <w:sz w:val="22"/>
          <w:szCs w:val="22"/>
        </w:rPr>
        <w:t>Chitwood</w:t>
      </w:r>
      <w:proofErr w:type="spellEnd"/>
      <w:r w:rsidR="00721FF4">
        <w:rPr>
          <w:rFonts w:ascii="Arial" w:hAnsi="Arial" w:cs="Arial"/>
          <w:sz w:val="22"/>
          <w:szCs w:val="22"/>
        </w:rPr>
        <w:t xml:space="preserve"> t/a Mike Moves Pittsburgh</w:t>
      </w:r>
      <w:r w:rsidRPr="007700C1">
        <w:rPr>
          <w:rFonts w:ascii="Arial" w:hAnsi="Arial" w:cs="Arial"/>
          <w:sz w:val="22"/>
          <w:szCs w:val="22"/>
        </w:rPr>
        <w:t>.  Upon initial review</w:t>
      </w:r>
      <w:r w:rsidR="006E6ABB">
        <w:rPr>
          <w:rFonts w:ascii="Arial" w:hAnsi="Arial" w:cs="Arial"/>
          <w:sz w:val="22"/>
          <w:szCs w:val="22"/>
        </w:rPr>
        <w:t>, the</w:t>
      </w:r>
      <w:r w:rsidRPr="007700C1">
        <w:rPr>
          <w:rFonts w:ascii="Arial" w:hAnsi="Arial" w:cs="Arial"/>
          <w:sz w:val="22"/>
          <w:szCs w:val="22"/>
        </w:rPr>
        <w:t xml:space="preserve"> Application</w:t>
      </w:r>
      <w:r w:rsidR="009835DE">
        <w:rPr>
          <w:rFonts w:ascii="Arial" w:hAnsi="Arial" w:cs="Arial"/>
          <w:sz w:val="22"/>
          <w:szCs w:val="22"/>
        </w:rPr>
        <w:t xml:space="preserve"> is missing the following item</w:t>
      </w:r>
      <w:r w:rsidR="006E6ABB">
        <w:rPr>
          <w:rFonts w:ascii="Arial" w:hAnsi="Arial" w:cs="Arial"/>
          <w:sz w:val="22"/>
          <w:szCs w:val="22"/>
        </w:rPr>
        <w:t xml:space="preserve"> needed </w:t>
      </w:r>
      <w:proofErr w:type="gramStart"/>
      <w:r w:rsidR="006E6ABB">
        <w:rPr>
          <w:rFonts w:ascii="Arial" w:hAnsi="Arial" w:cs="Arial"/>
          <w:sz w:val="22"/>
          <w:szCs w:val="22"/>
        </w:rPr>
        <w:t>in order to</w:t>
      </w:r>
      <w:proofErr w:type="gramEnd"/>
      <w:r w:rsidR="006E6ABB">
        <w:rPr>
          <w:rFonts w:ascii="Arial" w:hAnsi="Arial" w:cs="Arial"/>
          <w:sz w:val="22"/>
          <w:szCs w:val="22"/>
        </w:rPr>
        <w:t xml:space="preserve"> accept it </w:t>
      </w:r>
      <w:r w:rsidR="00386EF1">
        <w:rPr>
          <w:rFonts w:ascii="Arial" w:hAnsi="Arial" w:cs="Arial"/>
          <w:sz w:val="22"/>
          <w:szCs w:val="22"/>
        </w:rPr>
        <w:t>as a filing</w:t>
      </w:r>
      <w:r w:rsidR="0084466E">
        <w:rPr>
          <w:rFonts w:ascii="Arial" w:hAnsi="Arial" w:cs="Arial"/>
          <w:sz w:val="22"/>
          <w:szCs w:val="22"/>
        </w:rPr>
        <w:t>.</w:t>
      </w:r>
    </w:p>
    <w:p w:rsidR="0077682D" w:rsidRPr="007700C1" w:rsidRDefault="00386EF1" w:rsidP="007768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7682D" w:rsidRDefault="00C978FB" w:rsidP="00C978F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filing fee </w:t>
      </w:r>
      <w:r w:rsidR="00721FF4" w:rsidRPr="00721FF4">
        <w:rPr>
          <w:rFonts w:ascii="Arial" w:hAnsi="Arial" w:cs="Arial"/>
          <w:sz w:val="22"/>
          <w:szCs w:val="22"/>
        </w:rPr>
        <w:t>must be</w:t>
      </w:r>
      <w:r>
        <w:rPr>
          <w:rFonts w:ascii="Arial" w:hAnsi="Arial" w:cs="Arial"/>
          <w:sz w:val="22"/>
          <w:szCs w:val="22"/>
        </w:rPr>
        <w:t xml:space="preserve"> made payable to the Commonwealth of Pennsylvania.</w:t>
      </w:r>
    </w:p>
    <w:p w:rsidR="0077682D" w:rsidRPr="007700C1" w:rsidRDefault="0077682D" w:rsidP="00C978FB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</w:t>
      </w:r>
      <w:r w:rsidR="009835DE">
        <w:rPr>
          <w:rFonts w:ascii="Arial" w:hAnsi="Arial" w:cs="Arial"/>
          <w:sz w:val="22"/>
          <w:szCs w:val="22"/>
        </w:rPr>
        <w:t>is</w:t>
      </w:r>
      <w:r w:rsidR="00D56676">
        <w:rPr>
          <w:rFonts w:ascii="Arial" w:hAnsi="Arial" w:cs="Arial"/>
          <w:sz w:val="22"/>
          <w:szCs w:val="22"/>
        </w:rPr>
        <w:t xml:space="preserve"> </w:t>
      </w:r>
      <w:r w:rsidR="009835DE">
        <w:rPr>
          <w:rFonts w:ascii="Arial" w:hAnsi="Arial" w:cs="Arial"/>
          <w:sz w:val="22"/>
          <w:szCs w:val="22"/>
        </w:rPr>
        <w:t>item</w:t>
      </w:r>
      <w:r w:rsidR="00D56676">
        <w:rPr>
          <w:rFonts w:ascii="Arial" w:hAnsi="Arial" w:cs="Arial"/>
          <w:sz w:val="22"/>
          <w:szCs w:val="22"/>
        </w:rPr>
        <w:t>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  <w:r w:rsidR="0090326C">
        <w:rPr>
          <w:rFonts w:ascii="Arial" w:hAnsi="Arial" w:cs="Arial"/>
          <w:sz w:val="22"/>
          <w:szCs w:val="22"/>
        </w:rPr>
        <w:t xml:space="preserve"> 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1F41D4" w:rsidP="007700C1">
      <w:pPr>
        <w:rPr>
          <w:sz w:val="24"/>
        </w:rPr>
      </w:pPr>
      <w:r>
        <w:rPr>
          <w:rFonts w:ascii="Arial" w:hAnsi="Arial"/>
          <w:sz w:val="24"/>
        </w:rPr>
        <w:t xml:space="preserve">RC: </w:t>
      </w:r>
      <w:r w:rsidR="001834C1">
        <w:rPr>
          <w:rFonts w:ascii="Arial" w:hAnsi="Arial"/>
          <w:sz w:val="24"/>
        </w:rPr>
        <w:t>AEL</w:t>
      </w:r>
    </w:p>
    <w:sectPr w:rsidR="00635B49" w:rsidSect="008E3FE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EE7" w:rsidRDefault="005C4EE7" w:rsidP="00635B49">
      <w:r>
        <w:separator/>
      </w:r>
    </w:p>
  </w:endnote>
  <w:endnote w:type="continuationSeparator" w:id="0">
    <w:p w:rsidR="005C4EE7" w:rsidRDefault="005C4EE7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EE7" w:rsidRDefault="005C4EE7" w:rsidP="00635B49">
      <w:r>
        <w:separator/>
      </w:r>
    </w:p>
  </w:footnote>
  <w:footnote w:type="continuationSeparator" w:id="0">
    <w:p w:rsidR="005C4EE7" w:rsidRDefault="005C4EE7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0" w:type="dxa"/>
      <w:tblInd w:w="-702" w:type="dxa"/>
      <w:tblLayout w:type="fixed"/>
      <w:tblLook w:val="04A0" w:firstRow="1" w:lastRow="0" w:firstColumn="1" w:lastColumn="0" w:noHBand="0" w:noVBand="1"/>
    </w:tblPr>
    <w:tblGrid>
      <w:gridCol w:w="702"/>
      <w:gridCol w:w="661"/>
      <w:gridCol w:w="617"/>
      <w:gridCol w:w="7458"/>
      <w:gridCol w:w="327"/>
      <w:gridCol w:w="1125"/>
      <w:gridCol w:w="450"/>
    </w:tblGrid>
    <w:tr w:rsidR="0084466E" w:rsidRPr="0084466E" w:rsidTr="00B51DA3">
      <w:trPr>
        <w:gridBefore w:val="1"/>
        <w:wBefore w:w="702" w:type="dxa"/>
      </w:trPr>
      <w:tc>
        <w:tcPr>
          <w:tcW w:w="1278" w:type="dxa"/>
          <w:gridSpan w:val="2"/>
        </w:tcPr>
        <w:p w:rsidR="0084466E" w:rsidRPr="0084466E" w:rsidRDefault="0084466E" w:rsidP="0084466E">
          <w:pPr>
            <w:rPr>
              <w:sz w:val="24"/>
            </w:rPr>
          </w:pPr>
        </w:p>
      </w:tc>
      <w:tc>
        <w:tcPr>
          <w:tcW w:w="7785" w:type="dxa"/>
          <w:gridSpan w:val="2"/>
        </w:tcPr>
        <w:p w:rsidR="0084466E" w:rsidRPr="0084466E" w:rsidRDefault="0084466E" w:rsidP="0084466E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575" w:type="dxa"/>
          <w:gridSpan w:val="2"/>
        </w:tcPr>
        <w:p w:rsidR="0084466E" w:rsidRPr="0084466E" w:rsidRDefault="0084466E" w:rsidP="0084466E">
          <w:pPr>
            <w:jc w:val="right"/>
            <w:rPr>
              <w:rFonts w:ascii="Arial" w:hAnsi="Arial"/>
              <w:sz w:val="12"/>
            </w:rPr>
          </w:pPr>
        </w:p>
      </w:tc>
    </w:tr>
    <w:tr w:rsidR="0084466E" w:rsidRPr="0084466E" w:rsidTr="00B51DA3">
      <w:trPr>
        <w:gridAfter w:val="1"/>
        <w:wAfter w:w="450" w:type="dxa"/>
        <w:trHeight w:val="990"/>
      </w:trPr>
      <w:tc>
        <w:tcPr>
          <w:tcW w:w="1363" w:type="dxa"/>
          <w:gridSpan w:val="2"/>
          <w:hideMark/>
        </w:tcPr>
        <w:p w:rsidR="0084466E" w:rsidRPr="0084466E" w:rsidRDefault="0084466E" w:rsidP="0084466E">
          <w:pPr>
            <w:rPr>
              <w:rFonts w:ascii="Arial" w:hAnsi="Arial" w:cs="Arial"/>
              <w:sz w:val="24"/>
            </w:rPr>
          </w:pPr>
          <w:r w:rsidRPr="0084466E">
            <w:rPr>
              <w:rFonts w:ascii="Arial" w:hAnsi="Arial" w:cs="Arial"/>
              <w:noProof/>
              <w:spacing w:val="-2"/>
            </w:rPr>
            <w:drawing>
              <wp:inline distT="0" distB="0" distL="0" distR="0" wp14:anchorId="39D9E49C" wp14:editId="77240C2F">
                <wp:extent cx="723900" cy="723900"/>
                <wp:effectExtent l="0" t="0" r="0" b="0"/>
                <wp:docPr id="3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  <w:gridSpan w:val="2"/>
        </w:tcPr>
        <w:p w:rsidR="0084466E" w:rsidRPr="0084466E" w:rsidRDefault="0084466E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</w:p>
        <w:p w:rsidR="0084466E" w:rsidRPr="0084466E" w:rsidRDefault="0084466E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COMMONWEALTH</w:t>
              </w:r>
            </w:smartTag>
            <w:r w:rsidRPr="0084466E">
              <w:rPr>
                <w:rFonts w:ascii="Arial" w:hAnsi="Arial" w:cs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84466E" w:rsidRPr="0084466E" w:rsidRDefault="0084466E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 w:rsidRPr="0084466E">
            <w:rPr>
              <w:rFonts w:ascii="Arial" w:hAnsi="Arial" w:cs="Arial"/>
              <w:color w:val="000080"/>
              <w:spacing w:val="-3"/>
              <w:sz w:val="26"/>
            </w:rPr>
            <w:t xml:space="preserve"> PUBLIC UTILITY COMMISSION</w:t>
          </w:r>
        </w:p>
        <w:p w:rsidR="0084466E" w:rsidRPr="0084466E" w:rsidRDefault="0084466E" w:rsidP="0084466E">
          <w:pPr>
            <w:jc w:val="center"/>
            <w:rPr>
              <w:rFonts w:ascii="Arial" w:hAnsi="Arial" w:cs="Arial"/>
              <w:sz w:val="12"/>
            </w:rPr>
          </w:pPr>
          <w:r w:rsidRPr="0084466E">
            <w:rPr>
              <w:rFonts w:ascii="Arial" w:hAnsi="Arial" w:cs="Arial"/>
              <w:color w:val="000080"/>
              <w:spacing w:val="-3"/>
              <w:sz w:val="26"/>
            </w:rPr>
            <w:t>400 North Street, HARRISBURG, PA 17120</w:t>
          </w:r>
        </w:p>
      </w:tc>
      <w:tc>
        <w:tcPr>
          <w:tcW w:w="1452" w:type="dxa"/>
          <w:gridSpan w:val="2"/>
        </w:tcPr>
        <w:p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:rsidR="0084466E" w:rsidRPr="0084466E" w:rsidRDefault="0084466E" w:rsidP="0084466E">
          <w:pPr>
            <w:jc w:val="right"/>
            <w:rPr>
              <w:rFonts w:ascii="Arial" w:hAnsi="Arial" w:cs="Arial"/>
              <w:b/>
              <w:spacing w:val="-1"/>
              <w:sz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</w:rPr>
            <w:t>IN REPLY PLEASE REFER TO OUR FILE</w:t>
          </w:r>
        </w:p>
        <w:p w:rsidR="0084466E" w:rsidRPr="0084466E" w:rsidRDefault="0084466E" w:rsidP="0084466E">
          <w:pPr>
            <w:jc w:val="right"/>
            <w:rPr>
              <w:rFonts w:ascii="Arial" w:hAnsi="Arial" w:cs="Arial"/>
              <w:sz w:val="12"/>
              <w:szCs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  <w:szCs w:val="12"/>
            </w:rPr>
            <w:t>Phone: 717-772-7777</w:t>
          </w:r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3383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50BE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4AE7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4C1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1D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86EF1"/>
    <w:rsid w:val="00390567"/>
    <w:rsid w:val="00392626"/>
    <w:rsid w:val="003935C3"/>
    <w:rsid w:val="00394FD9"/>
    <w:rsid w:val="0039517B"/>
    <w:rsid w:val="003958B0"/>
    <w:rsid w:val="00395A55"/>
    <w:rsid w:val="00395B14"/>
    <w:rsid w:val="00396ABE"/>
    <w:rsid w:val="003973B5"/>
    <w:rsid w:val="00397D9C"/>
    <w:rsid w:val="00397DA5"/>
    <w:rsid w:val="003A1312"/>
    <w:rsid w:val="003A1579"/>
    <w:rsid w:val="003A54D0"/>
    <w:rsid w:val="003A56E4"/>
    <w:rsid w:val="003A594C"/>
    <w:rsid w:val="003A70DB"/>
    <w:rsid w:val="003B001A"/>
    <w:rsid w:val="003B0B15"/>
    <w:rsid w:val="003B2148"/>
    <w:rsid w:val="003B301C"/>
    <w:rsid w:val="003B4F13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1D85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50E3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4E3E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4EE7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6ABB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1FF4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66E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26C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2394"/>
    <w:rsid w:val="009835DE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47192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8FB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30F1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3214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3A09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0BF5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146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87BC8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5B00EE8"/>
  <w15:docId w15:val="{FFBFD19E-BAFF-4645-A2C6-DBA8DB6C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DC10-AEA8-44D3-9D82-F04FA118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Leonard, Allyson</cp:lastModifiedBy>
  <cp:revision>3</cp:revision>
  <cp:lastPrinted>2011-03-24T18:01:00Z</cp:lastPrinted>
  <dcterms:created xsi:type="dcterms:W3CDTF">2017-09-12T14:55:00Z</dcterms:created>
  <dcterms:modified xsi:type="dcterms:W3CDTF">2017-09-12T14:58:00Z</dcterms:modified>
</cp:coreProperties>
</file>