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4030EA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EE3B02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3,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EE3B02">
        <w:rPr>
          <w:rFonts w:ascii="Microsoft Sans Serif" w:hAnsi="Microsoft Sans Serif" w:cs="Microsoft Sans Serif"/>
          <w:b/>
          <w:spacing w:val="-3"/>
          <w:szCs w:val="24"/>
        </w:rPr>
        <w:t>P-2017-2607269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E3B02" w:rsidRPr="00EE3B02" w:rsidRDefault="00EE3B02" w:rsidP="00EE3B02">
      <w:pPr>
        <w:jc w:val="center"/>
        <w:rPr>
          <w:rFonts w:ascii="Arial" w:hAnsi="Arial" w:cs="Arial"/>
          <w:b/>
          <w:color w:val="333333"/>
          <w:szCs w:val="18"/>
        </w:rPr>
      </w:pPr>
      <w:r w:rsidRPr="00EE3B02">
        <w:rPr>
          <w:rFonts w:ascii="Arial" w:hAnsi="Arial" w:cs="Arial"/>
          <w:b/>
          <w:color w:val="333333"/>
          <w:szCs w:val="18"/>
        </w:rPr>
        <w:t>Petition of UGI Utilities Inc-Gas Division</w:t>
      </w:r>
    </w:p>
    <w:p w:rsidR="00EE3B02" w:rsidRPr="00EE3B02" w:rsidRDefault="00EE3B02" w:rsidP="00EE3B02">
      <w:pPr>
        <w:jc w:val="center"/>
        <w:rPr>
          <w:rFonts w:ascii="Arial" w:hAnsi="Arial" w:cs="Arial"/>
          <w:color w:val="333333"/>
          <w:szCs w:val="18"/>
        </w:rPr>
      </w:pPr>
    </w:p>
    <w:p w:rsidR="00EE3B02" w:rsidRPr="00EE3B02" w:rsidRDefault="00EE3B02" w:rsidP="00EE3B0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E3B02">
        <w:rPr>
          <w:rFonts w:ascii="Arial" w:hAnsi="Arial" w:cs="Arial"/>
          <w:color w:val="333333"/>
          <w:szCs w:val="18"/>
        </w:rPr>
        <w:t>To establish a schedule for Installation of Daily Metering Facilities on all Rate Interruptible Service and Rate Delivery Service Accounts.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EE3B02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E3B02">
        <w:rPr>
          <w:rFonts w:ascii="Microsoft Sans Serif" w:hAnsi="Microsoft Sans Serif" w:cs="Microsoft Sans Serif"/>
          <w:b/>
          <w:szCs w:val="24"/>
        </w:rPr>
        <w:t>Wednesday, February 21, 2018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E3B02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EE3B02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EE3B02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C13AFD" w:rsidRDefault="00C13AFD" w:rsidP="00C13AF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C13AFD" w:rsidRPr="00F72CAA" w:rsidRDefault="00C13AFD" w:rsidP="00C13AFD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>
        <w:rPr>
          <w:rFonts w:ascii="Microsoft Sans Serif" w:hAnsi="Microsoft Sans Serif" w:cs="Microsoft Sans Serif"/>
          <w:szCs w:val="24"/>
        </w:rPr>
        <w:t>eFiling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0F68A4">
          <w:rPr>
            <w:rStyle w:val="Hyperlink"/>
            <w:rFonts w:ascii="Microsoft Sans Serif" w:hAnsi="Microsoft Sans Serif" w:cs="Microsoft Sans Serif"/>
            <w:szCs w:val="24"/>
          </w:rPr>
          <w:t>http://www.puc.pa.gov/Documentation/eFiling_Subscriptions.pdf</w:t>
        </w:r>
      </w:hyperlink>
      <w:r>
        <w:rPr>
          <w:rFonts w:ascii="Microsoft Sans Serif" w:hAnsi="Microsoft Sans Serif" w:cs="Microsoft Sans Serif"/>
          <w:szCs w:val="24"/>
        </w:rPr>
        <w:t xml:space="preserve">. 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990204" w:rsidRDefault="00990204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990204" w:rsidRDefault="00990204" w:rsidP="001532F0">
      <w:pPr>
        <w:rPr>
          <w:rFonts w:ascii="Microsoft Sans Serif" w:hAnsi="Microsoft Sans Serif" w:cs="Microsoft Sans Serif"/>
          <w:szCs w:val="24"/>
        </w:rPr>
      </w:pPr>
      <w:r w:rsidRPr="00990204">
        <w:rPr>
          <w:rFonts w:ascii="Microsoft Sans Serif" w:hAnsi="Microsoft Sans Serif" w:cs="Microsoft Sans Serif"/>
          <w:szCs w:val="24"/>
        </w:rPr>
        <w:t>c:</w:t>
      </w:r>
      <w:r w:rsidRPr="00990204">
        <w:rPr>
          <w:rFonts w:ascii="Microsoft Sans Serif" w:hAnsi="Microsoft Sans Serif" w:cs="Microsoft Sans Serif"/>
          <w:szCs w:val="24"/>
        </w:rPr>
        <w:tab/>
        <w:t>ALJ Barnes</w:t>
      </w:r>
    </w:p>
    <w:p w:rsidR="00990204" w:rsidRPr="00990204" w:rsidRDefault="00990204" w:rsidP="001532F0">
      <w:pPr>
        <w:rPr>
          <w:rFonts w:ascii="Microsoft Sans Serif" w:hAnsi="Microsoft Sans Serif" w:cs="Microsoft Sans Serif"/>
          <w:szCs w:val="24"/>
        </w:rPr>
      </w:pPr>
      <w:r w:rsidRPr="00990204">
        <w:rPr>
          <w:rFonts w:ascii="Microsoft Sans Serif" w:hAnsi="Microsoft Sans Serif" w:cs="Microsoft Sans Serif"/>
          <w:szCs w:val="24"/>
        </w:rPr>
        <w:tab/>
        <w:t>Dawn Reitenbach</w:t>
      </w:r>
    </w:p>
    <w:p w:rsidR="00990204" w:rsidRPr="00990204" w:rsidRDefault="00990204" w:rsidP="001532F0">
      <w:pPr>
        <w:rPr>
          <w:rFonts w:ascii="Microsoft Sans Serif" w:hAnsi="Microsoft Sans Serif" w:cs="Microsoft Sans Serif"/>
          <w:szCs w:val="24"/>
        </w:rPr>
      </w:pPr>
      <w:r w:rsidRPr="00990204">
        <w:rPr>
          <w:rFonts w:ascii="Microsoft Sans Serif" w:hAnsi="Microsoft Sans Serif" w:cs="Microsoft Sans Serif"/>
          <w:szCs w:val="24"/>
        </w:rPr>
        <w:tab/>
        <w:t>Calendar File</w:t>
      </w:r>
    </w:p>
    <w:p w:rsidR="00990204" w:rsidRPr="00990204" w:rsidRDefault="00990204" w:rsidP="001532F0">
      <w:pPr>
        <w:rPr>
          <w:rFonts w:ascii="Microsoft Sans Serif" w:hAnsi="Microsoft Sans Serif" w:cs="Microsoft Sans Serif"/>
          <w:szCs w:val="24"/>
        </w:rPr>
      </w:pPr>
      <w:r w:rsidRPr="00990204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C13AFD" w:rsidRPr="005D41A4" w:rsidRDefault="00C13AFD" w:rsidP="001532F0">
      <w:pPr>
        <w:rPr>
          <w:rFonts w:ascii="Arial monospaced for SAP" w:hAnsi="Arial monospaced for SAP" w:cs="Microsoft Sans Serif"/>
          <w:szCs w:val="24"/>
        </w:rPr>
        <w:sectPr w:rsidR="00C13AFD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b/>
          <w:szCs w:val="24"/>
          <w:u w:val="single"/>
        </w:rPr>
        <w:lastRenderedPageBreak/>
        <w:t xml:space="preserve">P-2017-2607269 - </w:t>
      </w:r>
      <w:r w:rsidRPr="004030EA">
        <w:rPr>
          <w:rFonts w:ascii="Microsoft Sans Serif" w:eastAsia="Calibri" w:hAnsi="Microsoft Sans Serif" w:cs="Microsoft Sans Serif"/>
          <w:b/>
          <w:color w:val="333333"/>
          <w:szCs w:val="18"/>
          <w:u w:val="single"/>
        </w:rPr>
        <w:t>PETITION OF UGI UTILITIES INC-GAS DIVISION - TO ESTABLISH A SCHEDULE FOR INSTALLATION OF DAILY METERING FACILITIES ON ALL RATE INTERRUPTIBLE SERVICE AND RATE DELIVERY SERVICE ACCOUNTS.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  <w:t>Revised 9/29/17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bookmarkStart w:id="0" w:name="_GoBack"/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MARK C MORROW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460 NORTH GULPH ROAD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KING OF PRUSSIA PA  19406</w:t>
      </w:r>
    </w:p>
    <w:bookmarkEnd w:id="0"/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DAVID B MACGREGOR 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POST &amp; SCHELL PC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FOUR PENN CENTER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1600 JOHN F KENNEDY BOULEVARD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</w:rPr>
      </w:pPr>
      <w:r w:rsidRPr="004030EA">
        <w:rPr>
          <w:rFonts w:ascii="Microsoft Sans Serif" w:eastAsia="Calibri" w:hAnsi="Microsoft Sans Serif" w:cs="Microsoft Sans Serif"/>
        </w:rPr>
        <w:t>PHILADELPHIA PA  19103-2808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aps/>
          <w:noProof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Christopher T Wright</w:t>
      </w:r>
      <w:r w:rsidRPr="004030EA">
        <w:rPr>
          <w:rFonts w:ascii="Microsoft Sans Serif" w:eastAsia="Calibri" w:hAnsi="Microsoft Sans Serif" w:cs="Microsoft Sans Serif"/>
          <w:caps/>
          <w:sz w:val="22"/>
        </w:rPr>
        <w:t xml:space="preserve"> </w:t>
      </w: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Devin T Ryan 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Post &amp; Schell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17 N Second Street 12th Floor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aps/>
          <w:sz w:val="22"/>
        </w:rPr>
      </w:pP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Harrisburg</w:t>
      </w:r>
      <w:r w:rsidRPr="004030EA">
        <w:rPr>
          <w:rFonts w:ascii="Microsoft Sans Serif" w:eastAsia="Calibri" w:hAnsi="Microsoft Sans Serif" w:cs="Microsoft Sans Serif"/>
          <w:caps/>
          <w:sz w:val="22"/>
        </w:rPr>
        <w:t xml:space="preserve"> </w:t>
      </w: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PA</w:t>
      </w:r>
      <w:r w:rsidRPr="004030EA">
        <w:rPr>
          <w:rFonts w:ascii="Microsoft Sans Serif" w:eastAsia="Calibri" w:hAnsi="Microsoft Sans Serif" w:cs="Microsoft Sans Serif"/>
          <w:caps/>
          <w:sz w:val="22"/>
        </w:rPr>
        <w:t xml:space="preserve">  </w:t>
      </w:r>
      <w:r w:rsidRPr="004030EA">
        <w:rPr>
          <w:rFonts w:ascii="Microsoft Sans Serif" w:eastAsia="Calibri" w:hAnsi="Microsoft Sans Serif" w:cs="Microsoft Sans Serif"/>
          <w:caps/>
          <w:noProof/>
          <w:sz w:val="22"/>
        </w:rPr>
        <w:t>17106-1601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b/>
          <w:i/>
          <w:caps/>
          <w:sz w:val="22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sz w:val="22"/>
          <w:u w:val="single"/>
        </w:rPr>
        <w:t>Accepts eService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LAUREN M BURGE 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DARRYL LAWRENCE 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AARON J BEATTY 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OFFICE OF CONSUMER ADVOCATE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555 WALNUT STREET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5</w:t>
      </w:r>
      <w:r w:rsidRPr="004030EA">
        <w:rPr>
          <w:rFonts w:ascii="Microsoft Sans Serif" w:eastAsia="Calibri" w:hAnsi="Microsoft Sans Serif" w:cs="Microsoft Sans Serif"/>
          <w:color w:val="333333"/>
          <w:szCs w:val="18"/>
          <w:vertAlign w:val="superscript"/>
        </w:rPr>
        <w:t>TH</w:t>
      </w: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 xml:space="preserve"> FLOOR FORUM PLACE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HARRISBURG PA  17101-1923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STEVEN C GRAY 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OFFICE OF SMALL BUSINESS ADVOCATE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300 NORTH SECOND STREET SUITE 202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HARRISBURG PA  17101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SCOTT B GRANGER ESQUIRE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PA PUBLIC UTILITY COMMISSION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BUREAU OF INVESTIGATION &amp; ENFORCEMENT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PO BOX 3265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  <w:r w:rsidRPr="004030EA">
        <w:rPr>
          <w:rFonts w:ascii="Microsoft Sans Serif" w:eastAsia="Calibri" w:hAnsi="Microsoft Sans Serif" w:cs="Microsoft Sans Serif"/>
          <w:color w:val="333333"/>
          <w:szCs w:val="18"/>
        </w:rPr>
        <w:t>HARRISBURG PA  17105-3265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</w:pPr>
      <w:r w:rsidRPr="004030EA">
        <w:rPr>
          <w:rFonts w:ascii="Microsoft Sans Serif" w:eastAsia="Calibri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  <w:color w:val="333333"/>
          <w:szCs w:val="18"/>
        </w:rPr>
      </w:pPr>
    </w:p>
    <w:p w:rsidR="004030EA" w:rsidRPr="004030EA" w:rsidRDefault="004030EA" w:rsidP="004030EA">
      <w:pPr>
        <w:rPr>
          <w:rFonts w:ascii="Microsoft Sans Serif" w:eastAsia="Calibri" w:hAnsi="Microsoft Sans Serif" w:cs="Microsoft Sans Serif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4030EA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AF" w:rsidRDefault="008C0AAF">
      <w:r>
        <w:separator/>
      </w:r>
    </w:p>
  </w:endnote>
  <w:endnote w:type="continuationSeparator" w:id="0">
    <w:p w:rsidR="008C0AAF" w:rsidRDefault="008C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C13AFD">
      <w:rPr>
        <w:rFonts w:ascii="Microsoft Sans Serif" w:hAnsi="Microsoft Sans Serif" w:cs="Microsoft Sans Serif"/>
        <w:sz w:val="16"/>
        <w:szCs w:val="16"/>
      </w:rPr>
      <w:t>387273 rev 10</w:t>
    </w:r>
    <w:r w:rsidR="00AC25A3">
      <w:rPr>
        <w:rFonts w:ascii="Microsoft Sans Serif" w:hAnsi="Microsoft Sans Serif" w:cs="Microsoft Sans Serif"/>
        <w:sz w:val="16"/>
        <w:szCs w:val="16"/>
      </w:rPr>
      <w:t xml:space="preserve"> </w:t>
    </w:r>
    <w:r w:rsidR="00A13D87" w:rsidRPr="00A13D87">
      <w:rPr>
        <w:rFonts w:ascii="Microsoft Sans Serif" w:hAnsi="Microsoft Sans Serif" w:cs="Microsoft Sans Serif"/>
        <w:sz w:val="16"/>
        <w:szCs w:val="16"/>
      </w:rPr>
      <w:t>1</w:t>
    </w:r>
    <w:r w:rsidR="00AC25A3"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AF" w:rsidRDefault="008C0AAF">
      <w:r>
        <w:separator/>
      </w:r>
    </w:p>
  </w:footnote>
  <w:footnote w:type="continuationSeparator" w:id="0">
    <w:p w:rsidR="008C0AAF" w:rsidRDefault="008C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030EA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0AAF"/>
    <w:rsid w:val="008C11A0"/>
    <w:rsid w:val="0094485D"/>
    <w:rsid w:val="00947C21"/>
    <w:rsid w:val="00963B3B"/>
    <w:rsid w:val="00990204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3AFD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E3B02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  <w14:docId w14:val="69071C9D"/>
  <w15:chartTrackingRefBased/>
  <w15:docId w15:val="{2E310F02-C63E-459D-91A2-ED09946C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8D3B-F219-49D0-810B-00A52A26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3940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4</cp:revision>
  <cp:lastPrinted>2017-10-03T13:13:00Z</cp:lastPrinted>
  <dcterms:created xsi:type="dcterms:W3CDTF">2017-10-03T13:09:00Z</dcterms:created>
  <dcterms:modified xsi:type="dcterms:W3CDTF">2017-10-03T13:15:00Z</dcterms:modified>
</cp:coreProperties>
</file>