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3B" w:rsidRPr="00BA446B" w:rsidRDefault="00A5513B" w:rsidP="00A5513B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A5513B" w:rsidRPr="00BA446B" w:rsidRDefault="00A5513B" w:rsidP="00A5513B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5513B" w:rsidRPr="00BA446B" w:rsidRDefault="00A5513B" w:rsidP="00A551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5513B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A5513B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A5513B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A5513B" w:rsidRPr="00BA446B" w:rsidRDefault="00957BCA" w:rsidP="00A5513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57BCA">
        <w:rPr>
          <w:rFonts w:ascii="CG Times" w:hAnsi="CG Times"/>
          <w:szCs w:val="24"/>
        </w:rPr>
        <w:t>Anwar Baghdadi</w:t>
      </w:r>
      <w:r w:rsidR="00A5513B" w:rsidRPr="00D653DB">
        <w:rPr>
          <w:rFonts w:ascii="Times New Roman" w:hAnsi="Times New Roman"/>
          <w:spacing w:val="-3"/>
          <w:szCs w:val="24"/>
        </w:rPr>
        <w:tab/>
      </w:r>
      <w:r w:rsidR="00A5513B" w:rsidRPr="00BA446B">
        <w:rPr>
          <w:rFonts w:ascii="Times New Roman" w:hAnsi="Times New Roman"/>
          <w:spacing w:val="-3"/>
          <w:szCs w:val="24"/>
        </w:rPr>
        <w:tab/>
      </w:r>
      <w:r w:rsidR="00A5513B" w:rsidRPr="00BA446B">
        <w:rPr>
          <w:rFonts w:ascii="Times New Roman" w:hAnsi="Times New Roman"/>
          <w:spacing w:val="-3"/>
          <w:szCs w:val="24"/>
        </w:rPr>
        <w:tab/>
      </w:r>
      <w:r w:rsidR="00A5513B" w:rsidRPr="00BA446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A5513B" w:rsidRPr="00BA446B">
        <w:rPr>
          <w:rFonts w:ascii="Times New Roman" w:hAnsi="Times New Roman"/>
          <w:spacing w:val="-3"/>
          <w:szCs w:val="24"/>
        </w:rPr>
        <w:fldChar w:fldCharType="begin"/>
      </w:r>
      <w:r w:rsidR="00A5513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A5513B" w:rsidRPr="00BA446B">
        <w:rPr>
          <w:rFonts w:ascii="Times New Roman" w:hAnsi="Times New Roman"/>
          <w:spacing w:val="-3"/>
          <w:szCs w:val="24"/>
        </w:rPr>
        <w:fldChar w:fldCharType="end"/>
      </w:r>
      <w:r w:rsidR="00A5513B" w:rsidRPr="00BA446B">
        <w:rPr>
          <w:rFonts w:ascii="Times New Roman" w:hAnsi="Times New Roman"/>
          <w:spacing w:val="-3"/>
          <w:szCs w:val="24"/>
        </w:rPr>
        <w:t>:</w:t>
      </w:r>
    </w:p>
    <w:p w:rsidR="00A5513B" w:rsidRPr="00BA446B" w:rsidRDefault="00A5513B" w:rsidP="00A5513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A5513B" w:rsidRPr="00BA446B" w:rsidRDefault="00A5513B" w:rsidP="00A5513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bookmarkStart w:id="0" w:name="BMDocketNumber"/>
      <w:r w:rsidRPr="00D653DB">
        <w:rPr>
          <w:rFonts w:ascii="Times New Roman" w:hAnsi="Times New Roman"/>
          <w:spacing w:val="-3"/>
          <w:szCs w:val="24"/>
        </w:rPr>
        <w:t>F-2016-2576632</w:t>
      </w:r>
      <w:bookmarkEnd w:id="0"/>
    </w:p>
    <w:p w:rsidR="00A5513B" w:rsidRPr="00BA446B" w:rsidRDefault="00A5513B" w:rsidP="00A5513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A5513B" w:rsidRPr="00BA446B" w:rsidRDefault="00957BCA" w:rsidP="00A5513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57BCA">
        <w:rPr>
          <w:rFonts w:ascii="CG Times" w:hAnsi="CG Times"/>
          <w:szCs w:val="24"/>
        </w:rPr>
        <w:t>Philadelphia Gas Works</w:t>
      </w:r>
      <w:r w:rsidR="00A5513B" w:rsidRPr="00BA446B">
        <w:rPr>
          <w:rFonts w:ascii="Times New Roman" w:hAnsi="Times New Roman"/>
          <w:spacing w:val="-3"/>
          <w:szCs w:val="24"/>
        </w:rPr>
        <w:tab/>
      </w:r>
      <w:r w:rsidR="00A5513B" w:rsidRPr="00BA446B">
        <w:rPr>
          <w:rFonts w:ascii="Times New Roman" w:hAnsi="Times New Roman"/>
          <w:spacing w:val="-3"/>
          <w:szCs w:val="24"/>
        </w:rPr>
        <w:tab/>
      </w:r>
      <w:r w:rsidR="00A5513B" w:rsidRPr="00BA446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A5513B" w:rsidRPr="00BA446B">
        <w:rPr>
          <w:rFonts w:ascii="Times New Roman" w:hAnsi="Times New Roman"/>
          <w:spacing w:val="-3"/>
          <w:szCs w:val="24"/>
        </w:rPr>
        <w:t>:</w:t>
      </w:r>
    </w:p>
    <w:p w:rsidR="00A5513B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A5513B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A5513B" w:rsidRPr="000C1A5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A5513B" w:rsidRPr="000C1A59" w:rsidRDefault="00A5513B" w:rsidP="00A551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A5513B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7BCA" w:rsidRPr="00FB6879" w:rsidRDefault="00957BCA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Administrative Law </w:t>
      </w:r>
      <w:r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Pr="00D653DB">
        <w:rPr>
          <w:rFonts w:ascii="Times New Roman" w:hAnsi="Times New Roman"/>
          <w:spacing w:val="-3"/>
          <w:szCs w:val="24"/>
        </w:rPr>
        <w:t>Katrina</w:t>
      </w:r>
      <w:r w:rsidR="00957BCA" w:rsidRPr="00957BCA">
        <w:rPr>
          <w:rFonts w:ascii="Times New Roman" w:hAnsi="Times New Roman"/>
          <w:szCs w:val="24"/>
        </w:rPr>
        <w:t xml:space="preserve"> L</w:t>
      </w:r>
      <w:r w:rsidR="00957BCA">
        <w:rPr>
          <w:rFonts w:ascii="Times New Roman" w:hAnsi="Times New Roman"/>
          <w:szCs w:val="24"/>
        </w:rPr>
        <w:t>.</w:t>
      </w:r>
      <w:r w:rsidRPr="00D653DB">
        <w:rPr>
          <w:rFonts w:ascii="Times New Roman" w:hAnsi="Times New Roman"/>
          <w:spacing w:val="-3"/>
          <w:szCs w:val="24"/>
        </w:rPr>
        <w:t xml:space="preserve"> Dunderdale</w:t>
      </w:r>
      <w:bookmarkEnd w:id="1"/>
      <w:r w:rsidRPr="00D653DB">
        <w:rPr>
          <w:rFonts w:ascii="Times New Roman" w:hAnsi="Times New Roman"/>
          <w:spacing w:val="-3"/>
          <w:szCs w:val="24"/>
        </w:rPr>
        <w:t xml:space="preserve"> </w:t>
      </w:r>
      <w:r w:rsidRPr="00FB6879">
        <w:rPr>
          <w:rFonts w:ascii="Times New Roman" w:hAnsi="Times New Roman"/>
          <w:spacing w:val="-3"/>
          <w:szCs w:val="24"/>
        </w:rPr>
        <w:t>dated</w:t>
      </w:r>
      <w:r>
        <w:rPr>
          <w:rFonts w:ascii="Times New Roman" w:hAnsi="Times New Roman"/>
          <w:spacing w:val="-3"/>
          <w:szCs w:val="24"/>
        </w:rPr>
        <w:t xml:space="preserve"> </w:t>
      </w:r>
      <w:r w:rsidR="00957BCA" w:rsidRPr="00957BCA">
        <w:rPr>
          <w:rFonts w:ascii="Times New Roman" w:hAnsi="Times New Roman"/>
          <w:spacing w:val="-3"/>
          <w:szCs w:val="24"/>
        </w:rPr>
        <w:t>August 3, 2017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513B" w:rsidRPr="00FB6879" w:rsidRDefault="00A5513B" w:rsidP="00A5513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A5513B" w:rsidRPr="00FB6879" w:rsidRDefault="00A5513B" w:rsidP="00957BCA">
      <w:pPr>
        <w:tabs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513B" w:rsidRDefault="00A5513B" w:rsidP="00A5513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A5513B" w:rsidRDefault="00A5513B" w:rsidP="00A5513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57BCA" w:rsidRPr="00957BCA" w:rsidRDefault="00957BCA" w:rsidP="00957BCA">
      <w:pPr>
        <w:numPr>
          <w:ilvl w:val="0"/>
          <w:numId w:val="5"/>
        </w:numPr>
        <w:spacing w:line="360" w:lineRule="auto"/>
        <w:ind w:left="2160" w:hanging="720"/>
        <w:rPr>
          <w:rFonts w:ascii="Times New Roman" w:eastAsia="SimSun" w:hAnsi="Times New Roman"/>
          <w:szCs w:val="24"/>
        </w:rPr>
      </w:pPr>
      <w:r w:rsidRPr="00957BCA">
        <w:rPr>
          <w:rFonts w:ascii="Times New Roman" w:eastAsia="SimSun" w:hAnsi="Times New Roman"/>
          <w:szCs w:val="24"/>
        </w:rPr>
        <w:t xml:space="preserve">That the complaint of Anwar Baghdadi against Philadelphia Gas Works </w:t>
      </w:r>
    </w:p>
    <w:p w:rsidR="00957BCA" w:rsidRPr="00957BCA" w:rsidRDefault="00957BCA" w:rsidP="00957BCA">
      <w:pPr>
        <w:spacing w:line="360" w:lineRule="auto"/>
        <w:rPr>
          <w:rFonts w:ascii="Times New Roman" w:eastAsia="SimSun" w:hAnsi="Times New Roman"/>
          <w:szCs w:val="24"/>
        </w:rPr>
      </w:pPr>
      <w:r w:rsidRPr="00957BCA">
        <w:rPr>
          <w:rFonts w:ascii="Times New Roman" w:eastAsia="SimSun" w:hAnsi="Times New Roman"/>
          <w:szCs w:val="24"/>
        </w:rPr>
        <w:t>at Docket No. F-2016-2576632, is dismissed.</w:t>
      </w:r>
    </w:p>
    <w:p w:rsidR="00957BCA" w:rsidRPr="00957BCA" w:rsidRDefault="00957BCA" w:rsidP="00957BCA">
      <w:pPr>
        <w:spacing w:line="360" w:lineRule="auto"/>
        <w:rPr>
          <w:rFonts w:ascii="Times New Roman" w:eastAsia="SimSun" w:hAnsi="Times New Roman"/>
          <w:szCs w:val="24"/>
        </w:rPr>
      </w:pPr>
    </w:p>
    <w:p w:rsidR="00957BCA" w:rsidRPr="00957BCA" w:rsidRDefault="00957BCA" w:rsidP="00957BCA">
      <w:pPr>
        <w:spacing w:line="360" w:lineRule="auto"/>
        <w:rPr>
          <w:rFonts w:ascii="Times New Roman" w:eastAsia="SimSun" w:hAnsi="Times New Roman"/>
          <w:szCs w:val="24"/>
        </w:rPr>
      </w:pPr>
      <w:r w:rsidRPr="00957BCA">
        <w:rPr>
          <w:rFonts w:ascii="Times New Roman" w:eastAsia="SimSun" w:hAnsi="Times New Roman"/>
          <w:szCs w:val="24"/>
        </w:rPr>
        <w:tab/>
      </w:r>
      <w:r w:rsidRPr="00957BCA">
        <w:rPr>
          <w:rFonts w:ascii="Times New Roman" w:eastAsia="SimSun" w:hAnsi="Times New Roman"/>
          <w:szCs w:val="24"/>
        </w:rPr>
        <w:tab/>
        <w:t>2.</w:t>
      </w:r>
      <w:r w:rsidRPr="00957BCA">
        <w:rPr>
          <w:rFonts w:ascii="Times New Roman" w:eastAsia="SimSun" w:hAnsi="Times New Roman"/>
          <w:szCs w:val="24"/>
        </w:rPr>
        <w:tab/>
        <w:t>That the Secretary shall mark the complaint of Anwar Baghdadi at Docket No. F-2016-2576632 as closed.</w:t>
      </w:r>
    </w:p>
    <w:p w:rsidR="00A5513B" w:rsidRPr="00D37F63" w:rsidRDefault="00A5513B" w:rsidP="00A5513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513B" w:rsidRPr="00441A14" w:rsidRDefault="00A5513B" w:rsidP="00A5513B">
      <w:pPr>
        <w:ind w:firstLine="1440"/>
        <w:jc w:val="both"/>
        <w:rPr>
          <w:rFonts w:ascii="Times New Roman" w:hAnsi="Times New Roman"/>
        </w:rPr>
      </w:pPr>
    </w:p>
    <w:p w:rsidR="00A5513B" w:rsidRDefault="009F2AF0" w:rsidP="00A5513B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9B4FB9F" wp14:editId="6F25CA8A">
            <wp:simplePos x="0" y="0"/>
            <wp:positionH relativeFrom="column">
              <wp:posOffset>2886075</wp:posOffset>
            </wp:positionH>
            <wp:positionV relativeFrom="paragraph">
              <wp:posOffset>125730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Rosemary Chiavetta</w:t>
      </w: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A5513B" w:rsidRPr="00FB6879" w:rsidRDefault="00A5513B" w:rsidP="00A551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57BCA" w:rsidRDefault="00A5513B" w:rsidP="00957BCA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 xml:space="preserve">ORDER ENTERED: </w:t>
      </w:r>
      <w:r w:rsidR="009F2AF0">
        <w:rPr>
          <w:rFonts w:ascii="Times New Roman" w:hAnsi="Times New Roman"/>
          <w:spacing w:val="-3"/>
          <w:szCs w:val="24"/>
        </w:rPr>
        <w:t xml:space="preserve">  October 4, 2017</w:t>
      </w:r>
    </w:p>
    <w:sectPr w:rsidR="00141506" w:rsidRPr="00957BCA" w:rsidSect="00957BC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153" w:rsidRDefault="00F86153">
      <w:pPr>
        <w:spacing w:line="20" w:lineRule="exact"/>
      </w:pPr>
    </w:p>
  </w:endnote>
  <w:endnote w:type="continuationSeparator" w:id="0">
    <w:p w:rsidR="00F86153" w:rsidRDefault="00F86153">
      <w:r>
        <w:t xml:space="preserve"> </w:t>
      </w:r>
    </w:p>
  </w:endnote>
  <w:endnote w:type="continuationNotice" w:id="1">
    <w:p w:rsidR="00F86153" w:rsidRDefault="00F861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153" w:rsidRDefault="00F86153">
      <w:r>
        <w:separator/>
      </w:r>
    </w:p>
  </w:footnote>
  <w:footnote w:type="continuationSeparator" w:id="0">
    <w:p w:rsidR="00F86153" w:rsidRDefault="00F86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0B00396"/>
    <w:multiLevelType w:val="hybridMultilevel"/>
    <w:tmpl w:val="918AC684"/>
    <w:lvl w:ilvl="0" w:tplc="6F5A5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05887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7BCA"/>
    <w:rsid w:val="00987969"/>
    <w:rsid w:val="009A547F"/>
    <w:rsid w:val="009B2408"/>
    <w:rsid w:val="009B74F2"/>
    <w:rsid w:val="009F2AF0"/>
    <w:rsid w:val="00A01A5E"/>
    <w:rsid w:val="00A0616A"/>
    <w:rsid w:val="00A16540"/>
    <w:rsid w:val="00A47CC7"/>
    <w:rsid w:val="00A52368"/>
    <w:rsid w:val="00A54870"/>
    <w:rsid w:val="00A5513B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6153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4D3BAC"/>
  <w15:docId w15:val="{5CED89B2-6C50-4D27-B430-F6A372AD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F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2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D785-5C99-4912-AC26-B50AB257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2017-10-04T15:16:00Z</cp:lastPrinted>
  <dcterms:created xsi:type="dcterms:W3CDTF">2010-09-08T19:30:00Z</dcterms:created>
  <dcterms:modified xsi:type="dcterms:W3CDTF">2017-10-04T15:16:00Z</dcterms:modified>
</cp:coreProperties>
</file>