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41C" w:rsidRPr="006F2D1B" w:rsidRDefault="00405391" w:rsidP="00D71EAF">
      <w:pPr>
        <w:jc w:val="center"/>
        <w:rPr>
          <w:rFonts w:ascii="Times New Roman" w:hAnsi="Times New Roman" w:cs="Times New Roman"/>
          <w:b/>
        </w:rPr>
      </w:pPr>
      <w:r w:rsidRPr="006F2D1B">
        <w:rPr>
          <w:rFonts w:ascii="Times New Roman" w:hAnsi="Times New Roman" w:cs="Times New Roman"/>
          <w:b/>
        </w:rPr>
        <w:t>B</w:t>
      </w:r>
      <w:r w:rsidR="0066241C" w:rsidRPr="006F2D1B">
        <w:rPr>
          <w:rFonts w:ascii="Times New Roman" w:hAnsi="Times New Roman" w:cs="Times New Roman"/>
          <w:b/>
        </w:rPr>
        <w:t>EFORE THE</w:t>
      </w:r>
    </w:p>
    <w:p w:rsidR="0066241C" w:rsidRPr="006F2D1B" w:rsidRDefault="0066241C">
      <w:pPr>
        <w:tabs>
          <w:tab w:val="center" w:pos="4680"/>
        </w:tabs>
        <w:suppressAutoHyphens/>
        <w:jc w:val="center"/>
        <w:rPr>
          <w:rFonts w:ascii="Times New Roman" w:hAnsi="Times New Roman" w:cs="Times New Roman"/>
          <w:b/>
          <w:bCs/>
          <w:spacing w:val="-3"/>
        </w:rPr>
      </w:pPr>
      <w:r w:rsidRPr="006F2D1B">
        <w:rPr>
          <w:rFonts w:ascii="Times New Roman" w:hAnsi="Times New Roman" w:cs="Times New Roman"/>
          <w:b/>
          <w:bCs/>
          <w:spacing w:val="-3"/>
        </w:rPr>
        <w:t>PENNSYLVANIA PUBLIC UTILITY COMMISSION</w:t>
      </w:r>
    </w:p>
    <w:p w:rsidR="0066241C" w:rsidRPr="006F2D1B" w:rsidRDefault="0066241C" w:rsidP="009E0A8F">
      <w:pPr>
        <w:tabs>
          <w:tab w:val="left" w:pos="-720"/>
        </w:tabs>
        <w:suppressAutoHyphens/>
        <w:rPr>
          <w:rFonts w:ascii="Times New Roman" w:hAnsi="Times New Roman" w:cs="Times New Roman"/>
          <w:spacing w:val="-3"/>
        </w:rPr>
      </w:pPr>
    </w:p>
    <w:p w:rsidR="009E0A8F" w:rsidRDefault="009E0A8F" w:rsidP="009E0A8F">
      <w:pPr>
        <w:tabs>
          <w:tab w:val="left" w:pos="-720"/>
        </w:tabs>
        <w:suppressAutoHyphens/>
        <w:rPr>
          <w:rFonts w:ascii="Times New Roman" w:hAnsi="Times New Roman" w:cs="Times New Roman"/>
          <w:spacing w:val="-3"/>
        </w:rPr>
      </w:pPr>
    </w:p>
    <w:p w:rsidR="00B26361" w:rsidRPr="006F2D1B" w:rsidRDefault="00B26361" w:rsidP="009E0A8F">
      <w:pPr>
        <w:tabs>
          <w:tab w:val="left" w:pos="-720"/>
        </w:tabs>
        <w:suppressAutoHyphens/>
        <w:rPr>
          <w:rFonts w:ascii="Times New Roman" w:hAnsi="Times New Roman" w:cs="Times New Roman"/>
          <w:spacing w:val="-3"/>
        </w:rPr>
      </w:pPr>
    </w:p>
    <w:p w:rsidR="0066241C" w:rsidRPr="006F2D1B" w:rsidRDefault="00D25E0F" w:rsidP="000B4100">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Traci Morton</w:t>
      </w:r>
      <w:r w:rsidR="00AB5829">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10535F" w:rsidRPr="006F2D1B">
        <w:rPr>
          <w:rFonts w:ascii="Times New Roman" w:hAnsi="Times New Roman" w:cs="Times New Roman"/>
          <w:spacing w:val="-3"/>
        </w:rPr>
        <w:fldChar w:fldCharType="begin"/>
      </w:r>
      <w:r w:rsidR="0066241C" w:rsidRPr="006F2D1B">
        <w:rPr>
          <w:rFonts w:ascii="Times New Roman" w:hAnsi="Times New Roman" w:cs="Times New Roman"/>
          <w:spacing w:val="-3"/>
        </w:rPr>
        <w:instrText>fillin "Complainant's name" \d ""</w:instrText>
      </w:r>
      <w:r w:rsidR="0010535F" w:rsidRPr="006F2D1B">
        <w:rPr>
          <w:rFonts w:ascii="Times New Roman" w:hAnsi="Times New Roman" w:cs="Times New Roman"/>
          <w:spacing w:val="-3"/>
        </w:rPr>
        <w:fldChar w:fldCharType="end"/>
      </w:r>
      <w:r w:rsidR="0066241C" w:rsidRPr="006F2D1B">
        <w:rPr>
          <w:rFonts w:ascii="Times New Roman" w:hAnsi="Times New Roman" w:cs="Times New Roman"/>
          <w:spacing w:val="-3"/>
        </w:rPr>
        <w:t>:</w:t>
      </w:r>
    </w:p>
    <w:p w:rsidR="0066241C" w:rsidRPr="006F2D1B" w:rsidRDefault="00B72D65" w:rsidP="000B4100">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71467B" w:rsidRPr="006F2D1B">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440B5A" w:rsidRPr="006F2D1B">
        <w:rPr>
          <w:rFonts w:ascii="Times New Roman" w:hAnsi="Times New Roman" w:cs="Times New Roman"/>
          <w:spacing w:val="-3"/>
        </w:rPr>
        <w:t>:</w:t>
      </w:r>
    </w:p>
    <w:p w:rsidR="0066241C" w:rsidRPr="002D21A5" w:rsidRDefault="009A271D" w:rsidP="00B02DCD">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66241C" w:rsidRPr="006F2D1B">
        <w:rPr>
          <w:rFonts w:ascii="Times New Roman" w:hAnsi="Times New Roman" w:cs="Times New Roman"/>
          <w:spacing w:val="-3"/>
        </w:rPr>
        <w:t>v.</w:t>
      </w:r>
      <w:r w:rsidR="00B72D65" w:rsidRPr="006F2D1B">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66241C" w:rsidRPr="006F2D1B">
        <w:rPr>
          <w:rFonts w:ascii="Times New Roman" w:hAnsi="Times New Roman" w:cs="Times New Roman"/>
          <w:spacing w:val="-3"/>
        </w:rPr>
        <w:t>:</w:t>
      </w:r>
      <w:r w:rsidR="009E0A8F" w:rsidRPr="006F2D1B">
        <w:rPr>
          <w:rFonts w:ascii="Times New Roman" w:hAnsi="Times New Roman" w:cs="Times New Roman"/>
          <w:spacing w:val="-3"/>
        </w:rPr>
        <w:tab/>
      </w:r>
      <w:r w:rsidR="00A66518">
        <w:rPr>
          <w:rFonts w:ascii="Times New Roman" w:hAnsi="Times New Roman" w:cs="Times New Roman"/>
          <w:spacing w:val="-3"/>
        </w:rPr>
        <w:tab/>
      </w:r>
      <w:r w:rsidR="002D21A5">
        <w:rPr>
          <w:rFonts w:ascii="Times New Roman" w:hAnsi="Times New Roman" w:cs="Times New Roman"/>
          <w:spacing w:val="-3"/>
        </w:rPr>
        <w:t>C-201</w:t>
      </w:r>
      <w:r w:rsidR="00D25E0F">
        <w:rPr>
          <w:rFonts w:ascii="Times New Roman" w:hAnsi="Times New Roman" w:cs="Times New Roman"/>
          <w:spacing w:val="-3"/>
        </w:rPr>
        <w:t>7</w:t>
      </w:r>
      <w:r w:rsidR="002D21A5">
        <w:rPr>
          <w:rFonts w:ascii="Times New Roman" w:hAnsi="Times New Roman" w:cs="Times New Roman"/>
          <w:spacing w:val="-3"/>
        </w:rPr>
        <w:t>-2</w:t>
      </w:r>
      <w:r w:rsidR="00D25E0F">
        <w:rPr>
          <w:rFonts w:ascii="Times New Roman" w:hAnsi="Times New Roman" w:cs="Times New Roman"/>
          <w:spacing w:val="-3"/>
        </w:rPr>
        <w:t>622439</w:t>
      </w:r>
    </w:p>
    <w:p w:rsidR="006573C5" w:rsidRPr="006F2D1B" w:rsidRDefault="0066241C" w:rsidP="00B02DCD">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792F0E" w:rsidRPr="006F2D1B">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6573C5" w:rsidRPr="006F2D1B">
        <w:rPr>
          <w:rFonts w:ascii="Times New Roman" w:hAnsi="Times New Roman" w:cs="Times New Roman"/>
          <w:spacing w:val="-3"/>
        </w:rPr>
        <w:t>:</w:t>
      </w:r>
    </w:p>
    <w:p w:rsidR="00066AF1" w:rsidRPr="006F2D1B" w:rsidRDefault="00D25E0F" w:rsidP="00B02DCD">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EC7184" w:rsidRPr="006F2D1B">
        <w:rPr>
          <w:rFonts w:ascii="Times New Roman" w:hAnsi="Times New Roman" w:cs="Times New Roman"/>
          <w:spacing w:val="-3"/>
        </w:rPr>
        <w:t>:</w:t>
      </w:r>
    </w:p>
    <w:p w:rsidR="00066AF1" w:rsidRDefault="00066AF1" w:rsidP="00B02DCD">
      <w:pPr>
        <w:tabs>
          <w:tab w:val="left" w:pos="-720"/>
          <w:tab w:val="left" w:pos="0"/>
        </w:tabs>
        <w:suppressAutoHyphens/>
        <w:jc w:val="both"/>
        <w:rPr>
          <w:rFonts w:ascii="Times New Roman" w:hAnsi="Times New Roman" w:cs="Times New Roman"/>
          <w:spacing w:val="-3"/>
        </w:rPr>
      </w:pPr>
    </w:p>
    <w:p w:rsidR="00B26361" w:rsidRPr="006F2D1B" w:rsidRDefault="00B26361" w:rsidP="00B02DCD">
      <w:pPr>
        <w:tabs>
          <w:tab w:val="left" w:pos="-720"/>
          <w:tab w:val="left" w:pos="0"/>
        </w:tabs>
        <w:suppressAutoHyphens/>
        <w:jc w:val="both"/>
        <w:rPr>
          <w:rFonts w:ascii="Times New Roman" w:hAnsi="Times New Roman" w:cs="Times New Roman"/>
          <w:spacing w:val="-3"/>
        </w:rPr>
      </w:pPr>
    </w:p>
    <w:p w:rsidR="009E0A8F" w:rsidRPr="006F2D1B" w:rsidRDefault="009E0A8F" w:rsidP="00B02DCD">
      <w:pPr>
        <w:tabs>
          <w:tab w:val="left" w:pos="-720"/>
          <w:tab w:val="left" w:pos="0"/>
        </w:tabs>
        <w:suppressAutoHyphens/>
        <w:jc w:val="both"/>
        <w:rPr>
          <w:rFonts w:ascii="Times New Roman" w:hAnsi="Times New Roman" w:cs="Times New Roman"/>
          <w:spacing w:val="-3"/>
        </w:rPr>
      </w:pPr>
    </w:p>
    <w:p w:rsidR="0066241C" w:rsidRPr="006F2D1B" w:rsidRDefault="0066241C" w:rsidP="00A66518">
      <w:pPr>
        <w:tabs>
          <w:tab w:val="center" w:pos="4680"/>
        </w:tabs>
        <w:suppressAutoHyphens/>
        <w:jc w:val="center"/>
        <w:rPr>
          <w:rFonts w:ascii="Times New Roman" w:hAnsi="Times New Roman" w:cs="Times New Roman"/>
          <w:b/>
          <w:bCs/>
          <w:spacing w:val="-3"/>
        </w:rPr>
      </w:pPr>
      <w:r w:rsidRPr="006F2D1B">
        <w:rPr>
          <w:rFonts w:ascii="Times New Roman" w:hAnsi="Times New Roman" w:cs="Times New Roman"/>
          <w:b/>
          <w:bCs/>
          <w:spacing w:val="-3"/>
          <w:u w:val="single"/>
        </w:rPr>
        <w:t>PREHEARING ORDER</w:t>
      </w:r>
    </w:p>
    <w:p w:rsidR="00646FCC" w:rsidRPr="006F2D1B" w:rsidRDefault="00646FCC" w:rsidP="00A66518">
      <w:pPr>
        <w:pStyle w:val="ParaTab1"/>
        <w:tabs>
          <w:tab w:val="left" w:pos="0"/>
        </w:tabs>
        <w:ind w:firstLine="0"/>
        <w:rPr>
          <w:rFonts w:ascii="Times New Roman" w:hAnsi="Times New Roman" w:cs="Times New Roman"/>
        </w:rPr>
      </w:pPr>
    </w:p>
    <w:p w:rsidR="009E0A8F" w:rsidRPr="006F2D1B" w:rsidRDefault="009E0A8F" w:rsidP="00A66518">
      <w:pPr>
        <w:pStyle w:val="ParaTab1"/>
        <w:tabs>
          <w:tab w:val="left" w:pos="0"/>
        </w:tabs>
        <w:ind w:firstLine="0"/>
        <w:rPr>
          <w:rFonts w:ascii="Times New Roman" w:hAnsi="Times New Roman" w:cs="Times New Roman"/>
        </w:rPr>
      </w:pPr>
    </w:p>
    <w:p w:rsidR="00BD44D3" w:rsidRPr="006F2D1B" w:rsidRDefault="0066241C" w:rsidP="00BF1A59">
      <w:pPr>
        <w:pStyle w:val="ParaTab1"/>
        <w:spacing w:line="360" w:lineRule="auto"/>
        <w:rPr>
          <w:rFonts w:ascii="Times New Roman" w:hAnsi="Times New Roman" w:cs="Times New Roman"/>
          <w:spacing w:val="-3"/>
          <w:u w:val="single"/>
        </w:rPr>
      </w:pPr>
      <w:r w:rsidRPr="006F2D1B">
        <w:rPr>
          <w:rFonts w:ascii="Times New Roman" w:hAnsi="Times New Roman" w:cs="Times New Roman"/>
        </w:rPr>
        <w:t>A</w:t>
      </w:r>
      <w:r w:rsidR="00C870AF" w:rsidRPr="006F2D1B">
        <w:rPr>
          <w:rFonts w:ascii="Times New Roman" w:hAnsi="Times New Roman" w:cs="Times New Roman"/>
        </w:rPr>
        <w:t>n</w:t>
      </w:r>
      <w:r w:rsidRPr="006F2D1B">
        <w:rPr>
          <w:rFonts w:ascii="Times New Roman" w:hAnsi="Times New Roman" w:cs="Times New Roman"/>
        </w:rPr>
        <w:t xml:space="preserve"> </w:t>
      </w:r>
      <w:r w:rsidR="00D32719" w:rsidRPr="006F2D1B">
        <w:rPr>
          <w:rFonts w:ascii="Times New Roman" w:hAnsi="Times New Roman" w:cs="Times New Roman"/>
        </w:rPr>
        <w:t>i</w:t>
      </w:r>
      <w:r w:rsidRPr="006F2D1B">
        <w:rPr>
          <w:rFonts w:ascii="Times New Roman" w:hAnsi="Times New Roman" w:cs="Times New Roman"/>
        </w:rPr>
        <w:t>nitial</w:t>
      </w:r>
      <w:r w:rsidR="00C870AF" w:rsidRPr="006F2D1B">
        <w:rPr>
          <w:rFonts w:ascii="Times New Roman" w:hAnsi="Times New Roman" w:cs="Times New Roman"/>
        </w:rPr>
        <w:t xml:space="preserve"> </w:t>
      </w:r>
      <w:r w:rsidR="00D32719" w:rsidRPr="006F2D1B">
        <w:rPr>
          <w:rFonts w:ascii="Times New Roman" w:hAnsi="Times New Roman" w:cs="Times New Roman"/>
        </w:rPr>
        <w:t>t</w:t>
      </w:r>
      <w:r w:rsidR="00C870AF" w:rsidRPr="006F2D1B">
        <w:rPr>
          <w:rFonts w:ascii="Times New Roman" w:hAnsi="Times New Roman" w:cs="Times New Roman"/>
        </w:rPr>
        <w:t>elephonic</w:t>
      </w:r>
      <w:r w:rsidRPr="006F2D1B">
        <w:rPr>
          <w:rFonts w:ascii="Times New Roman" w:hAnsi="Times New Roman" w:cs="Times New Roman"/>
        </w:rPr>
        <w:t xml:space="preserve"> </w:t>
      </w:r>
      <w:r w:rsidR="00D32719" w:rsidRPr="006F2D1B">
        <w:rPr>
          <w:rFonts w:ascii="Times New Roman" w:hAnsi="Times New Roman" w:cs="Times New Roman"/>
        </w:rPr>
        <w:t>h</w:t>
      </w:r>
      <w:r w:rsidRPr="006F2D1B">
        <w:rPr>
          <w:rFonts w:ascii="Times New Roman" w:hAnsi="Times New Roman" w:cs="Times New Roman"/>
        </w:rPr>
        <w:t xml:space="preserve">earing </w:t>
      </w:r>
      <w:r w:rsidR="00071C51" w:rsidRPr="006F2D1B">
        <w:rPr>
          <w:rFonts w:ascii="Times New Roman" w:hAnsi="Times New Roman" w:cs="Times New Roman"/>
        </w:rPr>
        <w:t>in this case is s</w:t>
      </w:r>
      <w:r w:rsidRPr="006F2D1B">
        <w:rPr>
          <w:rFonts w:ascii="Times New Roman" w:hAnsi="Times New Roman" w:cs="Times New Roman"/>
        </w:rPr>
        <w:t>cheduled for</w:t>
      </w:r>
      <w:r w:rsidR="009C2BEA" w:rsidRPr="006F2D1B">
        <w:rPr>
          <w:rFonts w:ascii="Times New Roman" w:hAnsi="Times New Roman" w:cs="Times New Roman"/>
        </w:rPr>
        <w:t xml:space="preserve"> </w:t>
      </w:r>
      <w:r w:rsidR="008D06D9">
        <w:rPr>
          <w:rFonts w:ascii="Times New Roman" w:hAnsi="Times New Roman" w:cs="Times New Roman"/>
        </w:rPr>
        <w:t>Thursday</w:t>
      </w:r>
      <w:r w:rsidR="002D21A5">
        <w:rPr>
          <w:rFonts w:ascii="Times New Roman" w:hAnsi="Times New Roman" w:cs="Times New Roman"/>
        </w:rPr>
        <w:t xml:space="preserve">, </w:t>
      </w:r>
      <w:r w:rsidR="00D25E0F">
        <w:rPr>
          <w:rFonts w:ascii="Times New Roman" w:hAnsi="Times New Roman" w:cs="Times New Roman"/>
        </w:rPr>
        <w:t>November 9</w:t>
      </w:r>
      <w:r w:rsidR="002D21A5">
        <w:rPr>
          <w:rFonts w:ascii="Times New Roman" w:hAnsi="Times New Roman" w:cs="Times New Roman"/>
        </w:rPr>
        <w:t>, 201</w:t>
      </w:r>
      <w:r w:rsidR="00D25E0F">
        <w:rPr>
          <w:rFonts w:ascii="Times New Roman" w:hAnsi="Times New Roman" w:cs="Times New Roman"/>
        </w:rPr>
        <w:t>7</w:t>
      </w:r>
      <w:r w:rsidR="002D21A5">
        <w:rPr>
          <w:rFonts w:ascii="Times New Roman" w:hAnsi="Times New Roman" w:cs="Times New Roman"/>
        </w:rPr>
        <w:t xml:space="preserve">, at </w:t>
      </w:r>
      <w:r w:rsidR="0027743F">
        <w:rPr>
          <w:rFonts w:ascii="Times New Roman" w:hAnsi="Times New Roman" w:cs="Times New Roman"/>
        </w:rPr>
        <w:t>1</w:t>
      </w:r>
      <w:r w:rsidR="00BA46BD">
        <w:rPr>
          <w:rFonts w:ascii="Times New Roman" w:hAnsi="Times New Roman" w:cs="Times New Roman"/>
        </w:rPr>
        <w:t>0</w:t>
      </w:r>
      <w:r w:rsidR="002D21A5">
        <w:rPr>
          <w:rFonts w:ascii="Times New Roman" w:hAnsi="Times New Roman" w:cs="Times New Roman"/>
        </w:rPr>
        <w:t xml:space="preserve">:00 </w:t>
      </w:r>
      <w:r w:rsidR="00BA46BD">
        <w:rPr>
          <w:rFonts w:ascii="Times New Roman" w:hAnsi="Times New Roman" w:cs="Times New Roman"/>
        </w:rPr>
        <w:t>a</w:t>
      </w:r>
      <w:r w:rsidR="002D21A5">
        <w:rPr>
          <w:rFonts w:ascii="Times New Roman" w:hAnsi="Times New Roman" w:cs="Times New Roman"/>
        </w:rPr>
        <w:t>.m.</w:t>
      </w:r>
      <w:r w:rsidRPr="006F2D1B">
        <w:rPr>
          <w:rFonts w:ascii="Times New Roman" w:hAnsi="Times New Roman" w:cs="Times New Roman"/>
        </w:rPr>
        <w:t xml:space="preserve">  </w:t>
      </w:r>
      <w:r w:rsidR="004A77F9" w:rsidRPr="006F2D1B">
        <w:rPr>
          <w:rFonts w:ascii="Times New Roman" w:hAnsi="Times New Roman" w:cs="Times New Roman"/>
          <w:b/>
        </w:rPr>
        <w:t xml:space="preserve">You must be available when contacted by the </w:t>
      </w:r>
      <w:r w:rsidR="00D61EBC">
        <w:rPr>
          <w:rFonts w:ascii="Times New Roman" w:hAnsi="Times New Roman" w:cs="Times New Roman"/>
          <w:b/>
        </w:rPr>
        <w:t xml:space="preserve">Administrative Law Judge </w:t>
      </w:r>
      <w:r w:rsidR="004A77F9" w:rsidRPr="006F2D1B">
        <w:rPr>
          <w:rFonts w:ascii="Times New Roman" w:hAnsi="Times New Roman" w:cs="Times New Roman"/>
          <w:b/>
        </w:rPr>
        <w:t>or your case will be dismissed.</w:t>
      </w:r>
      <w:r w:rsidR="004A77F9" w:rsidRPr="006F2D1B">
        <w:rPr>
          <w:rFonts w:ascii="Times New Roman" w:hAnsi="Times New Roman" w:cs="Times New Roman"/>
        </w:rPr>
        <w:t xml:space="preserve">  </w:t>
      </w:r>
      <w:r w:rsidR="004A77F9" w:rsidRPr="006F2D1B">
        <w:rPr>
          <w:rFonts w:ascii="Times New Roman" w:hAnsi="Times New Roman" w:cs="Times New Roman"/>
          <w:b/>
          <w:spacing w:val="-3"/>
          <w:u w:val="single"/>
        </w:rPr>
        <w:t xml:space="preserve">If you will be at a telephone number that is different than the number on the hearing notice, you must notify me of that telephone number at least </w:t>
      </w:r>
      <w:r w:rsidR="004C2627" w:rsidRPr="006F2D1B">
        <w:rPr>
          <w:rFonts w:ascii="Times New Roman" w:hAnsi="Times New Roman" w:cs="Times New Roman"/>
          <w:b/>
          <w:spacing w:val="-3"/>
          <w:u w:val="single"/>
        </w:rPr>
        <w:t xml:space="preserve">one </w:t>
      </w:r>
      <w:r w:rsidR="006B1F83" w:rsidRPr="006F2D1B">
        <w:rPr>
          <w:rFonts w:ascii="Times New Roman" w:hAnsi="Times New Roman" w:cs="Times New Roman"/>
          <w:b/>
          <w:spacing w:val="-3"/>
          <w:u w:val="single"/>
        </w:rPr>
        <w:t xml:space="preserve">(1) </w:t>
      </w:r>
      <w:r w:rsidR="004C2627" w:rsidRPr="006F2D1B">
        <w:rPr>
          <w:rFonts w:ascii="Times New Roman" w:hAnsi="Times New Roman" w:cs="Times New Roman"/>
          <w:b/>
          <w:spacing w:val="-3"/>
          <w:u w:val="single"/>
        </w:rPr>
        <w:t xml:space="preserve">week </w:t>
      </w:r>
      <w:r w:rsidR="004A77F9" w:rsidRPr="006F2D1B">
        <w:rPr>
          <w:rFonts w:ascii="Times New Roman" w:hAnsi="Times New Roman" w:cs="Times New Roman"/>
          <w:b/>
          <w:spacing w:val="-3"/>
          <w:u w:val="single"/>
        </w:rPr>
        <w:t>before the hearing</w:t>
      </w:r>
      <w:r w:rsidR="00BF1A59" w:rsidRPr="006F2D1B">
        <w:rPr>
          <w:rFonts w:ascii="Times New Roman" w:hAnsi="Times New Roman" w:cs="Times New Roman"/>
          <w:b/>
          <w:spacing w:val="-3"/>
        </w:rPr>
        <w:t>.</w:t>
      </w:r>
      <w:r w:rsidR="00BF1A59" w:rsidRPr="006F2D1B">
        <w:rPr>
          <w:rFonts w:ascii="Times New Roman" w:hAnsi="Times New Roman" w:cs="Times New Roman"/>
          <w:spacing w:val="-3"/>
        </w:rPr>
        <w:t xml:space="preserve">  </w:t>
      </w:r>
      <w:r w:rsidR="0010535F" w:rsidRPr="006F2D1B">
        <w:rPr>
          <w:rFonts w:ascii="Times New Roman" w:hAnsi="Times New Roman" w:cs="Times New Roman"/>
        </w:rPr>
        <w:fldChar w:fldCharType="begin"/>
      </w:r>
      <w:r w:rsidRPr="006F2D1B">
        <w:rPr>
          <w:rFonts w:ascii="Times New Roman" w:hAnsi="Times New Roman" w:cs="Times New Roman"/>
        </w:rPr>
        <w:instrText>fillin "Time" \d ""</w:instrText>
      </w:r>
      <w:r w:rsidR="0010535F" w:rsidRPr="006F2D1B">
        <w:rPr>
          <w:rFonts w:ascii="Times New Roman" w:hAnsi="Times New Roman" w:cs="Times New Roman"/>
        </w:rPr>
        <w:fldChar w:fldCharType="end"/>
      </w:r>
      <w:r w:rsidR="00BF1A59" w:rsidRPr="006F2D1B">
        <w:rPr>
          <w:rFonts w:ascii="Times New Roman" w:hAnsi="Times New Roman" w:cs="Times New Roman"/>
        </w:rPr>
        <w:t>You</w:t>
      </w:r>
      <w:r w:rsidRPr="006F2D1B">
        <w:rPr>
          <w:rFonts w:ascii="Times New Roman" w:hAnsi="Times New Roman" w:cs="Times New Roman"/>
        </w:rPr>
        <w:t xml:space="preserve"> </w:t>
      </w:r>
      <w:r w:rsidR="00BF1A59" w:rsidRPr="006F2D1B">
        <w:rPr>
          <w:rFonts w:ascii="Times New Roman" w:hAnsi="Times New Roman" w:cs="Times New Roman"/>
        </w:rPr>
        <w:t xml:space="preserve">also </w:t>
      </w:r>
      <w:r w:rsidRPr="006F2D1B">
        <w:rPr>
          <w:rFonts w:ascii="Times New Roman" w:hAnsi="Times New Roman" w:cs="Times New Roman"/>
        </w:rPr>
        <w:t>are hereby directed to comply with the following requirements:</w:t>
      </w:r>
      <w:r w:rsidR="009C2BEA" w:rsidRPr="006F2D1B">
        <w:rPr>
          <w:rFonts w:ascii="Times New Roman" w:hAnsi="Times New Roman" w:cs="Times New Roman"/>
        </w:rPr>
        <w:t xml:space="preserve"> </w:t>
      </w:r>
    </w:p>
    <w:p w:rsidR="00BD44D3" w:rsidRPr="006F2D1B" w:rsidRDefault="00BD44D3" w:rsidP="00BD44D3">
      <w:pPr>
        <w:tabs>
          <w:tab w:val="left" w:pos="-720"/>
        </w:tabs>
        <w:suppressAutoHyphens/>
        <w:spacing w:line="360" w:lineRule="auto"/>
        <w:ind w:firstLine="1440"/>
        <w:rPr>
          <w:rFonts w:ascii="Times New Roman" w:hAnsi="Times New Roman" w:cs="Times New Roman"/>
        </w:rPr>
      </w:pPr>
    </w:p>
    <w:p w:rsidR="007E52F0" w:rsidRPr="006F2D1B" w:rsidRDefault="004A77F9" w:rsidP="008A3C00">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 request for a change of the scheduled hearing date must state the agreement or opposition of other parties, </w:t>
      </w:r>
      <w:r w:rsidRPr="006F2D1B">
        <w:rPr>
          <w:rFonts w:ascii="Times New Roman" w:hAnsi="Times New Roman" w:cs="Times New Roman"/>
          <w:spacing w:val="-3"/>
          <w:u w:val="single"/>
        </w:rPr>
        <w:t xml:space="preserve">and must be submitted in writing no later </w:t>
      </w:r>
      <w:r w:rsidR="00B163DC" w:rsidRPr="00AC3DE4">
        <w:rPr>
          <w:rFonts w:ascii="Times New Roman" w:hAnsi="Times New Roman" w:cs="Times New Roman"/>
          <w:spacing w:val="-3"/>
          <w:u w:val="single"/>
        </w:rPr>
        <w:t xml:space="preserve">than five (5) days prior to the </w:t>
      </w:r>
      <w:r w:rsidRPr="006F2D1B">
        <w:rPr>
          <w:rFonts w:ascii="Times New Roman" w:hAnsi="Times New Roman" w:cs="Times New Roman"/>
          <w:spacing w:val="-3"/>
          <w:u w:val="single"/>
        </w:rPr>
        <w:t>hearing.</w:t>
      </w:r>
      <w:r w:rsidRPr="006F2D1B">
        <w:rPr>
          <w:rFonts w:ascii="Times New Roman" w:hAnsi="Times New Roman" w:cs="Times New Roman"/>
          <w:spacing w:val="-3"/>
        </w:rPr>
        <w:t xml:space="preserve">  52 Pa. Code §1.15(b).  Requests for changes of hearing dates must be sent to me and all parties of record.  The correct address is:</w:t>
      </w:r>
      <w:r w:rsidR="00646FCC" w:rsidRPr="006F2D1B">
        <w:rPr>
          <w:rFonts w:ascii="Times New Roman" w:hAnsi="Times New Roman" w:cs="Times New Roman"/>
          <w:spacing w:val="-3"/>
        </w:rPr>
        <w:t xml:space="preserve"> </w:t>
      </w:r>
      <w:r w:rsidR="00FE0FF4" w:rsidRPr="006F2D1B">
        <w:rPr>
          <w:rFonts w:ascii="Times New Roman" w:hAnsi="Times New Roman" w:cs="Times New Roman"/>
          <w:spacing w:val="-3"/>
        </w:rPr>
        <w:t xml:space="preserve"> </w:t>
      </w:r>
    </w:p>
    <w:p w:rsidR="00D76579" w:rsidRDefault="001653AC"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4E5CE1" w:rsidRDefault="00D76579"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653AC">
        <w:rPr>
          <w:rFonts w:ascii="Times New Roman" w:hAnsi="Times New Roman" w:cs="Times New Roman"/>
          <w:spacing w:val="-3"/>
        </w:rPr>
        <w:t>Pennsylvania Public Utility Commission</w:t>
      </w:r>
    </w:p>
    <w:p w:rsidR="001653AC" w:rsidRPr="006F2D1B" w:rsidRDefault="001653AC"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Office of Administrative Law Judge</w:t>
      </w:r>
    </w:p>
    <w:p w:rsidR="00E24F70" w:rsidRDefault="007E52F0" w:rsidP="001653AC">
      <w:pPr>
        <w:pStyle w:val="ParaTab1"/>
        <w:tabs>
          <w:tab w:val="left" w:pos="2160"/>
        </w:tabs>
        <w:ind w:left="90" w:firstLine="1350"/>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r>
      <w:r w:rsidR="001653AC">
        <w:rPr>
          <w:rFonts w:ascii="Times New Roman" w:hAnsi="Times New Roman" w:cs="Times New Roman"/>
          <w:spacing w:val="-3"/>
        </w:rPr>
        <w:t>Piatt Place, Suite 220</w:t>
      </w:r>
    </w:p>
    <w:p w:rsidR="001653AC" w:rsidRPr="006F2D1B" w:rsidRDefault="001653AC" w:rsidP="001653AC">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301 Fifth Avenue</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Pittsburgh, PA 15222</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Telephone: (412) 565-3550</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Fax: (412) 565-5692</w:t>
      </w:r>
    </w:p>
    <w:p w:rsidR="007E52F0" w:rsidRPr="006F2D1B" w:rsidRDefault="007E52F0" w:rsidP="005F1EC2">
      <w:pPr>
        <w:pStyle w:val="ParaTab1"/>
        <w:tabs>
          <w:tab w:val="left" w:pos="2160"/>
        </w:tabs>
        <w:ind w:left="86" w:firstLine="1354"/>
        <w:rPr>
          <w:rFonts w:ascii="Times New Roman" w:hAnsi="Times New Roman" w:cs="Times New Roman"/>
          <w:spacing w:val="-3"/>
        </w:rPr>
      </w:pPr>
    </w:p>
    <w:p w:rsidR="008A3C00" w:rsidRPr="006F2D1B" w:rsidRDefault="004A77F9" w:rsidP="00AE0809">
      <w:pPr>
        <w:pStyle w:val="ParaTab1"/>
        <w:tabs>
          <w:tab w:val="left" w:pos="2160"/>
        </w:tabs>
        <w:spacing w:line="360" w:lineRule="auto"/>
        <w:ind w:firstLine="0"/>
        <w:rPr>
          <w:rFonts w:ascii="Times New Roman" w:hAnsi="Times New Roman" w:cs="Times New Roman"/>
          <w:spacing w:val="-3"/>
        </w:rPr>
      </w:pPr>
      <w:r w:rsidRPr="006F2D1B">
        <w:rPr>
          <w:rFonts w:ascii="Times New Roman" w:hAnsi="Times New Roman" w:cs="Times New Roman"/>
          <w:b/>
          <w:spacing w:val="-3"/>
        </w:rPr>
        <w:t>Changes are granted only in rare situations where good cause exists.</w:t>
      </w:r>
    </w:p>
    <w:p w:rsidR="00BF1920" w:rsidRPr="006F2D1B" w:rsidRDefault="00BF1920" w:rsidP="00AE0809">
      <w:pPr>
        <w:pStyle w:val="ParaTab1"/>
        <w:tabs>
          <w:tab w:val="left" w:pos="2160"/>
        </w:tabs>
        <w:spacing w:line="360" w:lineRule="auto"/>
        <w:ind w:firstLine="0"/>
        <w:rPr>
          <w:rFonts w:ascii="Times New Roman" w:hAnsi="Times New Roman" w:cs="Times New Roman"/>
          <w:spacing w:val="-3"/>
        </w:rPr>
      </w:pPr>
    </w:p>
    <w:p w:rsidR="00BF1920" w:rsidRPr="006F2D1B" w:rsidRDefault="003624C4" w:rsidP="0087672C">
      <w:pPr>
        <w:pStyle w:val="ParaTab1"/>
        <w:numPr>
          <w:ilvl w:val="0"/>
          <w:numId w:val="7"/>
        </w:numPr>
        <w:tabs>
          <w:tab w:val="left" w:pos="0"/>
        </w:tab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w:t>
      </w:r>
      <w:r w:rsidRPr="006F2D1B">
        <w:rPr>
          <w:rFonts w:ascii="Times New Roman" w:hAnsi="Times New Roman" w:cs="Times New Roman"/>
          <w:spacing w:val="-3"/>
        </w:rPr>
        <w:lastRenderedPageBreak/>
        <w:t xml:space="preserve">document to every other party in this case. Your documents or exhibits </w:t>
      </w:r>
      <w:r w:rsidRPr="006F2D1B">
        <w:rPr>
          <w:rFonts w:ascii="Times New Roman" w:hAnsi="Times New Roman" w:cs="Times New Roman"/>
          <w:spacing w:val="-3"/>
          <w:u w:val="single"/>
        </w:rPr>
        <w:t>must be received</w:t>
      </w:r>
      <w:r w:rsidRPr="006F2D1B">
        <w:rPr>
          <w:rFonts w:ascii="Times New Roman" w:hAnsi="Times New Roman" w:cs="Times New Roman"/>
          <w:spacing w:val="-3"/>
        </w:rPr>
        <w:t xml:space="preserve"> by me and every other party one (1) week before the scheduled hearing.  This includes a copy of a Protection from Abuse (PFA) Order if you marked the “yes” response on the </w:t>
      </w:r>
      <w:r w:rsidR="00D61EBC">
        <w:rPr>
          <w:rFonts w:ascii="Times New Roman" w:hAnsi="Times New Roman" w:cs="Times New Roman"/>
          <w:spacing w:val="-3"/>
        </w:rPr>
        <w:t>c</w:t>
      </w:r>
      <w:r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Pr="006F2D1B">
        <w:rPr>
          <w:rFonts w:ascii="Times New Roman" w:hAnsi="Times New Roman" w:cs="Times New Roman"/>
          <w:spacing w:val="-3"/>
          <w:u w:val="single"/>
        </w:rPr>
        <w:t>must</w:t>
      </w:r>
      <w:r w:rsidRPr="006F2D1B">
        <w:rPr>
          <w:rFonts w:ascii="Times New Roman" w:hAnsi="Times New Roman" w:cs="Times New Roman"/>
          <w:spacing w:val="-3"/>
        </w:rPr>
        <w:t xml:space="preserve"> also send a copy of that correspondence or document to </w:t>
      </w:r>
      <w:r w:rsidRPr="006F2D1B">
        <w:rPr>
          <w:rFonts w:ascii="Times New Roman" w:hAnsi="Times New Roman" w:cs="Times New Roman"/>
          <w:spacing w:val="-3"/>
          <w:u w:val="single"/>
        </w:rPr>
        <w:t>every</w:t>
      </w:r>
      <w:r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3624C4" w:rsidRPr="006F2D1B" w:rsidRDefault="003624C4" w:rsidP="003624C4">
      <w:pPr>
        <w:pStyle w:val="ParaTab1"/>
        <w:tabs>
          <w:tab w:val="left" w:pos="0"/>
        </w:tabs>
        <w:spacing w:line="360" w:lineRule="auto"/>
        <w:ind w:firstLine="0"/>
        <w:rPr>
          <w:rFonts w:ascii="Times New Roman" w:hAnsi="Times New Roman" w:cs="Times New Roman"/>
          <w:spacing w:val="-3"/>
        </w:rPr>
      </w:pPr>
    </w:p>
    <w:p w:rsidR="007E52F0" w:rsidRPr="006F2D1B" w:rsidRDefault="003B24F2" w:rsidP="003B24F2">
      <w:pPr>
        <w:pStyle w:val="ListParagraph"/>
        <w:numPr>
          <w:ilvl w:val="0"/>
          <w:numId w:val="7"/>
        </w:numPr>
        <w:tabs>
          <w:tab w:val="left" w:pos="-720"/>
          <w:tab w:val="left" w:pos="0"/>
        </w:tabs>
        <w:suppressAutoHyphens/>
        <w:spacing w:line="360" w:lineRule="auto"/>
        <w:ind w:left="0" w:firstLine="1440"/>
        <w:rPr>
          <w:rFonts w:ascii="Times New Roman" w:hAnsi="Times New Roman" w:cs="Times New Roman"/>
        </w:rPr>
      </w:pPr>
      <w:r w:rsidRPr="006F2D1B">
        <w:rPr>
          <w:rFonts w:ascii="Times New Roman" w:hAnsi="Times New Roman" w:cs="Times New Roman"/>
          <w:b/>
        </w:rPr>
        <w:t xml:space="preserve">Commission policy promotes settlements.  52 Pa. Code §5.231(a).  The utility will contact the customer at least one week before the scheduled hearing to talk over a possible settlement of this case.  </w:t>
      </w:r>
      <w:r w:rsidRPr="006F2D1B">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816732" w:rsidRPr="006F2D1B" w:rsidRDefault="00816732" w:rsidP="007E52F0">
      <w:pPr>
        <w:tabs>
          <w:tab w:val="left" w:pos="-720"/>
          <w:tab w:val="left" w:pos="1440"/>
          <w:tab w:val="left" w:pos="2160"/>
        </w:tabs>
        <w:suppressAutoHyphens/>
        <w:spacing w:line="360" w:lineRule="auto"/>
        <w:rPr>
          <w:rFonts w:ascii="Times New Roman" w:hAnsi="Times New Roman" w:cs="Times New Roman"/>
          <w:spacing w:val="-3"/>
        </w:rPr>
      </w:pPr>
    </w:p>
    <w:p w:rsidR="00E920C0" w:rsidRPr="006F2D1B" w:rsidRDefault="003614AA"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The Pennsylvania Legislature added Chapter 14</w:t>
      </w:r>
      <w:r w:rsidR="001A395D" w:rsidRPr="001A395D">
        <w:rPr>
          <w:rFonts w:ascii="Times New Roman" w:hAnsi="Times New Roman" w:cs="Times New Roman"/>
          <w:spacing w:val="-3"/>
        </w:rPr>
        <w:t>, the Responsible Utility Customer Protection Act,</w:t>
      </w:r>
      <w:r w:rsidRPr="006F2D1B">
        <w:rPr>
          <w:rFonts w:ascii="Times New Roman" w:hAnsi="Times New Roman" w:cs="Times New Roman"/>
          <w:spacing w:val="-3"/>
        </w:rPr>
        <w:t xml:space="preserve"> to the Public Utility Code, 66 Pa. C.S. §§1401, </w:t>
      </w:r>
      <w:r w:rsidRPr="006F2D1B">
        <w:rPr>
          <w:rFonts w:ascii="Times New Roman" w:hAnsi="Times New Roman" w:cs="Times New Roman"/>
          <w:i/>
          <w:spacing w:val="-3"/>
        </w:rPr>
        <w:t>et seq</w:t>
      </w:r>
      <w:r w:rsidRPr="006F2D1B">
        <w:rPr>
          <w:rFonts w:ascii="Times New Roman" w:hAnsi="Times New Roman" w:cs="Times New Roman"/>
          <w:spacing w:val="-3"/>
        </w:rPr>
        <w:t xml:space="preserve">., which provides strict guidelines regarding how the Commission must handle </w:t>
      </w:r>
      <w:r w:rsidR="00512FF2">
        <w:rPr>
          <w:rFonts w:ascii="Times New Roman" w:hAnsi="Times New Roman" w:cs="Times New Roman"/>
          <w:spacing w:val="-3"/>
        </w:rPr>
        <w:t xml:space="preserve">a </w:t>
      </w:r>
      <w:r w:rsidRPr="006F2D1B">
        <w:rPr>
          <w:rFonts w:ascii="Times New Roman" w:hAnsi="Times New Roman" w:cs="Times New Roman"/>
          <w:spacing w:val="-3"/>
        </w:rPr>
        <w:t>consumer complaint like this one.  The application of this law may result in payment terms that are less favorable than the customer’s current payment arrangement.</w:t>
      </w:r>
      <w:r w:rsidR="007E52F0" w:rsidRPr="006F2D1B">
        <w:rPr>
          <w:rFonts w:ascii="Times New Roman" w:hAnsi="Times New Roman" w:cs="Times New Roman"/>
          <w:spacing w:val="-3"/>
        </w:rPr>
        <w:t xml:space="preserve"> </w:t>
      </w:r>
    </w:p>
    <w:p w:rsidR="00C66CF3" w:rsidRPr="006F2D1B" w:rsidRDefault="00C66CF3" w:rsidP="00961296">
      <w:pPr>
        <w:pStyle w:val="ListParagraph"/>
        <w:spacing w:line="360" w:lineRule="auto"/>
        <w:rPr>
          <w:rFonts w:ascii="Times New Roman" w:hAnsi="Times New Roman" w:cs="Times New Roman"/>
          <w:spacing w:val="-3"/>
        </w:rPr>
      </w:pPr>
    </w:p>
    <w:p w:rsidR="00C66CF3" w:rsidRPr="006F2D1B" w:rsidRDefault="00C66CF3"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If the Commission’s Bureau of Consumer Services (“BCS”) has directed the customer to make payments </w:t>
      </w:r>
      <w:r w:rsidRPr="006F2D1B">
        <w:rPr>
          <w:rFonts w:ascii="Times New Roman" w:hAnsi="Times New Roman" w:cs="Times New Roman"/>
          <w:spacing w:val="-3"/>
          <w:u w:val="single"/>
        </w:rPr>
        <w:t>and those payments have not been made</w:t>
      </w:r>
      <w:r w:rsidRPr="006F2D1B">
        <w:rPr>
          <w:rFonts w:ascii="Times New Roman" w:hAnsi="Times New Roman" w:cs="Times New Roman"/>
          <w:spacing w:val="-3"/>
        </w:rPr>
        <w:t xml:space="preserve">, the customer must be prepared to explain at the hearing why those payments have not been made.  </w:t>
      </w:r>
      <w:r w:rsidR="0064592D" w:rsidRPr="006F2D1B">
        <w:rPr>
          <w:rFonts w:ascii="Times New Roman" w:hAnsi="Times New Roman" w:cs="Times New Roman"/>
          <w:b/>
          <w:spacing w:val="-3"/>
        </w:rPr>
        <w:t>FAILURE TO MAKE REGULAR PAYMENTS FOR CURRENT CONSUMPTION (SERVICE) BY THE DUE DATE EACH MONTH MAY RESULT IN TERMINATION OF THE CUSTOMER’S SERVICE BEFORE THE HEARIN</w:t>
      </w:r>
      <w:r w:rsidR="004B20E6" w:rsidRPr="006F2D1B">
        <w:rPr>
          <w:rFonts w:ascii="Times New Roman" w:hAnsi="Times New Roman" w:cs="Times New Roman"/>
          <w:b/>
          <w:spacing w:val="-3"/>
        </w:rPr>
        <w:t>G</w:t>
      </w:r>
      <w:r w:rsidR="0064592D" w:rsidRPr="006F2D1B">
        <w:rPr>
          <w:rFonts w:ascii="Times New Roman" w:hAnsi="Times New Roman" w:cs="Times New Roman"/>
          <w:b/>
          <w:spacing w:val="-3"/>
        </w:rPr>
        <w:t>.  66 Pa. C.S. §§1405(f), 1406(a) &amp; 1410(2).</w:t>
      </w:r>
    </w:p>
    <w:p w:rsidR="00C66CF3" w:rsidRPr="006F2D1B" w:rsidRDefault="00C66CF3" w:rsidP="00961296">
      <w:pPr>
        <w:pStyle w:val="ListParagraph"/>
        <w:spacing w:line="360" w:lineRule="auto"/>
        <w:rPr>
          <w:rFonts w:ascii="Times New Roman" w:hAnsi="Times New Roman" w:cs="Times New Roman"/>
          <w:spacing w:val="-3"/>
        </w:rPr>
      </w:pPr>
    </w:p>
    <w:p w:rsidR="00C66CF3" w:rsidRPr="006F2D1B" w:rsidRDefault="00C66CF3"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At the hearing, the customer must be prepared to testify about and document the total </w:t>
      </w:r>
      <w:r w:rsidRPr="006F2D1B">
        <w:rPr>
          <w:rFonts w:ascii="Times New Roman" w:hAnsi="Times New Roman" w:cs="Times New Roman"/>
          <w:spacing w:val="-3"/>
          <w:u w:val="single"/>
        </w:rPr>
        <w:t>gross</w:t>
      </w:r>
      <w:r w:rsidRPr="006F2D1B">
        <w:rPr>
          <w:rFonts w:ascii="Times New Roman" w:hAnsi="Times New Roman" w:cs="Times New Roman"/>
          <w:spacing w:val="-3"/>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w:t>
      </w:r>
      <w:r w:rsidR="00CB0F1E">
        <w:rPr>
          <w:rFonts w:ascii="Times New Roman" w:hAnsi="Times New Roman" w:cs="Times New Roman"/>
          <w:spacing w:val="-3"/>
        </w:rPr>
        <w:t> </w:t>
      </w:r>
      <w:r w:rsidRPr="006F2D1B">
        <w:rPr>
          <w:rFonts w:ascii="Times New Roman" w:hAnsi="Times New Roman" w:cs="Times New Roman"/>
          <w:spacing w:val="-3"/>
        </w:rPr>
        <w:t>alimony; (g) support; (h) public assistance; and (i) any other source(s) of income.  66 Pa. C.S. §1403.</w:t>
      </w:r>
    </w:p>
    <w:p w:rsidR="000675E5" w:rsidRPr="006F2D1B" w:rsidRDefault="000675E5" w:rsidP="00961296">
      <w:pPr>
        <w:pStyle w:val="ListParagraph"/>
        <w:spacing w:line="360" w:lineRule="auto"/>
        <w:rPr>
          <w:rFonts w:ascii="Times New Roman" w:hAnsi="Times New Roman" w:cs="Times New Roman"/>
          <w:spacing w:val="-3"/>
        </w:rPr>
      </w:pPr>
    </w:p>
    <w:p w:rsidR="000675E5" w:rsidRPr="006F2D1B" w:rsidRDefault="000675E5"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66 Pa. C.S. §1405(d) &amp; (e).</w:t>
      </w:r>
    </w:p>
    <w:p w:rsidR="000675E5" w:rsidRPr="006F2D1B" w:rsidRDefault="000675E5" w:rsidP="00961296">
      <w:pPr>
        <w:pStyle w:val="ListParagraph"/>
        <w:spacing w:line="360" w:lineRule="auto"/>
        <w:rPr>
          <w:rFonts w:ascii="Times New Roman" w:hAnsi="Times New Roman" w:cs="Times New Roman"/>
          <w:spacing w:val="-3"/>
        </w:rPr>
      </w:pPr>
    </w:p>
    <w:p w:rsidR="000675E5" w:rsidRPr="006F2D1B" w:rsidRDefault="00D87288"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816732" w:rsidRPr="006F2D1B" w:rsidRDefault="00816732" w:rsidP="00D87288">
      <w:pPr>
        <w:tabs>
          <w:tab w:val="left" w:pos="-720"/>
          <w:tab w:val="left" w:pos="2070"/>
        </w:tabs>
        <w:suppressAutoHyphens/>
        <w:spacing w:line="360" w:lineRule="auto"/>
        <w:rPr>
          <w:rFonts w:ascii="Times New Roman" w:hAnsi="Times New Roman" w:cs="Times New Roman"/>
          <w:spacing w:val="-3"/>
        </w:rPr>
      </w:pPr>
    </w:p>
    <w:p w:rsidR="00816732" w:rsidRDefault="00816732" w:rsidP="007156CC">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Pr="006F2D1B">
        <w:rPr>
          <w:rFonts w:ascii="Times New Roman" w:hAnsi="Times New Roman" w:cs="Times New Roman"/>
          <w:i/>
          <w:iCs/>
          <w:spacing w:val="-3"/>
        </w:rPr>
        <w:t>Pro Hac Vice</w:t>
      </w:r>
      <w:r w:rsidRPr="006F2D1B">
        <w:rPr>
          <w:rFonts w:ascii="Times New Roman" w:hAnsi="Times New Roman" w:cs="Times New Roman"/>
          <w:spacing w:val="-3"/>
        </w:rPr>
        <w:t xml:space="preserve">, represent you.  However, if you are a partnership, </w:t>
      </w:r>
      <w:r w:rsidR="004836E9" w:rsidRPr="006F2D1B">
        <w:rPr>
          <w:rFonts w:ascii="Times New Roman" w:hAnsi="Times New Roman" w:cs="Times New Roman"/>
        </w:rPr>
        <w:t xml:space="preserve">limited liability company, </w:t>
      </w:r>
      <w:r w:rsidRPr="006F2D1B">
        <w:rPr>
          <w:rFonts w:ascii="Times New Roman" w:hAnsi="Times New Roman" w:cs="Times New Roman"/>
          <w:spacing w:val="-3"/>
        </w:rPr>
        <w:t xml:space="preserve">corporation, trust, association, or governmental agency or subdivision, you must have an attorney licensed to practice law in the Commonwealth of Pennsylvania, or admitted </w:t>
      </w:r>
      <w:r w:rsidRPr="006F2D1B">
        <w:rPr>
          <w:rFonts w:ascii="Times New Roman" w:hAnsi="Times New Roman" w:cs="Times New Roman"/>
          <w:i/>
          <w:iCs/>
          <w:spacing w:val="-3"/>
        </w:rPr>
        <w:t>Pro Hac Vice</w:t>
      </w:r>
      <w:r w:rsidRPr="006F2D1B">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w:t>
      </w:r>
      <w:r w:rsidR="00983A13" w:rsidRPr="006F2D1B">
        <w:rPr>
          <w:rFonts w:ascii="Times New Roman" w:hAnsi="Times New Roman" w:cs="Times New Roman"/>
          <w:spacing w:val="-3"/>
        </w:rPr>
        <w:t xml:space="preserve"> </w:t>
      </w:r>
      <w:r w:rsidRPr="006F2D1B">
        <w:rPr>
          <w:rFonts w:ascii="Times New Roman" w:hAnsi="Times New Roman" w:cs="Times New Roman"/>
          <w:spacing w:val="-3"/>
        </w:rPr>
        <w:t>Code §1.24(b).</w:t>
      </w:r>
    </w:p>
    <w:p w:rsidR="009B38D4" w:rsidRPr="006F2D1B" w:rsidRDefault="009B38D4" w:rsidP="009B38D4">
      <w:pPr>
        <w:pStyle w:val="ParaTab1"/>
        <w:spacing w:line="360" w:lineRule="auto"/>
        <w:ind w:left="1440" w:firstLine="0"/>
        <w:rPr>
          <w:rFonts w:ascii="Times New Roman" w:hAnsi="Times New Roman" w:cs="Times New Roman"/>
          <w:spacing w:val="-3"/>
        </w:rPr>
      </w:pPr>
    </w:p>
    <w:p w:rsidR="004A77F9" w:rsidRDefault="004A77F9" w:rsidP="007156CC">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If you intend to subpoena witnesses for the hearing, you should review the procedures established in 52 Pa. Code §5</w:t>
      </w:r>
      <w:r w:rsidR="0098732E" w:rsidRPr="006F2D1B">
        <w:rPr>
          <w:rFonts w:ascii="Times New Roman" w:hAnsi="Times New Roman" w:cs="Times New Roman"/>
          <w:spacing w:val="-3"/>
        </w:rPr>
        <w:t>.</w:t>
      </w:r>
      <w:r w:rsidRPr="006F2D1B">
        <w:rPr>
          <w:rFonts w:ascii="Times New Roman" w:hAnsi="Times New Roman" w:cs="Times New Roman"/>
          <w:spacing w:val="-3"/>
        </w:rPr>
        <w:t>421.  You must submit your written application to me sufficiently in advance of the hearing date so that the other parties will have the required ten (10)</w:t>
      </w:r>
      <w:r w:rsidR="003841B4">
        <w:rPr>
          <w:rFonts w:ascii="Times New Roman" w:hAnsi="Times New Roman" w:cs="Times New Roman"/>
          <w:spacing w:val="-3"/>
        </w:rPr>
        <w:t> </w:t>
      </w:r>
      <w:r w:rsidRPr="006F2D1B">
        <w:rPr>
          <w:rFonts w:ascii="Times New Roman" w:hAnsi="Times New Roman" w:cs="Times New Roman"/>
          <w:spacing w:val="-3"/>
        </w:rPr>
        <w:t>days</w:t>
      </w:r>
      <w:r w:rsidR="00D60CA0">
        <w:rPr>
          <w:rFonts w:ascii="Times New Roman" w:hAnsi="Times New Roman" w:cs="Times New Roman"/>
          <w:spacing w:val="-3"/>
        </w:rPr>
        <w:t>’</w:t>
      </w:r>
      <w:r w:rsidRPr="006F2D1B">
        <w:rPr>
          <w:rFonts w:ascii="Times New Roman" w:hAnsi="Times New Roman" w:cs="Times New Roman"/>
          <w:spacing w:val="-3"/>
        </w:rPr>
        <w:t xml:space="preserve"> notice to answer or object, and so that you will have enough time to receive the subpoena and serve it.  </w:t>
      </w:r>
    </w:p>
    <w:p w:rsidR="004E3265" w:rsidRDefault="004E3265" w:rsidP="004E3265">
      <w:pPr>
        <w:pStyle w:val="ListParagraph"/>
        <w:rPr>
          <w:rFonts w:ascii="Times New Roman" w:hAnsi="Times New Roman" w:cs="Times New Roman"/>
          <w:spacing w:val="-3"/>
        </w:rPr>
      </w:pPr>
    </w:p>
    <w:p w:rsidR="00397008" w:rsidRPr="006F2D1B" w:rsidRDefault="0094558D" w:rsidP="007156CC">
      <w:pPr>
        <w:pStyle w:val="ParaTab1"/>
        <w:numPr>
          <w:ilvl w:val="0"/>
          <w:numId w:val="7"/>
        </w:numPr>
        <w:spacing w:line="360" w:lineRule="auto"/>
        <w:ind w:left="0" w:firstLine="1440"/>
        <w:rPr>
          <w:rFonts w:ascii="Times New Roman" w:hAnsi="Times New Roman" w:cs="Times New Roman"/>
          <w:b/>
          <w:spacing w:val="-3"/>
        </w:rPr>
      </w:pPr>
      <w:r w:rsidRPr="006F2D1B">
        <w:rPr>
          <w:rFonts w:ascii="Times New Roman" w:hAnsi="Times New Roman" w:cs="Times New Roman"/>
          <w:b/>
          <w:spacing w:val="-3"/>
        </w:rPr>
        <w:t>YOU MAY LOSE THIS CASE, IF YOU DO NOT TAKE PART IN THIS HEARING AND PRESENT EVIDENCE ON THE ISSUES RAISED.  52 Pa. Code §5.245.</w:t>
      </w:r>
    </w:p>
    <w:p w:rsidR="00397008" w:rsidRPr="006F2D1B" w:rsidRDefault="00397008" w:rsidP="000C0D81">
      <w:pPr>
        <w:pStyle w:val="ParaTab1"/>
        <w:tabs>
          <w:tab w:val="left" w:pos="2160"/>
        </w:tabs>
        <w:spacing w:line="360" w:lineRule="auto"/>
        <w:rPr>
          <w:rFonts w:ascii="Times New Roman" w:hAnsi="Times New Roman" w:cs="Times New Roman"/>
          <w:b/>
          <w:spacing w:val="-3"/>
        </w:rPr>
      </w:pPr>
    </w:p>
    <w:p w:rsidR="00816732" w:rsidRDefault="00816732" w:rsidP="007B2014">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Although the hearing is being conducted telephonically for the convenience of the parties, it is still a formal </w:t>
      </w:r>
      <w:r w:rsidR="004A3394">
        <w:rPr>
          <w:rFonts w:ascii="Times New Roman" w:hAnsi="Times New Roman" w:cs="Times New Roman"/>
          <w:spacing w:val="-3"/>
        </w:rPr>
        <w:t xml:space="preserve">legal proceeding </w:t>
      </w:r>
      <w:r w:rsidRPr="006F2D1B">
        <w:rPr>
          <w:rFonts w:ascii="Times New Roman" w:hAnsi="Times New Roman" w:cs="Times New Roman"/>
          <w:spacing w:val="-3"/>
        </w:rPr>
        <w:t>and will be conducted in accordance with the Commission’s Rules of Practice and Procedure.</w:t>
      </w:r>
      <w:r w:rsidR="00E920C0" w:rsidRPr="006F2D1B">
        <w:rPr>
          <w:rFonts w:ascii="Times New Roman" w:hAnsi="Times New Roman" w:cs="Times New Roman"/>
          <w:spacing w:val="-3"/>
        </w:rPr>
        <w:t xml:space="preserve"> </w:t>
      </w:r>
      <w:r w:rsidR="00971257" w:rsidRPr="006F2D1B">
        <w:rPr>
          <w:rFonts w:ascii="Times New Roman" w:hAnsi="Times New Roman" w:cs="Times New Roman"/>
          <w:spacing w:val="-3"/>
        </w:rPr>
        <w:t xml:space="preserve"> 52 Pa. Code §§1.1, </w:t>
      </w:r>
      <w:r w:rsidR="00971257" w:rsidRPr="006F2D1B">
        <w:rPr>
          <w:rFonts w:ascii="Times New Roman" w:hAnsi="Times New Roman" w:cs="Times New Roman"/>
          <w:i/>
          <w:spacing w:val="-3"/>
        </w:rPr>
        <w:t>et seq</w:t>
      </w:r>
      <w:r w:rsidR="00971257" w:rsidRPr="006F2D1B">
        <w:rPr>
          <w:rFonts w:ascii="Times New Roman" w:hAnsi="Times New Roman" w:cs="Times New Roman"/>
          <w:spacing w:val="-3"/>
        </w:rPr>
        <w:t>.</w:t>
      </w:r>
    </w:p>
    <w:p w:rsidR="007B2014" w:rsidRDefault="007B2014" w:rsidP="007B2014">
      <w:pPr>
        <w:pStyle w:val="ParaTab1"/>
        <w:spacing w:line="360" w:lineRule="auto"/>
        <w:ind w:left="1440" w:firstLine="0"/>
        <w:rPr>
          <w:rFonts w:ascii="Times New Roman" w:hAnsi="Times New Roman" w:cs="Times New Roman"/>
          <w:spacing w:val="-3"/>
        </w:rPr>
      </w:pPr>
    </w:p>
    <w:p w:rsidR="007B2014" w:rsidRDefault="007B2014" w:rsidP="007B2014">
      <w:pPr>
        <w:pStyle w:val="ParaTab1"/>
        <w:numPr>
          <w:ilvl w:val="0"/>
          <w:numId w:val="7"/>
        </w:numPr>
        <w:spacing w:line="360" w:lineRule="auto"/>
        <w:ind w:left="0" w:firstLine="1440"/>
        <w:rPr>
          <w:rFonts w:ascii="Times New Roman" w:hAnsi="Times New Roman" w:cs="Times New Roman"/>
          <w:spacing w:val="-3"/>
        </w:rPr>
      </w:pPr>
      <w:r>
        <w:rPr>
          <w:rFonts w:ascii="Times New Roman" w:hAnsi="Times New Roman" w:cs="Times New Roman"/>
          <w:spacing w:val="-3"/>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39614E" w:rsidRDefault="0039614E" w:rsidP="009E58C1">
      <w:pPr>
        <w:pStyle w:val="ParaTab1"/>
        <w:ind w:left="1440" w:firstLine="0"/>
        <w:rPr>
          <w:rFonts w:ascii="Times New Roman" w:hAnsi="Times New Roman" w:cs="Times New Roman"/>
          <w:spacing w:val="-3"/>
        </w:rPr>
      </w:pPr>
    </w:p>
    <w:p w:rsidR="009E58C1" w:rsidRDefault="007B2014" w:rsidP="009E58C1">
      <w:pPr>
        <w:pStyle w:val="ParaTab1"/>
        <w:ind w:left="1440" w:firstLine="0"/>
        <w:rPr>
          <w:rFonts w:ascii="Times New Roman" w:hAnsi="Times New Roman" w:cs="Times New Roman"/>
          <w:spacing w:val="-3"/>
        </w:rPr>
      </w:pPr>
      <w:r>
        <w:rPr>
          <w:rFonts w:ascii="Times New Roman" w:hAnsi="Times New Roman" w:cs="Times New Roman"/>
          <w:spacing w:val="-3"/>
        </w:rPr>
        <w:t>Scheduling Office: (717) 787-1399</w:t>
      </w:r>
    </w:p>
    <w:p w:rsidR="007B2014" w:rsidRDefault="007B2014" w:rsidP="009E58C1">
      <w:pPr>
        <w:pStyle w:val="ParaTab1"/>
        <w:ind w:left="1440" w:firstLine="0"/>
        <w:rPr>
          <w:rFonts w:ascii="Times New Roman" w:hAnsi="Times New Roman" w:cs="Times New Roman"/>
          <w:spacing w:val="-3"/>
        </w:rPr>
      </w:pPr>
      <w:r>
        <w:rPr>
          <w:rFonts w:ascii="Times New Roman" w:hAnsi="Times New Roman" w:cs="Times New Roman"/>
          <w:spacing w:val="-3"/>
        </w:rPr>
        <w:t>AT&amp;T Relay Service number for persons who are deaf or hearing-impaired: 1</w:t>
      </w:r>
      <w:r>
        <w:rPr>
          <w:rFonts w:ascii="Times New Roman" w:hAnsi="Times New Roman" w:cs="Times New Roman"/>
          <w:spacing w:val="-3"/>
        </w:rPr>
        <w:noBreakHyphen/>
        <w:t>800</w:t>
      </w:r>
      <w:r>
        <w:rPr>
          <w:rFonts w:ascii="Times New Roman" w:hAnsi="Times New Roman" w:cs="Times New Roman"/>
          <w:spacing w:val="-3"/>
        </w:rPr>
        <w:noBreakHyphen/>
        <w:t>654</w:t>
      </w:r>
      <w:r>
        <w:rPr>
          <w:rFonts w:ascii="Times New Roman" w:hAnsi="Times New Roman" w:cs="Times New Roman"/>
          <w:spacing w:val="-3"/>
        </w:rPr>
        <w:noBreakHyphen/>
        <w:t>5988</w:t>
      </w:r>
      <w:r w:rsidR="0039614E">
        <w:rPr>
          <w:rFonts w:ascii="Times New Roman" w:hAnsi="Times New Roman" w:cs="Times New Roman"/>
          <w:spacing w:val="-3"/>
        </w:rPr>
        <w:t>.</w:t>
      </w:r>
    </w:p>
    <w:p w:rsidR="007B2014" w:rsidRDefault="007B2014" w:rsidP="007B2014">
      <w:pPr>
        <w:pStyle w:val="ParaTab1"/>
        <w:spacing w:line="360" w:lineRule="auto"/>
        <w:ind w:left="1440" w:firstLine="0"/>
        <w:rPr>
          <w:rFonts w:ascii="Times New Roman" w:hAnsi="Times New Roman" w:cs="Times New Roman"/>
          <w:spacing w:val="-3"/>
        </w:rPr>
      </w:pPr>
    </w:p>
    <w:p w:rsidR="009E58C1" w:rsidRDefault="009E58C1" w:rsidP="007B2014">
      <w:pPr>
        <w:pStyle w:val="ParaTab1"/>
        <w:spacing w:line="360" w:lineRule="auto"/>
        <w:ind w:left="1440" w:firstLine="0"/>
        <w:rPr>
          <w:rFonts w:ascii="Times New Roman" w:hAnsi="Times New Roman" w:cs="Times New Roman"/>
          <w:spacing w:val="-3"/>
        </w:rPr>
      </w:pPr>
    </w:p>
    <w:p w:rsidR="003E124D" w:rsidRDefault="003E124D" w:rsidP="007B2014">
      <w:pPr>
        <w:pStyle w:val="ParaTab1"/>
        <w:spacing w:line="360" w:lineRule="auto"/>
        <w:ind w:left="1440" w:firstLine="0"/>
        <w:rPr>
          <w:rFonts w:ascii="Times New Roman" w:hAnsi="Times New Roman" w:cs="Times New Roman"/>
          <w:spacing w:val="-3"/>
        </w:rPr>
      </w:pPr>
    </w:p>
    <w:p w:rsidR="00983A13" w:rsidRPr="006F2D1B" w:rsidRDefault="0066241C" w:rsidP="003755E5">
      <w:pPr>
        <w:pStyle w:val="ParaTab1"/>
        <w:tabs>
          <w:tab w:val="clear" w:pos="-720"/>
          <w:tab w:val="left" w:pos="720"/>
          <w:tab w:val="left" w:pos="5040"/>
        </w:tabs>
        <w:ind w:firstLine="0"/>
        <w:rPr>
          <w:rFonts w:ascii="Times New Roman" w:hAnsi="Times New Roman" w:cs="Times New Roman"/>
          <w:spacing w:val="-3"/>
          <w:u w:val="single"/>
        </w:rPr>
      </w:pPr>
      <w:r w:rsidRPr="006F2D1B">
        <w:rPr>
          <w:rFonts w:ascii="Times New Roman" w:hAnsi="Times New Roman" w:cs="Times New Roman"/>
          <w:spacing w:val="-3"/>
        </w:rPr>
        <w:t>Date:</w:t>
      </w:r>
      <w:r w:rsidR="00710AA7">
        <w:rPr>
          <w:rFonts w:ascii="Times New Roman" w:hAnsi="Times New Roman" w:cs="Times New Roman"/>
          <w:spacing w:val="-3"/>
        </w:rPr>
        <w:t xml:space="preserve">  </w:t>
      </w:r>
      <w:r w:rsidR="003165B0" w:rsidRPr="003165B0">
        <w:rPr>
          <w:rFonts w:ascii="Times New Roman" w:hAnsi="Times New Roman" w:cs="Times New Roman"/>
          <w:spacing w:val="-3"/>
          <w:u w:val="single"/>
        </w:rPr>
        <w:t>October 4, 2017</w:t>
      </w:r>
      <w:r w:rsidR="00983A13" w:rsidRPr="006F2D1B">
        <w:rPr>
          <w:rFonts w:ascii="Times New Roman" w:hAnsi="Times New Roman" w:cs="Times New Roman"/>
          <w:spacing w:val="-3"/>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39614E" w:rsidRPr="006F2D1B">
        <w:rPr>
          <w:rFonts w:ascii="Times New Roman" w:hAnsi="Times New Roman" w:cs="Times New Roman"/>
          <w:spacing w:val="-3"/>
          <w:u w:val="single"/>
        </w:rPr>
        <w:tab/>
      </w:r>
    </w:p>
    <w:p w:rsidR="0066241C" w:rsidRPr="006F2D1B" w:rsidRDefault="0066241C" w:rsidP="003755E5">
      <w:pPr>
        <w:pStyle w:val="ParaTab1"/>
        <w:tabs>
          <w:tab w:val="clear" w:pos="-720"/>
          <w:tab w:val="left" w:pos="720"/>
          <w:tab w:val="left" w:pos="5040"/>
        </w:tabs>
        <w:ind w:firstLine="0"/>
        <w:rPr>
          <w:rFonts w:ascii="Times New Roman" w:hAnsi="Times New Roman" w:cs="Times New Roman"/>
          <w:spacing w:val="-3"/>
        </w:rPr>
      </w:pPr>
      <w:r w:rsidRPr="006F2D1B">
        <w:rPr>
          <w:rFonts w:ascii="Times New Roman" w:hAnsi="Times New Roman" w:cs="Times New Roman"/>
          <w:spacing w:val="-3"/>
        </w:rPr>
        <w:tab/>
      </w:r>
      <w:r w:rsidR="00FF1631" w:rsidRPr="006F2D1B">
        <w:rPr>
          <w:rFonts w:ascii="Times New Roman" w:hAnsi="Times New Roman" w:cs="Times New Roman"/>
          <w:spacing w:val="-3"/>
        </w:rPr>
        <w:tab/>
      </w:r>
      <w:r w:rsidR="003A1314">
        <w:rPr>
          <w:rFonts w:ascii="Times New Roman" w:hAnsi="Times New Roman" w:cs="Times New Roman"/>
          <w:spacing w:val="-3"/>
        </w:rPr>
        <w:t>Mark A. Hoyer</w:t>
      </w:r>
    </w:p>
    <w:p w:rsidR="00D25E0F" w:rsidRDefault="0066241C" w:rsidP="00A47A97">
      <w:pPr>
        <w:pStyle w:val="ParaTab1"/>
        <w:tabs>
          <w:tab w:val="clear" w:pos="-720"/>
          <w:tab w:val="left" w:pos="720"/>
          <w:tab w:val="left" w:pos="5040"/>
        </w:tabs>
        <w:ind w:firstLine="0"/>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r>
      <w:r w:rsidR="0039614E">
        <w:rPr>
          <w:rFonts w:ascii="Times New Roman" w:hAnsi="Times New Roman" w:cs="Times New Roman"/>
          <w:spacing w:val="-3"/>
        </w:rPr>
        <w:t xml:space="preserve">Deputy Chief </w:t>
      </w:r>
      <w:r w:rsidR="006441A3" w:rsidRPr="006F2D1B">
        <w:rPr>
          <w:rFonts w:ascii="Times New Roman" w:hAnsi="Times New Roman" w:cs="Times New Roman"/>
          <w:spacing w:val="-3"/>
        </w:rPr>
        <w:t>Administrative Law Judge</w:t>
      </w:r>
    </w:p>
    <w:p w:rsidR="00D25E0F" w:rsidRDefault="00D25E0F">
      <w:pPr>
        <w:autoSpaceDE/>
        <w:autoSpaceDN/>
        <w:rPr>
          <w:rFonts w:ascii="Times New Roman" w:hAnsi="Times New Roman" w:cs="Times New Roman"/>
          <w:spacing w:val="-3"/>
        </w:rPr>
      </w:pPr>
      <w:r>
        <w:rPr>
          <w:rFonts w:ascii="Times New Roman" w:hAnsi="Times New Roman" w:cs="Times New Roman"/>
          <w:spacing w:val="-3"/>
        </w:rPr>
        <w:br w:type="page"/>
      </w:r>
    </w:p>
    <w:p w:rsidR="00896F2C" w:rsidRDefault="00896F2C" w:rsidP="00D25E0F">
      <w:pPr>
        <w:contextualSpacing/>
        <w:rPr>
          <w:rFonts w:ascii="Microsoft Sans Serif"/>
          <w:b/>
          <w:u w:val="single"/>
        </w:rPr>
        <w:sectPr w:rsidR="00896F2C" w:rsidSect="00506EB4">
          <w:footerReference w:type="even" r:id="rId8"/>
          <w:footerReference w:type="default" r:id="rId9"/>
          <w:pgSz w:w="12240" w:h="15840" w:code="1"/>
          <w:pgMar w:top="1440" w:right="1440" w:bottom="1296" w:left="1440" w:header="720" w:footer="720" w:gutter="0"/>
          <w:cols w:space="720"/>
          <w:noEndnote/>
          <w:titlePg/>
          <w:docGrid w:linePitch="360"/>
        </w:sectPr>
      </w:pPr>
    </w:p>
    <w:p w:rsidR="00D25E0F" w:rsidRDefault="00D25E0F" w:rsidP="00D25E0F">
      <w:pPr>
        <w:contextualSpacing/>
        <w:rPr>
          <w:rFonts w:ascii="Microsoft Sans Serif" w:hAnsiTheme="minorHAnsi" w:cstheme="minorBidi"/>
          <w:b/>
          <w:szCs w:val="22"/>
          <w:u w:val="single"/>
        </w:rPr>
      </w:pPr>
      <w:bookmarkStart w:id="0" w:name="_GoBack"/>
      <w:bookmarkEnd w:id="0"/>
      <w:r>
        <w:rPr>
          <w:rFonts w:ascii="Microsoft Sans Serif"/>
          <w:b/>
          <w:u w:val="single"/>
        </w:rPr>
        <w:t>C-2017-2622439 - TRACI MORTON V. PECO ENERGY COMPANY</w:t>
      </w:r>
    </w:p>
    <w:p w:rsidR="00D25E0F" w:rsidRDefault="00D25E0F" w:rsidP="00D25E0F">
      <w:pPr>
        <w:contextualSpacing/>
        <w:rPr>
          <w:rFonts w:ascii="Microsoft Sans Serif"/>
          <w:b/>
          <w:u w:val="single"/>
        </w:rPr>
      </w:pPr>
    </w:p>
    <w:p w:rsidR="00D25E0F" w:rsidRDefault="00D25E0F" w:rsidP="00D25E0F">
      <w:pPr>
        <w:contextualSpacing/>
        <w:rPr>
          <w:rFonts w:ascii="Microsoft Sans Serif"/>
        </w:rPr>
      </w:pPr>
      <w:r>
        <w:rPr>
          <w:rFonts w:ascii="Microsoft Sans Serif"/>
        </w:rPr>
        <w:t xml:space="preserve">TRACI MORTON </w:t>
      </w:r>
    </w:p>
    <w:p w:rsidR="00D25E0F" w:rsidRDefault="00D25E0F" w:rsidP="00D25E0F">
      <w:pPr>
        <w:contextualSpacing/>
        <w:rPr>
          <w:rFonts w:ascii="Microsoft Sans Serif"/>
        </w:rPr>
      </w:pPr>
      <w:r>
        <w:rPr>
          <w:rFonts w:ascii="Microsoft Sans Serif"/>
        </w:rPr>
        <w:t xml:space="preserve">929 W CHESTNUT ST </w:t>
      </w:r>
    </w:p>
    <w:p w:rsidR="00D25E0F" w:rsidRDefault="00D25E0F" w:rsidP="00D25E0F">
      <w:pPr>
        <w:contextualSpacing/>
        <w:rPr>
          <w:rFonts w:ascii="Microsoft Sans Serif"/>
        </w:rPr>
      </w:pPr>
      <w:r>
        <w:rPr>
          <w:rFonts w:ascii="Microsoft Sans Serif"/>
        </w:rPr>
        <w:t>COATESVILLE PA  19320</w:t>
      </w:r>
    </w:p>
    <w:p w:rsidR="00D25E0F" w:rsidRDefault="00D25E0F" w:rsidP="00D25E0F">
      <w:pPr>
        <w:contextualSpacing/>
        <w:rPr>
          <w:rFonts w:ascii="Microsoft Sans Serif"/>
        </w:rPr>
      </w:pPr>
      <w:r>
        <w:rPr>
          <w:rFonts w:ascii="Microsoft Sans Serif"/>
          <w:b/>
        </w:rPr>
        <w:t>484.888.6797</w:t>
      </w:r>
    </w:p>
    <w:p w:rsidR="00D25E0F" w:rsidRDefault="00D25E0F" w:rsidP="00D25E0F">
      <w:pPr>
        <w:contextualSpacing/>
        <w:rPr>
          <w:rFonts w:ascii="Microsoft Sans Serif"/>
          <w:b/>
          <w:u w:val="single"/>
        </w:rPr>
      </w:pPr>
    </w:p>
    <w:p w:rsidR="00D25E0F" w:rsidRDefault="00D25E0F" w:rsidP="00D25E0F">
      <w:pPr>
        <w:contextualSpacing/>
        <w:rPr>
          <w:rFonts w:ascii="Microsoft Sans Serif"/>
        </w:rPr>
      </w:pPr>
      <w:r>
        <w:rPr>
          <w:rFonts w:ascii="Microsoft Sans Serif"/>
        </w:rPr>
        <w:t>SHAWANE L LEE ESQUIRE</w:t>
      </w:r>
    </w:p>
    <w:p w:rsidR="00D25E0F" w:rsidRDefault="00D25E0F" w:rsidP="00D25E0F">
      <w:pPr>
        <w:contextualSpacing/>
        <w:rPr>
          <w:rFonts w:ascii="Microsoft Sans Serif"/>
        </w:rPr>
      </w:pPr>
      <w:r>
        <w:rPr>
          <w:rFonts w:ascii="Microsoft Sans Serif"/>
        </w:rPr>
        <w:t>EXELON BUSINESS SERVICES</w:t>
      </w:r>
    </w:p>
    <w:p w:rsidR="00D25E0F" w:rsidRDefault="00D25E0F" w:rsidP="00D25E0F">
      <w:pPr>
        <w:contextualSpacing/>
        <w:rPr>
          <w:rFonts w:ascii="Microsoft Sans Serif"/>
        </w:rPr>
      </w:pPr>
      <w:r>
        <w:rPr>
          <w:rFonts w:ascii="Microsoft Sans Serif"/>
        </w:rPr>
        <w:t>LEGAL DEPT S23-1</w:t>
      </w:r>
    </w:p>
    <w:p w:rsidR="00D25E0F" w:rsidRDefault="00D25E0F" w:rsidP="00D25E0F">
      <w:pPr>
        <w:contextualSpacing/>
        <w:rPr>
          <w:rFonts w:ascii="Microsoft Sans Serif"/>
        </w:rPr>
      </w:pPr>
      <w:r>
        <w:rPr>
          <w:rFonts w:ascii="Microsoft Sans Serif"/>
        </w:rPr>
        <w:t>2301 MARKET STREET</w:t>
      </w:r>
    </w:p>
    <w:p w:rsidR="00D25E0F" w:rsidRDefault="00D25E0F" w:rsidP="00D25E0F">
      <w:pPr>
        <w:contextualSpacing/>
        <w:rPr>
          <w:rFonts w:ascii="Microsoft Sans Serif"/>
        </w:rPr>
      </w:pPr>
      <w:r>
        <w:rPr>
          <w:rFonts w:ascii="Microsoft Sans Serif"/>
        </w:rPr>
        <w:t>PHILADELPHIA PA  19101</w:t>
      </w:r>
    </w:p>
    <w:p w:rsidR="00D25E0F" w:rsidRDefault="00D25E0F" w:rsidP="00D25E0F">
      <w:pPr>
        <w:contextualSpacing/>
        <w:rPr>
          <w:rFonts w:ascii="Microsoft Sans Serif"/>
          <w:b/>
        </w:rPr>
      </w:pPr>
      <w:r>
        <w:rPr>
          <w:rFonts w:ascii="Microsoft Sans Serif"/>
          <w:b/>
        </w:rPr>
        <w:t>215.841.6841</w:t>
      </w:r>
    </w:p>
    <w:p w:rsidR="00D25E0F" w:rsidRDefault="00D25E0F" w:rsidP="00D25E0F">
      <w:pPr>
        <w:contextualSpacing/>
        <w:rPr>
          <w:rFonts w:ascii="Microsoft Sans Serif"/>
          <w:i/>
        </w:rPr>
      </w:pPr>
      <w:r>
        <w:rPr>
          <w:rFonts w:ascii="Microsoft Sans Serif"/>
          <w:i/>
        </w:rPr>
        <w:t>Accepts E-service</w:t>
      </w:r>
    </w:p>
    <w:p w:rsidR="00D25E0F" w:rsidRDefault="00D25E0F" w:rsidP="00D25E0F">
      <w:pPr>
        <w:contextualSpacing/>
        <w:rPr>
          <w:rFonts w:ascii="Microsoft Sans Serif"/>
          <w:i/>
        </w:rPr>
      </w:pPr>
      <w:r>
        <w:rPr>
          <w:rFonts w:ascii="Microsoft Sans Serif"/>
          <w:i/>
        </w:rPr>
        <w:t>Representing PECO Energy Company</w:t>
      </w:r>
    </w:p>
    <w:p w:rsidR="00D25E0F" w:rsidRDefault="00D25E0F" w:rsidP="00D25E0F">
      <w:pPr>
        <w:contextualSpacing/>
        <w:rPr>
          <w:rFonts w:asciiTheme="minorHAnsi"/>
          <w:i/>
          <w:sz w:val="22"/>
        </w:rPr>
      </w:pPr>
    </w:p>
    <w:p w:rsidR="00D25E0F" w:rsidRDefault="00D25E0F" w:rsidP="00D25E0F"/>
    <w:p w:rsidR="003755E5" w:rsidRPr="006F2D1B" w:rsidRDefault="003755E5" w:rsidP="00A47A97">
      <w:pPr>
        <w:pStyle w:val="ParaTab1"/>
        <w:tabs>
          <w:tab w:val="clear" w:pos="-720"/>
          <w:tab w:val="left" w:pos="720"/>
          <w:tab w:val="left" w:pos="5040"/>
        </w:tabs>
        <w:ind w:firstLine="0"/>
        <w:rPr>
          <w:rFonts w:ascii="Times New Roman" w:hAnsi="Times New Roman" w:cs="Times New Roman"/>
          <w:spacing w:val="-3"/>
        </w:rPr>
      </w:pPr>
    </w:p>
    <w:sectPr w:rsidR="003755E5" w:rsidRPr="006F2D1B" w:rsidSect="00506EB4">
      <w:pgSz w:w="12240" w:h="15840" w:code="1"/>
      <w:pgMar w:top="1440" w:right="1440" w:bottom="1296" w:left="144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2BB" w:rsidRDefault="004C62BB">
      <w:pPr>
        <w:spacing w:line="20" w:lineRule="exact"/>
        <w:rPr>
          <w:sz w:val="20"/>
          <w:szCs w:val="20"/>
        </w:rPr>
      </w:pPr>
    </w:p>
  </w:endnote>
  <w:endnote w:type="continuationSeparator" w:id="0">
    <w:p w:rsidR="004C62BB" w:rsidRDefault="004C62BB">
      <w:pPr>
        <w:pStyle w:val="ParaTab1"/>
        <w:rPr>
          <w:sz w:val="20"/>
          <w:szCs w:val="20"/>
        </w:rPr>
      </w:pPr>
      <w:r>
        <w:rPr>
          <w:sz w:val="20"/>
          <w:szCs w:val="20"/>
        </w:rPr>
        <w:t xml:space="preserve"> </w:t>
      </w:r>
    </w:p>
  </w:endnote>
  <w:endnote w:type="continuationNotice" w:id="1">
    <w:p w:rsidR="004C62BB" w:rsidRDefault="004C62B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27" w:rsidRDefault="0010535F" w:rsidP="004B0990">
    <w:pPr>
      <w:pStyle w:val="Footer"/>
      <w:framePr w:wrap="around" w:vAnchor="text" w:hAnchor="margin" w:xAlign="center" w:y="1"/>
      <w:rPr>
        <w:rStyle w:val="PageNumber"/>
      </w:rPr>
    </w:pPr>
    <w:r>
      <w:rPr>
        <w:rStyle w:val="PageNumber"/>
      </w:rPr>
      <w:fldChar w:fldCharType="begin"/>
    </w:r>
    <w:r w:rsidR="00202327">
      <w:rPr>
        <w:rStyle w:val="PageNumber"/>
      </w:rPr>
      <w:instrText xml:space="preserve">PAGE  </w:instrText>
    </w:r>
    <w:r>
      <w:rPr>
        <w:rStyle w:val="PageNumber"/>
      </w:rPr>
      <w:fldChar w:fldCharType="end"/>
    </w:r>
  </w:p>
  <w:p w:rsidR="00202327" w:rsidRDefault="00202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27" w:rsidRPr="009E0A8F" w:rsidRDefault="0010535F" w:rsidP="004B0990">
    <w:pPr>
      <w:pStyle w:val="Footer"/>
      <w:framePr w:wrap="around" w:vAnchor="text" w:hAnchor="margin" w:xAlign="center" w:y="1"/>
      <w:rPr>
        <w:rStyle w:val="PageNumber"/>
        <w:rFonts w:ascii="Times New Roman" w:hAnsi="Times New Roman" w:cs="Times New Roman"/>
        <w:sz w:val="21"/>
        <w:szCs w:val="21"/>
      </w:rPr>
    </w:pPr>
    <w:r w:rsidRPr="009E0A8F">
      <w:rPr>
        <w:rStyle w:val="PageNumber"/>
        <w:rFonts w:ascii="Times New Roman" w:hAnsi="Times New Roman" w:cs="Times New Roman"/>
        <w:sz w:val="21"/>
        <w:szCs w:val="21"/>
      </w:rPr>
      <w:fldChar w:fldCharType="begin"/>
    </w:r>
    <w:r w:rsidR="00202327" w:rsidRPr="009E0A8F">
      <w:rPr>
        <w:rStyle w:val="PageNumber"/>
        <w:rFonts w:ascii="Times New Roman" w:hAnsi="Times New Roman" w:cs="Times New Roman"/>
        <w:sz w:val="21"/>
        <w:szCs w:val="21"/>
      </w:rPr>
      <w:instrText xml:space="preserve">PAGE  </w:instrText>
    </w:r>
    <w:r w:rsidRPr="009E0A8F">
      <w:rPr>
        <w:rStyle w:val="PageNumber"/>
        <w:rFonts w:ascii="Times New Roman" w:hAnsi="Times New Roman" w:cs="Times New Roman"/>
        <w:sz w:val="21"/>
        <w:szCs w:val="21"/>
      </w:rPr>
      <w:fldChar w:fldCharType="separate"/>
    </w:r>
    <w:r w:rsidR="00896F2C">
      <w:rPr>
        <w:rStyle w:val="PageNumber"/>
        <w:rFonts w:ascii="Times New Roman" w:hAnsi="Times New Roman" w:cs="Times New Roman"/>
        <w:noProof/>
        <w:sz w:val="21"/>
        <w:szCs w:val="21"/>
      </w:rPr>
      <w:t>4</w:t>
    </w:r>
    <w:r w:rsidRPr="009E0A8F">
      <w:rPr>
        <w:rStyle w:val="PageNumber"/>
        <w:rFonts w:ascii="Times New Roman" w:hAnsi="Times New Roman" w:cs="Times New Roman"/>
        <w:sz w:val="21"/>
        <w:szCs w:val="21"/>
      </w:rPr>
      <w:fldChar w:fldCharType="end"/>
    </w:r>
  </w:p>
  <w:p w:rsidR="00202327" w:rsidRPr="009E0A8F" w:rsidRDefault="00202327">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2BB" w:rsidRDefault="004C62BB">
      <w:pPr>
        <w:pStyle w:val="ParaTab1"/>
        <w:rPr>
          <w:sz w:val="20"/>
          <w:szCs w:val="20"/>
        </w:rPr>
      </w:pPr>
      <w:r>
        <w:rPr>
          <w:sz w:val="20"/>
          <w:szCs w:val="20"/>
        </w:rPr>
        <w:separator/>
      </w:r>
    </w:p>
  </w:footnote>
  <w:footnote w:type="continuationSeparator" w:id="0">
    <w:p w:rsidR="004C62BB" w:rsidRDefault="004C62BB">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3687D"/>
    <w:multiLevelType w:val="hybridMultilevel"/>
    <w:tmpl w:val="C738490A"/>
    <w:lvl w:ilvl="0" w:tplc="FF620DF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20A63CF4"/>
    <w:multiLevelType w:val="hybridMultilevel"/>
    <w:tmpl w:val="23585928"/>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80101C"/>
    <w:multiLevelType w:val="hybridMultilevel"/>
    <w:tmpl w:val="B90EDAF0"/>
    <w:lvl w:ilvl="0" w:tplc="C4244390">
      <w:start w:val="1"/>
      <w:numFmt w:val="decimal"/>
      <w:lvlText w:val="%1."/>
      <w:lvlJc w:val="left"/>
      <w:pPr>
        <w:tabs>
          <w:tab w:val="num" w:pos="1890"/>
        </w:tabs>
        <w:ind w:left="1890" w:hanging="360"/>
      </w:pPr>
      <w:rPr>
        <w:b w:val="0"/>
        <w:color w:val="auto"/>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3"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4F66445D"/>
    <w:multiLevelType w:val="singleLevel"/>
    <w:tmpl w:val="AFA251B6"/>
    <w:lvl w:ilvl="0">
      <w:start w:val="1"/>
      <w:numFmt w:val="decimal"/>
      <w:lvlText w:val="%1."/>
      <w:lvlJc w:val="left"/>
      <w:pPr>
        <w:tabs>
          <w:tab w:val="num" w:pos="2160"/>
        </w:tabs>
        <w:ind w:left="2160" w:hanging="720"/>
      </w:pPr>
    </w:lvl>
  </w:abstractNum>
  <w:abstractNum w:abstractNumId="5"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15:restartNumberingAfterBreak="0">
    <w:nsid w:val="52D20EA1"/>
    <w:multiLevelType w:val="hybridMultilevel"/>
    <w:tmpl w:val="FE64D232"/>
    <w:lvl w:ilvl="0" w:tplc="0409000F">
      <w:start w:val="1"/>
      <w:numFmt w:val="decimal"/>
      <w:lvlText w:val="%1."/>
      <w:lvlJc w:val="left"/>
      <w:pPr>
        <w:ind w:left="180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5"/>
  </w:num>
  <w:num w:numId="2">
    <w:abstractNumId w:val="3"/>
  </w:num>
  <w:num w:numId="3">
    <w:abstractNumId w:val="2"/>
  </w:num>
  <w:num w:numId="4">
    <w:abstractNumId w:val="4"/>
    <w:lvlOverride w:ilvl="0">
      <w:startOverride w:val="1"/>
    </w:lvlOverride>
  </w:num>
  <w:num w:numId="5">
    <w:abstractNumId w:val="0"/>
  </w:num>
  <w:num w:numId="6">
    <w:abstractNumId w:val="1"/>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橄ㄴ贸ӱٝ찔㈇"/>
    <w:docVar w:name="dgnword-eventsink" w:val="橄ㄴ贸ӱٝ찔㈇È㔀Ѓ瘠ӵ賐 㔀Ѓ쟔Ӟ٤Ḁ鑤㊦"/>
  </w:docVars>
  <w:rsids>
    <w:rsidRoot w:val="00833FB8"/>
    <w:rsid w:val="0000084F"/>
    <w:rsid w:val="00001ECE"/>
    <w:rsid w:val="0002580A"/>
    <w:rsid w:val="00034824"/>
    <w:rsid w:val="0003733C"/>
    <w:rsid w:val="00044EB2"/>
    <w:rsid w:val="0004672F"/>
    <w:rsid w:val="0005019C"/>
    <w:rsid w:val="0005328D"/>
    <w:rsid w:val="00062E9B"/>
    <w:rsid w:val="00066AF1"/>
    <w:rsid w:val="000675E5"/>
    <w:rsid w:val="00071C51"/>
    <w:rsid w:val="0007411C"/>
    <w:rsid w:val="00074FDA"/>
    <w:rsid w:val="00092F70"/>
    <w:rsid w:val="000A2169"/>
    <w:rsid w:val="000A6966"/>
    <w:rsid w:val="000A7D36"/>
    <w:rsid w:val="000B094E"/>
    <w:rsid w:val="000B3C86"/>
    <w:rsid w:val="000B4100"/>
    <w:rsid w:val="000C0D81"/>
    <w:rsid w:val="000C1849"/>
    <w:rsid w:val="000C4F54"/>
    <w:rsid w:val="000C696A"/>
    <w:rsid w:val="000C6A1D"/>
    <w:rsid w:val="000C779C"/>
    <w:rsid w:val="000E1C79"/>
    <w:rsid w:val="000E4193"/>
    <w:rsid w:val="000E4757"/>
    <w:rsid w:val="000E7B8F"/>
    <w:rsid w:val="000F5009"/>
    <w:rsid w:val="0010535F"/>
    <w:rsid w:val="00115DCD"/>
    <w:rsid w:val="00117FE0"/>
    <w:rsid w:val="00145617"/>
    <w:rsid w:val="00150BE6"/>
    <w:rsid w:val="001545A6"/>
    <w:rsid w:val="001653AC"/>
    <w:rsid w:val="00190CE1"/>
    <w:rsid w:val="001913E2"/>
    <w:rsid w:val="00193F05"/>
    <w:rsid w:val="00196175"/>
    <w:rsid w:val="001A395D"/>
    <w:rsid w:val="001A526C"/>
    <w:rsid w:val="001C2758"/>
    <w:rsid w:val="001D1AD1"/>
    <w:rsid w:val="001D7B3E"/>
    <w:rsid w:val="001E56A5"/>
    <w:rsid w:val="00202327"/>
    <w:rsid w:val="00213880"/>
    <w:rsid w:val="00216EF9"/>
    <w:rsid w:val="0022061E"/>
    <w:rsid w:val="00220BB0"/>
    <w:rsid w:val="00234024"/>
    <w:rsid w:val="0023722B"/>
    <w:rsid w:val="00244D8B"/>
    <w:rsid w:val="002624B6"/>
    <w:rsid w:val="00271952"/>
    <w:rsid w:val="00272C05"/>
    <w:rsid w:val="0027423F"/>
    <w:rsid w:val="00274791"/>
    <w:rsid w:val="0027743F"/>
    <w:rsid w:val="00281054"/>
    <w:rsid w:val="00281D25"/>
    <w:rsid w:val="0028258E"/>
    <w:rsid w:val="002842AC"/>
    <w:rsid w:val="0028579C"/>
    <w:rsid w:val="002931C8"/>
    <w:rsid w:val="00295E3A"/>
    <w:rsid w:val="00296137"/>
    <w:rsid w:val="00297751"/>
    <w:rsid w:val="002A4333"/>
    <w:rsid w:val="002B5E52"/>
    <w:rsid w:val="002B78D7"/>
    <w:rsid w:val="002D0730"/>
    <w:rsid w:val="002D21A5"/>
    <w:rsid w:val="002D3432"/>
    <w:rsid w:val="002D4B8D"/>
    <w:rsid w:val="002D6203"/>
    <w:rsid w:val="002E149C"/>
    <w:rsid w:val="002E23C8"/>
    <w:rsid w:val="002E292A"/>
    <w:rsid w:val="002E35A1"/>
    <w:rsid w:val="002E5C7F"/>
    <w:rsid w:val="002E7FA3"/>
    <w:rsid w:val="002F5CD5"/>
    <w:rsid w:val="00304B12"/>
    <w:rsid w:val="00305550"/>
    <w:rsid w:val="0031518E"/>
    <w:rsid w:val="003165B0"/>
    <w:rsid w:val="00317FA2"/>
    <w:rsid w:val="0033540A"/>
    <w:rsid w:val="00337CDB"/>
    <w:rsid w:val="00337CF1"/>
    <w:rsid w:val="00344BB9"/>
    <w:rsid w:val="0034744D"/>
    <w:rsid w:val="003614AA"/>
    <w:rsid w:val="003624C4"/>
    <w:rsid w:val="00362634"/>
    <w:rsid w:val="00362B96"/>
    <w:rsid w:val="00362FFE"/>
    <w:rsid w:val="00363273"/>
    <w:rsid w:val="00364168"/>
    <w:rsid w:val="00371787"/>
    <w:rsid w:val="00372D01"/>
    <w:rsid w:val="003739F3"/>
    <w:rsid w:val="00373D26"/>
    <w:rsid w:val="003755E5"/>
    <w:rsid w:val="00376195"/>
    <w:rsid w:val="00376D13"/>
    <w:rsid w:val="003777DB"/>
    <w:rsid w:val="00377F32"/>
    <w:rsid w:val="0038029E"/>
    <w:rsid w:val="00380980"/>
    <w:rsid w:val="003841B4"/>
    <w:rsid w:val="003921FB"/>
    <w:rsid w:val="0039614E"/>
    <w:rsid w:val="00397008"/>
    <w:rsid w:val="003A1314"/>
    <w:rsid w:val="003A28F8"/>
    <w:rsid w:val="003A3BD7"/>
    <w:rsid w:val="003A65C4"/>
    <w:rsid w:val="003A7EA8"/>
    <w:rsid w:val="003B24F2"/>
    <w:rsid w:val="003B429E"/>
    <w:rsid w:val="003B4D2C"/>
    <w:rsid w:val="003C18AE"/>
    <w:rsid w:val="003C5897"/>
    <w:rsid w:val="003C6EF3"/>
    <w:rsid w:val="003D408B"/>
    <w:rsid w:val="003D6062"/>
    <w:rsid w:val="003E01A1"/>
    <w:rsid w:val="003E124D"/>
    <w:rsid w:val="003E626B"/>
    <w:rsid w:val="003F35CF"/>
    <w:rsid w:val="003F5D93"/>
    <w:rsid w:val="003F5E4D"/>
    <w:rsid w:val="00403EE1"/>
    <w:rsid w:val="00405391"/>
    <w:rsid w:val="0041397D"/>
    <w:rsid w:val="004245ED"/>
    <w:rsid w:val="00436AD3"/>
    <w:rsid w:val="00440B5A"/>
    <w:rsid w:val="00442695"/>
    <w:rsid w:val="0046106C"/>
    <w:rsid w:val="00461B36"/>
    <w:rsid w:val="004660A2"/>
    <w:rsid w:val="00471358"/>
    <w:rsid w:val="00471C1A"/>
    <w:rsid w:val="004836E9"/>
    <w:rsid w:val="00483815"/>
    <w:rsid w:val="004946F6"/>
    <w:rsid w:val="004955E6"/>
    <w:rsid w:val="004A0EE6"/>
    <w:rsid w:val="004A3394"/>
    <w:rsid w:val="004A77F9"/>
    <w:rsid w:val="004B0990"/>
    <w:rsid w:val="004B20E6"/>
    <w:rsid w:val="004B3362"/>
    <w:rsid w:val="004C2627"/>
    <w:rsid w:val="004C5869"/>
    <w:rsid w:val="004C62BB"/>
    <w:rsid w:val="004E3265"/>
    <w:rsid w:val="004E5CE1"/>
    <w:rsid w:val="004E7962"/>
    <w:rsid w:val="004F4257"/>
    <w:rsid w:val="00503931"/>
    <w:rsid w:val="00506EB4"/>
    <w:rsid w:val="00511F84"/>
    <w:rsid w:val="00512FF2"/>
    <w:rsid w:val="00513E70"/>
    <w:rsid w:val="00522445"/>
    <w:rsid w:val="00526679"/>
    <w:rsid w:val="00532BF8"/>
    <w:rsid w:val="00534201"/>
    <w:rsid w:val="00544C76"/>
    <w:rsid w:val="0054748C"/>
    <w:rsid w:val="0055022D"/>
    <w:rsid w:val="00551376"/>
    <w:rsid w:val="00552343"/>
    <w:rsid w:val="00552F5F"/>
    <w:rsid w:val="00554503"/>
    <w:rsid w:val="0055561B"/>
    <w:rsid w:val="005670AC"/>
    <w:rsid w:val="00567106"/>
    <w:rsid w:val="00573692"/>
    <w:rsid w:val="00573B26"/>
    <w:rsid w:val="0058419B"/>
    <w:rsid w:val="00586C74"/>
    <w:rsid w:val="00590369"/>
    <w:rsid w:val="00595B46"/>
    <w:rsid w:val="005A27D0"/>
    <w:rsid w:val="005A6C09"/>
    <w:rsid w:val="005B29B8"/>
    <w:rsid w:val="005B4F80"/>
    <w:rsid w:val="005C081A"/>
    <w:rsid w:val="005C4537"/>
    <w:rsid w:val="005C4709"/>
    <w:rsid w:val="005E073D"/>
    <w:rsid w:val="005E2ED7"/>
    <w:rsid w:val="005E4B0B"/>
    <w:rsid w:val="005E5B8A"/>
    <w:rsid w:val="005F1EC2"/>
    <w:rsid w:val="005F706C"/>
    <w:rsid w:val="00604212"/>
    <w:rsid w:val="006078DF"/>
    <w:rsid w:val="00611DAB"/>
    <w:rsid w:val="00615756"/>
    <w:rsid w:val="00617F4A"/>
    <w:rsid w:val="006256DE"/>
    <w:rsid w:val="0063148D"/>
    <w:rsid w:val="006349C0"/>
    <w:rsid w:val="006441A3"/>
    <w:rsid w:val="0064592D"/>
    <w:rsid w:val="00646FCC"/>
    <w:rsid w:val="006479D7"/>
    <w:rsid w:val="006557AC"/>
    <w:rsid w:val="006573C5"/>
    <w:rsid w:val="006602E3"/>
    <w:rsid w:val="006608FD"/>
    <w:rsid w:val="0066241C"/>
    <w:rsid w:val="00662491"/>
    <w:rsid w:val="00664278"/>
    <w:rsid w:val="00672C24"/>
    <w:rsid w:val="00673BA9"/>
    <w:rsid w:val="0067658B"/>
    <w:rsid w:val="006807F4"/>
    <w:rsid w:val="006826E7"/>
    <w:rsid w:val="00684064"/>
    <w:rsid w:val="0068420E"/>
    <w:rsid w:val="00686575"/>
    <w:rsid w:val="006A4FFB"/>
    <w:rsid w:val="006A6645"/>
    <w:rsid w:val="006B161B"/>
    <w:rsid w:val="006B1F83"/>
    <w:rsid w:val="006C5054"/>
    <w:rsid w:val="006D0FFF"/>
    <w:rsid w:val="006D1BB8"/>
    <w:rsid w:val="006E0A31"/>
    <w:rsid w:val="006E397A"/>
    <w:rsid w:val="006E721C"/>
    <w:rsid w:val="006E7BA1"/>
    <w:rsid w:val="006F10B0"/>
    <w:rsid w:val="006F1C9F"/>
    <w:rsid w:val="006F244B"/>
    <w:rsid w:val="006F2D1B"/>
    <w:rsid w:val="006F2E0F"/>
    <w:rsid w:val="006F440E"/>
    <w:rsid w:val="006F5D95"/>
    <w:rsid w:val="00710AA7"/>
    <w:rsid w:val="0071222C"/>
    <w:rsid w:val="0071467B"/>
    <w:rsid w:val="007156CC"/>
    <w:rsid w:val="00717DD4"/>
    <w:rsid w:val="00722965"/>
    <w:rsid w:val="00725BA8"/>
    <w:rsid w:val="00742E76"/>
    <w:rsid w:val="00747750"/>
    <w:rsid w:val="007515E8"/>
    <w:rsid w:val="007546FC"/>
    <w:rsid w:val="0075658E"/>
    <w:rsid w:val="00756BB4"/>
    <w:rsid w:val="00756D04"/>
    <w:rsid w:val="007810D0"/>
    <w:rsid w:val="0079257C"/>
    <w:rsid w:val="00792F0E"/>
    <w:rsid w:val="007A2B0A"/>
    <w:rsid w:val="007B13A2"/>
    <w:rsid w:val="007B2014"/>
    <w:rsid w:val="007B535C"/>
    <w:rsid w:val="007B5973"/>
    <w:rsid w:val="007C166F"/>
    <w:rsid w:val="007C3091"/>
    <w:rsid w:val="007C6B7B"/>
    <w:rsid w:val="007C6C79"/>
    <w:rsid w:val="007D0C0D"/>
    <w:rsid w:val="007D47BE"/>
    <w:rsid w:val="007E1C52"/>
    <w:rsid w:val="007E52F0"/>
    <w:rsid w:val="007E7052"/>
    <w:rsid w:val="007F576B"/>
    <w:rsid w:val="007F5B4F"/>
    <w:rsid w:val="007F6B89"/>
    <w:rsid w:val="008006E5"/>
    <w:rsid w:val="0080198C"/>
    <w:rsid w:val="00816732"/>
    <w:rsid w:val="00821A6B"/>
    <w:rsid w:val="0082300F"/>
    <w:rsid w:val="008249D3"/>
    <w:rsid w:val="00827EE6"/>
    <w:rsid w:val="00831D7B"/>
    <w:rsid w:val="008339C3"/>
    <w:rsid w:val="00833FB8"/>
    <w:rsid w:val="0084333D"/>
    <w:rsid w:val="00844412"/>
    <w:rsid w:val="0087672C"/>
    <w:rsid w:val="00880216"/>
    <w:rsid w:val="00883833"/>
    <w:rsid w:val="00885185"/>
    <w:rsid w:val="00895853"/>
    <w:rsid w:val="00896F2C"/>
    <w:rsid w:val="00897B60"/>
    <w:rsid w:val="00897C02"/>
    <w:rsid w:val="00897D6A"/>
    <w:rsid w:val="008A0E9A"/>
    <w:rsid w:val="008A3C00"/>
    <w:rsid w:val="008A4221"/>
    <w:rsid w:val="008D06D9"/>
    <w:rsid w:val="008D0E17"/>
    <w:rsid w:val="008D1001"/>
    <w:rsid w:val="008D3243"/>
    <w:rsid w:val="008D3827"/>
    <w:rsid w:val="008E20A6"/>
    <w:rsid w:val="008E2FB6"/>
    <w:rsid w:val="008F1052"/>
    <w:rsid w:val="008F1DE7"/>
    <w:rsid w:val="008F7A7D"/>
    <w:rsid w:val="00926D97"/>
    <w:rsid w:val="00930EB0"/>
    <w:rsid w:val="00935843"/>
    <w:rsid w:val="0094558D"/>
    <w:rsid w:val="009473BF"/>
    <w:rsid w:val="009568BE"/>
    <w:rsid w:val="00960F3C"/>
    <w:rsid w:val="00961296"/>
    <w:rsid w:val="0096422B"/>
    <w:rsid w:val="00966310"/>
    <w:rsid w:val="00966E87"/>
    <w:rsid w:val="00966FA8"/>
    <w:rsid w:val="00971257"/>
    <w:rsid w:val="009728A5"/>
    <w:rsid w:val="00974D94"/>
    <w:rsid w:val="0098095E"/>
    <w:rsid w:val="0098215A"/>
    <w:rsid w:val="00983882"/>
    <w:rsid w:val="00983A13"/>
    <w:rsid w:val="00984405"/>
    <w:rsid w:val="009849B1"/>
    <w:rsid w:val="009860B5"/>
    <w:rsid w:val="0098732E"/>
    <w:rsid w:val="00990854"/>
    <w:rsid w:val="009959E2"/>
    <w:rsid w:val="009A11B9"/>
    <w:rsid w:val="009A271D"/>
    <w:rsid w:val="009A4689"/>
    <w:rsid w:val="009B38D4"/>
    <w:rsid w:val="009B4366"/>
    <w:rsid w:val="009C1E4E"/>
    <w:rsid w:val="009C2BEA"/>
    <w:rsid w:val="009C6ED8"/>
    <w:rsid w:val="009D183D"/>
    <w:rsid w:val="009E01CA"/>
    <w:rsid w:val="009E0A8F"/>
    <w:rsid w:val="009E58C1"/>
    <w:rsid w:val="009F6EC8"/>
    <w:rsid w:val="00A118DA"/>
    <w:rsid w:val="00A20FA0"/>
    <w:rsid w:val="00A259E4"/>
    <w:rsid w:val="00A32D45"/>
    <w:rsid w:val="00A3571A"/>
    <w:rsid w:val="00A47A97"/>
    <w:rsid w:val="00A55C13"/>
    <w:rsid w:val="00A56F0E"/>
    <w:rsid w:val="00A573D9"/>
    <w:rsid w:val="00A61BB4"/>
    <w:rsid w:val="00A64966"/>
    <w:rsid w:val="00A66518"/>
    <w:rsid w:val="00A73AD4"/>
    <w:rsid w:val="00A839FD"/>
    <w:rsid w:val="00A862CE"/>
    <w:rsid w:val="00A867B8"/>
    <w:rsid w:val="00A9452C"/>
    <w:rsid w:val="00AB17F8"/>
    <w:rsid w:val="00AB2673"/>
    <w:rsid w:val="00AB5829"/>
    <w:rsid w:val="00AC0154"/>
    <w:rsid w:val="00AC2B6F"/>
    <w:rsid w:val="00AC3DE4"/>
    <w:rsid w:val="00AC536D"/>
    <w:rsid w:val="00AD4790"/>
    <w:rsid w:val="00AE0497"/>
    <w:rsid w:val="00AE0809"/>
    <w:rsid w:val="00AF3E72"/>
    <w:rsid w:val="00AF50C1"/>
    <w:rsid w:val="00B02DCD"/>
    <w:rsid w:val="00B033A3"/>
    <w:rsid w:val="00B07ECF"/>
    <w:rsid w:val="00B10725"/>
    <w:rsid w:val="00B163DC"/>
    <w:rsid w:val="00B26361"/>
    <w:rsid w:val="00B33BA2"/>
    <w:rsid w:val="00B34E8D"/>
    <w:rsid w:val="00B36F73"/>
    <w:rsid w:val="00B37763"/>
    <w:rsid w:val="00B42737"/>
    <w:rsid w:val="00B436CD"/>
    <w:rsid w:val="00B4433D"/>
    <w:rsid w:val="00B4574B"/>
    <w:rsid w:val="00B5790A"/>
    <w:rsid w:val="00B61D9E"/>
    <w:rsid w:val="00B62415"/>
    <w:rsid w:val="00B715CE"/>
    <w:rsid w:val="00B72D65"/>
    <w:rsid w:val="00B860D6"/>
    <w:rsid w:val="00B97556"/>
    <w:rsid w:val="00BA4173"/>
    <w:rsid w:val="00BA46BD"/>
    <w:rsid w:val="00BB6A38"/>
    <w:rsid w:val="00BC3FE5"/>
    <w:rsid w:val="00BC7344"/>
    <w:rsid w:val="00BD06C8"/>
    <w:rsid w:val="00BD443A"/>
    <w:rsid w:val="00BD44D3"/>
    <w:rsid w:val="00BD56B5"/>
    <w:rsid w:val="00BD6E6B"/>
    <w:rsid w:val="00BE2ACA"/>
    <w:rsid w:val="00BE5A0C"/>
    <w:rsid w:val="00BF075A"/>
    <w:rsid w:val="00BF1920"/>
    <w:rsid w:val="00BF1A27"/>
    <w:rsid w:val="00BF1A59"/>
    <w:rsid w:val="00C03412"/>
    <w:rsid w:val="00C10151"/>
    <w:rsid w:val="00C17974"/>
    <w:rsid w:val="00C3078F"/>
    <w:rsid w:val="00C42508"/>
    <w:rsid w:val="00C43B6A"/>
    <w:rsid w:val="00C44384"/>
    <w:rsid w:val="00C52F27"/>
    <w:rsid w:val="00C562AF"/>
    <w:rsid w:val="00C66CF3"/>
    <w:rsid w:val="00C6794F"/>
    <w:rsid w:val="00C84F9F"/>
    <w:rsid w:val="00C868F8"/>
    <w:rsid w:val="00C86A11"/>
    <w:rsid w:val="00C86B5C"/>
    <w:rsid w:val="00C870AF"/>
    <w:rsid w:val="00C879E5"/>
    <w:rsid w:val="00C87F4F"/>
    <w:rsid w:val="00CA2AE7"/>
    <w:rsid w:val="00CA2FE0"/>
    <w:rsid w:val="00CA53D9"/>
    <w:rsid w:val="00CB0F1E"/>
    <w:rsid w:val="00CB34A2"/>
    <w:rsid w:val="00CB7ACD"/>
    <w:rsid w:val="00CB7F09"/>
    <w:rsid w:val="00CD285B"/>
    <w:rsid w:val="00D02DA3"/>
    <w:rsid w:val="00D143F9"/>
    <w:rsid w:val="00D25E0F"/>
    <w:rsid w:val="00D31FD1"/>
    <w:rsid w:val="00D32719"/>
    <w:rsid w:val="00D3322D"/>
    <w:rsid w:val="00D33679"/>
    <w:rsid w:val="00D470F5"/>
    <w:rsid w:val="00D53532"/>
    <w:rsid w:val="00D54963"/>
    <w:rsid w:val="00D60CA0"/>
    <w:rsid w:val="00D61EBC"/>
    <w:rsid w:val="00D63669"/>
    <w:rsid w:val="00D64007"/>
    <w:rsid w:val="00D71D77"/>
    <w:rsid w:val="00D71EAF"/>
    <w:rsid w:val="00D76579"/>
    <w:rsid w:val="00D77792"/>
    <w:rsid w:val="00D8243B"/>
    <w:rsid w:val="00D83169"/>
    <w:rsid w:val="00D858D8"/>
    <w:rsid w:val="00D87288"/>
    <w:rsid w:val="00D93933"/>
    <w:rsid w:val="00D94A66"/>
    <w:rsid w:val="00D97C37"/>
    <w:rsid w:val="00D97C64"/>
    <w:rsid w:val="00DA397B"/>
    <w:rsid w:val="00DA50DF"/>
    <w:rsid w:val="00DB36E5"/>
    <w:rsid w:val="00DB5107"/>
    <w:rsid w:val="00DB5586"/>
    <w:rsid w:val="00DC304D"/>
    <w:rsid w:val="00DD685A"/>
    <w:rsid w:val="00DE0129"/>
    <w:rsid w:val="00DE3E7D"/>
    <w:rsid w:val="00DF34CB"/>
    <w:rsid w:val="00E039AA"/>
    <w:rsid w:val="00E06D70"/>
    <w:rsid w:val="00E12835"/>
    <w:rsid w:val="00E1417B"/>
    <w:rsid w:val="00E14C30"/>
    <w:rsid w:val="00E1522D"/>
    <w:rsid w:val="00E1535E"/>
    <w:rsid w:val="00E15636"/>
    <w:rsid w:val="00E24F70"/>
    <w:rsid w:val="00E26BBB"/>
    <w:rsid w:val="00E434BC"/>
    <w:rsid w:val="00E507BA"/>
    <w:rsid w:val="00E507BC"/>
    <w:rsid w:val="00E50E67"/>
    <w:rsid w:val="00E65711"/>
    <w:rsid w:val="00E65F67"/>
    <w:rsid w:val="00E7161D"/>
    <w:rsid w:val="00E7480E"/>
    <w:rsid w:val="00E83947"/>
    <w:rsid w:val="00E849D5"/>
    <w:rsid w:val="00E920C0"/>
    <w:rsid w:val="00E92F24"/>
    <w:rsid w:val="00E94046"/>
    <w:rsid w:val="00E95B19"/>
    <w:rsid w:val="00E96EB4"/>
    <w:rsid w:val="00EA3C79"/>
    <w:rsid w:val="00EC3FD4"/>
    <w:rsid w:val="00EC7184"/>
    <w:rsid w:val="00EE4243"/>
    <w:rsid w:val="00EE42D0"/>
    <w:rsid w:val="00EE475A"/>
    <w:rsid w:val="00EE49DB"/>
    <w:rsid w:val="00EE5A0F"/>
    <w:rsid w:val="00F1278A"/>
    <w:rsid w:val="00F1656B"/>
    <w:rsid w:val="00F167C4"/>
    <w:rsid w:val="00F20F26"/>
    <w:rsid w:val="00F2498B"/>
    <w:rsid w:val="00F276B9"/>
    <w:rsid w:val="00F3091F"/>
    <w:rsid w:val="00F30A4A"/>
    <w:rsid w:val="00F35BA9"/>
    <w:rsid w:val="00F46CF4"/>
    <w:rsid w:val="00F51F67"/>
    <w:rsid w:val="00F520FD"/>
    <w:rsid w:val="00F56775"/>
    <w:rsid w:val="00F62254"/>
    <w:rsid w:val="00F625B5"/>
    <w:rsid w:val="00F66D5C"/>
    <w:rsid w:val="00F675E6"/>
    <w:rsid w:val="00F70F38"/>
    <w:rsid w:val="00F71724"/>
    <w:rsid w:val="00F7325B"/>
    <w:rsid w:val="00F76E37"/>
    <w:rsid w:val="00F77131"/>
    <w:rsid w:val="00F80488"/>
    <w:rsid w:val="00F820C3"/>
    <w:rsid w:val="00F82CFD"/>
    <w:rsid w:val="00F90C0F"/>
    <w:rsid w:val="00F91D7D"/>
    <w:rsid w:val="00F960F5"/>
    <w:rsid w:val="00FA4A7E"/>
    <w:rsid w:val="00FB095A"/>
    <w:rsid w:val="00FB13C0"/>
    <w:rsid w:val="00FB170C"/>
    <w:rsid w:val="00FB49CE"/>
    <w:rsid w:val="00FC0540"/>
    <w:rsid w:val="00FC1F33"/>
    <w:rsid w:val="00FC3954"/>
    <w:rsid w:val="00FC57B5"/>
    <w:rsid w:val="00FC58D5"/>
    <w:rsid w:val="00FD04E2"/>
    <w:rsid w:val="00FE0FF4"/>
    <w:rsid w:val="00FE2711"/>
    <w:rsid w:val="00FE63B9"/>
    <w:rsid w:val="00FE6A4D"/>
    <w:rsid w:val="00FF1631"/>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CD3617"/>
  <w15:docId w15:val="{614CBE0C-0363-4A21-89FE-CD0E980C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E1C5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E1C52"/>
  </w:style>
  <w:style w:type="character" w:styleId="EndnoteReference">
    <w:name w:val="endnote reference"/>
    <w:basedOn w:val="DefaultParagraphFont"/>
    <w:semiHidden/>
    <w:rsid w:val="007E1C52"/>
    <w:rPr>
      <w:vertAlign w:val="superscript"/>
    </w:rPr>
  </w:style>
  <w:style w:type="paragraph" w:styleId="FootnoteText">
    <w:name w:val="footnote text"/>
    <w:basedOn w:val="Normal"/>
    <w:semiHidden/>
    <w:rsid w:val="007E1C52"/>
  </w:style>
  <w:style w:type="character" w:styleId="FootnoteReference">
    <w:name w:val="footnote reference"/>
    <w:basedOn w:val="DefaultParagraphFont"/>
    <w:semiHidden/>
    <w:rsid w:val="007E1C52"/>
    <w:rPr>
      <w:vertAlign w:val="superscript"/>
    </w:rPr>
  </w:style>
  <w:style w:type="paragraph" w:customStyle="1" w:styleId="ParaTab1">
    <w:name w:val="ParaTab 1"/>
    <w:rsid w:val="007E1C52"/>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E1C5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E1C52"/>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E1C52"/>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E1C52"/>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E1C52"/>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E1C52"/>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E1C5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E1C52"/>
    <w:pPr>
      <w:tabs>
        <w:tab w:val="right" w:leader="dot" w:pos="9360"/>
      </w:tabs>
      <w:suppressAutoHyphens/>
      <w:spacing w:before="480"/>
      <w:ind w:left="720" w:right="720" w:hanging="720"/>
    </w:pPr>
  </w:style>
  <w:style w:type="paragraph" w:styleId="TOC2">
    <w:name w:val="toc 2"/>
    <w:basedOn w:val="Normal"/>
    <w:next w:val="Normal"/>
    <w:autoRedefine/>
    <w:semiHidden/>
    <w:rsid w:val="007E1C52"/>
    <w:pPr>
      <w:tabs>
        <w:tab w:val="right" w:leader="dot" w:pos="9360"/>
      </w:tabs>
      <w:suppressAutoHyphens/>
      <w:ind w:left="720" w:right="720"/>
    </w:pPr>
  </w:style>
  <w:style w:type="paragraph" w:styleId="TOC3">
    <w:name w:val="toc 3"/>
    <w:basedOn w:val="Normal"/>
    <w:next w:val="Normal"/>
    <w:autoRedefine/>
    <w:semiHidden/>
    <w:rsid w:val="007E1C52"/>
    <w:pPr>
      <w:tabs>
        <w:tab w:val="right" w:leader="dot" w:pos="9360"/>
      </w:tabs>
      <w:suppressAutoHyphens/>
      <w:ind w:left="720" w:right="720"/>
    </w:pPr>
  </w:style>
  <w:style w:type="paragraph" w:styleId="TOC4">
    <w:name w:val="toc 4"/>
    <w:basedOn w:val="Normal"/>
    <w:next w:val="Normal"/>
    <w:autoRedefine/>
    <w:semiHidden/>
    <w:rsid w:val="007E1C52"/>
    <w:pPr>
      <w:tabs>
        <w:tab w:val="right" w:leader="dot" w:pos="9360"/>
      </w:tabs>
      <w:suppressAutoHyphens/>
      <w:ind w:left="720" w:right="720"/>
    </w:pPr>
  </w:style>
  <w:style w:type="paragraph" w:styleId="TOC5">
    <w:name w:val="toc 5"/>
    <w:basedOn w:val="Normal"/>
    <w:next w:val="Normal"/>
    <w:autoRedefine/>
    <w:semiHidden/>
    <w:rsid w:val="007E1C52"/>
    <w:pPr>
      <w:tabs>
        <w:tab w:val="right" w:leader="dot" w:pos="9360"/>
      </w:tabs>
      <w:suppressAutoHyphens/>
      <w:ind w:left="720" w:right="720"/>
    </w:pPr>
  </w:style>
  <w:style w:type="paragraph" w:styleId="TOC6">
    <w:name w:val="toc 6"/>
    <w:basedOn w:val="Normal"/>
    <w:next w:val="Normal"/>
    <w:autoRedefine/>
    <w:semiHidden/>
    <w:rsid w:val="007E1C52"/>
    <w:pPr>
      <w:tabs>
        <w:tab w:val="right" w:pos="9360"/>
      </w:tabs>
      <w:suppressAutoHyphens/>
      <w:ind w:left="720" w:hanging="720"/>
    </w:pPr>
  </w:style>
  <w:style w:type="paragraph" w:styleId="TOC7">
    <w:name w:val="toc 7"/>
    <w:basedOn w:val="Normal"/>
    <w:next w:val="Normal"/>
    <w:autoRedefine/>
    <w:semiHidden/>
    <w:rsid w:val="007E1C52"/>
    <w:pPr>
      <w:suppressAutoHyphens/>
      <w:ind w:left="720" w:hanging="720"/>
    </w:pPr>
  </w:style>
  <w:style w:type="paragraph" w:styleId="TOC8">
    <w:name w:val="toc 8"/>
    <w:basedOn w:val="Normal"/>
    <w:next w:val="Normal"/>
    <w:autoRedefine/>
    <w:semiHidden/>
    <w:rsid w:val="007E1C52"/>
    <w:pPr>
      <w:tabs>
        <w:tab w:val="right" w:pos="9360"/>
      </w:tabs>
      <w:suppressAutoHyphens/>
      <w:ind w:left="720" w:hanging="720"/>
    </w:pPr>
  </w:style>
  <w:style w:type="paragraph" w:styleId="TOC9">
    <w:name w:val="toc 9"/>
    <w:basedOn w:val="Normal"/>
    <w:next w:val="Normal"/>
    <w:autoRedefine/>
    <w:semiHidden/>
    <w:rsid w:val="007E1C52"/>
    <w:pPr>
      <w:tabs>
        <w:tab w:val="right" w:leader="dot" w:pos="9360"/>
      </w:tabs>
      <w:suppressAutoHyphens/>
      <w:ind w:left="720" w:hanging="720"/>
    </w:pPr>
  </w:style>
  <w:style w:type="paragraph" w:styleId="Index1">
    <w:name w:val="index 1"/>
    <w:basedOn w:val="Normal"/>
    <w:next w:val="Normal"/>
    <w:autoRedefine/>
    <w:semiHidden/>
    <w:rsid w:val="007E1C52"/>
    <w:pPr>
      <w:tabs>
        <w:tab w:val="right" w:leader="dot" w:pos="9360"/>
      </w:tabs>
      <w:suppressAutoHyphens/>
      <w:ind w:left="720" w:hanging="720"/>
    </w:pPr>
  </w:style>
  <w:style w:type="paragraph" w:styleId="Index2">
    <w:name w:val="index 2"/>
    <w:basedOn w:val="Normal"/>
    <w:next w:val="Normal"/>
    <w:autoRedefine/>
    <w:semiHidden/>
    <w:rsid w:val="007E1C52"/>
    <w:pPr>
      <w:tabs>
        <w:tab w:val="right" w:leader="dot" w:pos="9360"/>
      </w:tabs>
      <w:suppressAutoHyphens/>
      <w:ind w:left="720"/>
    </w:pPr>
  </w:style>
  <w:style w:type="paragraph" w:styleId="TOAHeading">
    <w:name w:val="toa heading"/>
    <w:basedOn w:val="Normal"/>
    <w:next w:val="Normal"/>
    <w:semiHidden/>
    <w:rsid w:val="007E1C52"/>
    <w:pPr>
      <w:tabs>
        <w:tab w:val="right" w:pos="9360"/>
      </w:tabs>
      <w:suppressAutoHyphens/>
    </w:pPr>
  </w:style>
  <w:style w:type="paragraph" w:styleId="Caption">
    <w:name w:val="caption"/>
    <w:basedOn w:val="Normal"/>
    <w:next w:val="Normal"/>
    <w:qFormat/>
    <w:rsid w:val="007E1C52"/>
  </w:style>
  <w:style w:type="character" w:customStyle="1" w:styleId="EquationCaption">
    <w:name w:val="_Equation Caption"/>
    <w:rsid w:val="007E1C52"/>
  </w:style>
  <w:style w:type="paragraph" w:styleId="Footer">
    <w:name w:val="footer"/>
    <w:basedOn w:val="Normal"/>
    <w:rsid w:val="007E1C52"/>
    <w:pPr>
      <w:tabs>
        <w:tab w:val="center" w:pos="4320"/>
        <w:tab w:val="right" w:pos="8640"/>
      </w:tabs>
    </w:pPr>
  </w:style>
  <w:style w:type="character" w:styleId="PageNumber">
    <w:name w:val="page number"/>
    <w:basedOn w:val="DefaultParagraphFont"/>
    <w:rsid w:val="007E1C52"/>
  </w:style>
  <w:style w:type="paragraph" w:styleId="Header">
    <w:name w:val="header"/>
    <w:basedOn w:val="Normal"/>
    <w:rsid w:val="007E1C52"/>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8A3C00"/>
    <w:pPr>
      <w:ind w:left="720"/>
      <w:contextualSpacing/>
    </w:pPr>
  </w:style>
  <w:style w:type="character" w:styleId="Hyperlink">
    <w:name w:val="Hyperlink"/>
    <w:rsid w:val="00FC57B5"/>
    <w:rPr>
      <w:color w:val="0000FF"/>
      <w:u w:val="single"/>
    </w:rPr>
  </w:style>
  <w:style w:type="paragraph" w:styleId="PlainText">
    <w:name w:val="Plain Text"/>
    <w:basedOn w:val="Normal"/>
    <w:link w:val="PlainTextChar"/>
    <w:uiPriority w:val="99"/>
    <w:unhideWhenUsed/>
    <w:rsid w:val="00FC57B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C57B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86591">
      <w:bodyDiv w:val="1"/>
      <w:marLeft w:val="0"/>
      <w:marRight w:val="0"/>
      <w:marTop w:val="0"/>
      <w:marBottom w:val="0"/>
      <w:divBdr>
        <w:top w:val="none" w:sz="0" w:space="0" w:color="auto"/>
        <w:left w:val="none" w:sz="0" w:space="0" w:color="auto"/>
        <w:bottom w:val="none" w:sz="0" w:space="0" w:color="auto"/>
        <w:right w:val="none" w:sz="0" w:space="0" w:color="auto"/>
      </w:divBdr>
    </w:div>
    <w:div w:id="1096710760">
      <w:bodyDiv w:val="1"/>
      <w:marLeft w:val="0"/>
      <w:marRight w:val="0"/>
      <w:marTop w:val="0"/>
      <w:marBottom w:val="0"/>
      <w:divBdr>
        <w:top w:val="none" w:sz="0" w:space="0" w:color="auto"/>
        <w:left w:val="none" w:sz="0" w:space="0" w:color="auto"/>
        <w:bottom w:val="none" w:sz="0" w:space="0" w:color="auto"/>
        <w:right w:val="none" w:sz="0" w:space="0" w:color="auto"/>
      </w:divBdr>
    </w:div>
    <w:div w:id="1419791605">
      <w:bodyDiv w:val="1"/>
      <w:marLeft w:val="0"/>
      <w:marRight w:val="0"/>
      <w:marTop w:val="0"/>
      <w:marBottom w:val="0"/>
      <w:divBdr>
        <w:top w:val="none" w:sz="0" w:space="0" w:color="auto"/>
        <w:left w:val="none" w:sz="0" w:space="0" w:color="auto"/>
        <w:bottom w:val="none" w:sz="0" w:space="0" w:color="auto"/>
        <w:right w:val="none" w:sz="0" w:space="0" w:color="auto"/>
      </w:divBdr>
    </w:div>
    <w:div w:id="157667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6B3D7-3582-445C-8C24-05EAF5F0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1212</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RUMSEY</dc:creator>
  <cp:lastModifiedBy>sandra elizabeth oldynski</cp:lastModifiedBy>
  <cp:revision>6</cp:revision>
  <cp:lastPrinted>2017-10-04T14:52:00Z</cp:lastPrinted>
  <dcterms:created xsi:type="dcterms:W3CDTF">2017-10-04T14:48:00Z</dcterms:created>
  <dcterms:modified xsi:type="dcterms:W3CDTF">2017-10-04T14:55:00Z</dcterms:modified>
</cp:coreProperties>
</file>