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PENNSYLVANIA</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PUBLIC UTILTY COMMISSION</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Harrisburg, PA  17105-3265</w:t>
      </w: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t xml:space="preserve">Public Meeting held </w:t>
      </w:r>
      <w:r w:rsidR="00D444E5">
        <w:rPr>
          <w:rFonts w:ascii="Times New Roman" w:hAnsi="Times New Roman"/>
          <w:sz w:val="24"/>
          <w:szCs w:val="24"/>
        </w:rPr>
        <w:t>October 5</w:t>
      </w:r>
      <w:r w:rsidR="008244F6">
        <w:rPr>
          <w:rFonts w:ascii="Times New Roman" w:hAnsi="Times New Roman"/>
          <w:sz w:val="24"/>
          <w:szCs w:val="24"/>
        </w:rPr>
        <w:t>, 2017</w:t>
      </w:r>
    </w:p>
    <w:p w:rsidR="00CF786A" w:rsidRDefault="00CF786A" w:rsidP="00577603">
      <w:pPr>
        <w:rPr>
          <w:rFonts w:ascii="Times New Roman" w:hAnsi="Times New Roman"/>
          <w:sz w:val="24"/>
          <w:szCs w:val="24"/>
        </w:rPr>
      </w:pPr>
    </w:p>
    <w:p w:rsidR="006F4FF7" w:rsidRPr="00CA6486" w:rsidRDefault="006F4FF7"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Commissioners Present:</w:t>
      </w:r>
    </w:p>
    <w:p w:rsidR="00577603" w:rsidRPr="00CA6486" w:rsidRDefault="00577603" w:rsidP="00577603">
      <w:pPr>
        <w:rPr>
          <w:rFonts w:ascii="Times New Roman" w:hAnsi="Times New Roman"/>
          <w:sz w:val="24"/>
          <w:szCs w:val="24"/>
        </w:rPr>
      </w:pPr>
    </w:p>
    <w:p w:rsidR="00166734" w:rsidRPr="00744020" w:rsidRDefault="00577603" w:rsidP="00166734">
      <w:pPr>
        <w:rPr>
          <w:rFonts w:ascii="Times New Roman" w:eastAsia="Times New Roman" w:hAnsi="Times New Roman"/>
          <w:bCs/>
          <w:sz w:val="24"/>
          <w:szCs w:val="24"/>
        </w:rPr>
      </w:pPr>
      <w:r w:rsidRPr="00CA6486">
        <w:rPr>
          <w:rFonts w:ascii="Times New Roman" w:hAnsi="Times New Roman"/>
          <w:sz w:val="24"/>
          <w:szCs w:val="24"/>
        </w:rPr>
        <w:tab/>
      </w:r>
      <w:r w:rsidR="00166734" w:rsidRPr="00744020">
        <w:rPr>
          <w:rFonts w:ascii="Times New Roman" w:eastAsia="Times New Roman" w:hAnsi="Times New Roman"/>
          <w:bCs/>
          <w:sz w:val="24"/>
          <w:szCs w:val="24"/>
        </w:rPr>
        <w:t>Gladys M. Brown, Chairman</w:t>
      </w:r>
    </w:p>
    <w:p w:rsidR="00166734" w:rsidRPr="00744020" w:rsidRDefault="00166734" w:rsidP="00166734">
      <w:pPr>
        <w:ind w:firstLine="720"/>
        <w:rPr>
          <w:rFonts w:ascii="Times New Roman" w:eastAsia="Times New Roman" w:hAnsi="Times New Roman"/>
          <w:bCs/>
          <w:sz w:val="24"/>
          <w:szCs w:val="24"/>
        </w:rPr>
      </w:pPr>
      <w:r w:rsidRPr="00744020">
        <w:rPr>
          <w:rFonts w:ascii="Times New Roman" w:eastAsia="Times New Roman" w:hAnsi="Times New Roman"/>
          <w:bCs/>
          <w:sz w:val="24"/>
          <w:szCs w:val="24"/>
        </w:rPr>
        <w:t>Andrew G. Place, Vice Chairman</w:t>
      </w:r>
    </w:p>
    <w:p w:rsidR="00166734" w:rsidRPr="00744020" w:rsidRDefault="00166734" w:rsidP="00166734">
      <w:pPr>
        <w:ind w:firstLine="720"/>
        <w:rPr>
          <w:rFonts w:ascii="Times New Roman" w:eastAsia="Times New Roman" w:hAnsi="Times New Roman"/>
          <w:bCs/>
          <w:sz w:val="24"/>
          <w:szCs w:val="24"/>
        </w:rPr>
      </w:pPr>
      <w:r w:rsidRPr="00744020">
        <w:rPr>
          <w:rFonts w:ascii="Times New Roman" w:eastAsia="Times New Roman" w:hAnsi="Times New Roman"/>
          <w:bCs/>
          <w:sz w:val="24"/>
          <w:szCs w:val="24"/>
        </w:rPr>
        <w:t>David W. Sweet</w:t>
      </w:r>
    </w:p>
    <w:p w:rsidR="00166734" w:rsidRPr="00744020" w:rsidRDefault="00166734" w:rsidP="00166734">
      <w:pPr>
        <w:ind w:firstLine="720"/>
        <w:rPr>
          <w:rFonts w:ascii="Times New Roman" w:eastAsia="Times New Roman" w:hAnsi="Times New Roman"/>
          <w:bCs/>
          <w:sz w:val="24"/>
          <w:szCs w:val="24"/>
        </w:rPr>
      </w:pPr>
      <w:r w:rsidRPr="00744020">
        <w:rPr>
          <w:rFonts w:ascii="Times New Roman" w:eastAsia="Times New Roman" w:hAnsi="Times New Roman"/>
          <w:bCs/>
          <w:sz w:val="24"/>
          <w:szCs w:val="24"/>
        </w:rPr>
        <w:t>John F. Coleman, Jr.</w:t>
      </w:r>
    </w:p>
    <w:p w:rsidR="00184032" w:rsidRDefault="00184032" w:rsidP="00577603">
      <w:pPr>
        <w:jc w:val="center"/>
        <w:rPr>
          <w:rFonts w:ascii="Times New Roman" w:hAnsi="Times New Roman"/>
          <w:b/>
          <w:sz w:val="24"/>
          <w:szCs w:val="24"/>
          <w:u w:val="single"/>
        </w:rPr>
      </w:pPr>
    </w:p>
    <w:p w:rsidR="00F010D7" w:rsidRDefault="00F010D7" w:rsidP="00577603">
      <w:pPr>
        <w:jc w:val="center"/>
        <w:rPr>
          <w:rFonts w:ascii="Times New Roman" w:hAnsi="Times New Roman"/>
          <w:b/>
          <w:sz w:val="24"/>
          <w:szCs w:val="24"/>
          <w:u w:val="single"/>
        </w:rPr>
      </w:pPr>
    </w:p>
    <w:p w:rsidR="00F010D7" w:rsidRDefault="00F010D7" w:rsidP="00577603">
      <w:pPr>
        <w:jc w:val="center"/>
        <w:rPr>
          <w:rFonts w:ascii="Times New Roman" w:hAnsi="Times New Roman"/>
          <w:b/>
          <w:sz w:val="24"/>
          <w:szCs w:val="24"/>
          <w:u w:val="single"/>
        </w:rPr>
      </w:pPr>
    </w:p>
    <w:p w:rsidR="00D444E5" w:rsidRPr="00D444E5" w:rsidRDefault="00D444E5" w:rsidP="00D444E5">
      <w:pPr>
        <w:autoSpaceDE w:val="0"/>
        <w:autoSpaceDN w:val="0"/>
        <w:rPr>
          <w:rFonts w:ascii="Times New Roman" w:eastAsia="Times New Roman" w:hAnsi="Times New Roman"/>
          <w:sz w:val="24"/>
          <w:szCs w:val="24"/>
        </w:rPr>
      </w:pPr>
      <w:r w:rsidRPr="00D444E5">
        <w:rPr>
          <w:rFonts w:ascii="Times New Roman" w:eastAsia="Times New Roman" w:hAnsi="Times New Roman"/>
          <w:sz w:val="24"/>
          <w:szCs w:val="24"/>
        </w:rPr>
        <w:t>Pennsylvania Public Utility Commission,</w:t>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t>:</w:t>
      </w:r>
    </w:p>
    <w:p w:rsidR="00D444E5" w:rsidRPr="00D444E5" w:rsidRDefault="00D444E5" w:rsidP="00D444E5">
      <w:pPr>
        <w:autoSpaceDE w:val="0"/>
        <w:autoSpaceDN w:val="0"/>
        <w:rPr>
          <w:rFonts w:ascii="Times New Roman" w:eastAsia="Times New Roman" w:hAnsi="Times New Roman"/>
          <w:sz w:val="24"/>
          <w:szCs w:val="24"/>
        </w:rPr>
      </w:pPr>
      <w:r w:rsidRPr="00D444E5">
        <w:rPr>
          <w:rFonts w:ascii="Times New Roman" w:eastAsia="Times New Roman" w:hAnsi="Times New Roman"/>
          <w:sz w:val="24"/>
          <w:szCs w:val="24"/>
        </w:rPr>
        <w:t>Bureau of Investigation and Enforcement</w:t>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t>:</w:t>
      </w:r>
    </w:p>
    <w:p w:rsidR="00D444E5" w:rsidRPr="00D444E5" w:rsidRDefault="00D444E5" w:rsidP="00D444E5">
      <w:pPr>
        <w:autoSpaceDE w:val="0"/>
        <w:autoSpaceDN w:val="0"/>
        <w:rPr>
          <w:rFonts w:ascii="Times New Roman" w:eastAsia="Times New Roman" w:hAnsi="Times New Roman"/>
          <w:sz w:val="24"/>
          <w:szCs w:val="24"/>
        </w:rPr>
      </w:pPr>
      <w:r w:rsidRPr="00D444E5">
        <w:rPr>
          <w:rFonts w:ascii="Times New Roman" w:eastAsia="Times New Roman" w:hAnsi="Times New Roman"/>
          <w:sz w:val="24"/>
          <w:szCs w:val="24"/>
        </w:rPr>
        <w:tab/>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t>:</w:t>
      </w:r>
    </w:p>
    <w:p w:rsidR="00D444E5" w:rsidRPr="00D444E5" w:rsidRDefault="00D444E5" w:rsidP="00D444E5">
      <w:pPr>
        <w:autoSpaceDE w:val="0"/>
        <w:autoSpaceDN w:val="0"/>
        <w:rPr>
          <w:rFonts w:ascii="Times New Roman" w:eastAsia="Times New Roman" w:hAnsi="Times New Roman"/>
          <w:sz w:val="24"/>
          <w:szCs w:val="24"/>
        </w:rPr>
      </w:pPr>
      <w:r w:rsidRPr="00D444E5">
        <w:rPr>
          <w:rFonts w:ascii="Times New Roman" w:eastAsia="Times New Roman" w:hAnsi="Times New Roman"/>
          <w:sz w:val="24"/>
          <w:szCs w:val="24"/>
        </w:rPr>
        <w:tab/>
      </w:r>
      <w:r w:rsidRPr="00D444E5">
        <w:rPr>
          <w:rFonts w:ascii="Times New Roman" w:eastAsia="Times New Roman" w:hAnsi="Times New Roman"/>
          <w:sz w:val="24"/>
          <w:szCs w:val="24"/>
        </w:rPr>
        <w:tab/>
        <w:t>v.</w:t>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t>:</w:t>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t>P-2017-2594688</w:t>
      </w:r>
    </w:p>
    <w:p w:rsidR="00D444E5" w:rsidRPr="00D444E5" w:rsidRDefault="00D444E5" w:rsidP="00D444E5">
      <w:pPr>
        <w:autoSpaceDE w:val="0"/>
        <w:autoSpaceDN w:val="0"/>
        <w:rPr>
          <w:rFonts w:ascii="Times New Roman" w:eastAsia="Times New Roman" w:hAnsi="Times New Roman"/>
          <w:sz w:val="24"/>
          <w:szCs w:val="24"/>
        </w:rPr>
      </w:pPr>
      <w:r w:rsidRPr="00D444E5">
        <w:rPr>
          <w:rFonts w:ascii="Times New Roman" w:eastAsia="Times New Roman" w:hAnsi="Times New Roman"/>
          <w:sz w:val="24"/>
          <w:szCs w:val="24"/>
        </w:rPr>
        <w:tab/>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t>:</w:t>
      </w:r>
    </w:p>
    <w:p w:rsidR="00D444E5" w:rsidRPr="00D444E5" w:rsidRDefault="00D444E5" w:rsidP="00D444E5">
      <w:pPr>
        <w:autoSpaceDE w:val="0"/>
        <w:autoSpaceDN w:val="0"/>
        <w:rPr>
          <w:rFonts w:ascii="Times New Roman" w:eastAsia="Times New Roman" w:hAnsi="Times New Roman"/>
          <w:sz w:val="24"/>
          <w:szCs w:val="24"/>
        </w:rPr>
      </w:pPr>
      <w:r w:rsidRPr="00D444E5">
        <w:rPr>
          <w:rFonts w:ascii="Times New Roman" w:eastAsia="Times New Roman" w:hAnsi="Times New Roman"/>
          <w:sz w:val="24"/>
          <w:szCs w:val="24"/>
        </w:rPr>
        <w:t>Metropolitan Edison Company and</w:t>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t>:</w:t>
      </w:r>
    </w:p>
    <w:p w:rsidR="00D444E5" w:rsidRPr="00D444E5" w:rsidRDefault="00D444E5" w:rsidP="00D444E5">
      <w:pPr>
        <w:autoSpaceDE w:val="0"/>
        <w:autoSpaceDN w:val="0"/>
        <w:rPr>
          <w:rFonts w:ascii="Times New Roman" w:eastAsia="Times New Roman" w:hAnsi="Times New Roman"/>
          <w:sz w:val="24"/>
          <w:szCs w:val="24"/>
        </w:rPr>
      </w:pPr>
      <w:r w:rsidRPr="00D444E5">
        <w:rPr>
          <w:rFonts w:ascii="Times New Roman" w:eastAsia="Times New Roman" w:hAnsi="Times New Roman"/>
          <w:sz w:val="24"/>
          <w:szCs w:val="24"/>
        </w:rPr>
        <w:t>North Heidelberg Sewer Company</w:t>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r>
      <w:r w:rsidRPr="00D444E5">
        <w:rPr>
          <w:rFonts w:ascii="Times New Roman" w:eastAsia="Times New Roman" w:hAnsi="Times New Roman"/>
          <w:sz w:val="24"/>
          <w:szCs w:val="24"/>
        </w:rPr>
        <w:tab/>
        <w:t>:</w:t>
      </w:r>
    </w:p>
    <w:p w:rsidR="00531CC3" w:rsidRPr="00B3680C" w:rsidRDefault="00531CC3" w:rsidP="002F611F">
      <w:pPr>
        <w:rPr>
          <w:rFonts w:ascii="Times New Roman" w:hAnsi="Times New Roman"/>
          <w:sz w:val="24"/>
          <w:szCs w:val="24"/>
        </w:rPr>
      </w:pPr>
    </w:p>
    <w:p w:rsidR="00737B72" w:rsidRDefault="00737B72" w:rsidP="002F611F">
      <w:pPr>
        <w:rPr>
          <w:rFonts w:ascii="Times New Roman" w:hAnsi="Times New Roman"/>
          <w:sz w:val="24"/>
          <w:szCs w:val="24"/>
        </w:rPr>
      </w:pPr>
    </w:p>
    <w:p w:rsidR="00F010D7" w:rsidRDefault="00F010D7" w:rsidP="002F611F">
      <w:pPr>
        <w:rPr>
          <w:rFonts w:ascii="Times New Roman" w:hAnsi="Times New Roman"/>
          <w:sz w:val="24"/>
          <w:szCs w:val="24"/>
        </w:rPr>
      </w:pPr>
    </w:p>
    <w:p w:rsidR="00577603" w:rsidRPr="00B3680C" w:rsidRDefault="00577603" w:rsidP="00577603">
      <w:pPr>
        <w:jc w:val="center"/>
        <w:rPr>
          <w:rFonts w:ascii="Times New Roman" w:hAnsi="Times New Roman"/>
          <w:b/>
          <w:sz w:val="24"/>
          <w:szCs w:val="24"/>
          <w:u w:val="single"/>
        </w:rPr>
      </w:pPr>
      <w:r w:rsidRPr="00B3680C">
        <w:rPr>
          <w:rFonts w:ascii="Times New Roman" w:hAnsi="Times New Roman"/>
          <w:b/>
          <w:sz w:val="24"/>
          <w:szCs w:val="24"/>
          <w:u w:val="single"/>
        </w:rPr>
        <w:t>ORDER</w:t>
      </w:r>
    </w:p>
    <w:p w:rsidR="00577603" w:rsidRPr="00F26150" w:rsidRDefault="00577603" w:rsidP="00577603">
      <w:pPr>
        <w:jc w:val="center"/>
        <w:rPr>
          <w:rFonts w:ascii="Times New Roman" w:hAnsi="Times New Roman"/>
          <w:sz w:val="24"/>
          <w:szCs w:val="24"/>
        </w:rPr>
      </w:pPr>
    </w:p>
    <w:p w:rsidR="00CF786A" w:rsidRPr="00F26150" w:rsidRDefault="00CF786A" w:rsidP="00577603">
      <w:pPr>
        <w:jc w:val="cente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ab/>
        <w:t>BY THE COMMISSION:</w:t>
      </w:r>
    </w:p>
    <w:p w:rsidR="00577603" w:rsidRPr="00F26150" w:rsidRDefault="00577603" w:rsidP="00577603">
      <w:pPr>
        <w:spacing w:line="360" w:lineRule="auto"/>
        <w:rPr>
          <w:rFonts w:ascii="Times New Roman" w:hAnsi="Times New Roman"/>
          <w:sz w:val="24"/>
          <w:szCs w:val="24"/>
        </w:rPr>
      </w:pPr>
    </w:p>
    <w:p w:rsidR="006A62FB" w:rsidRPr="00F26150" w:rsidRDefault="00577603" w:rsidP="00737B72">
      <w:pPr>
        <w:spacing w:line="360" w:lineRule="auto"/>
        <w:jc w:val="both"/>
        <w:rPr>
          <w:rFonts w:ascii="Times New Roman" w:hAnsi="Times New Roman"/>
          <w:sz w:val="24"/>
          <w:szCs w:val="24"/>
        </w:rPr>
      </w:pPr>
      <w:r w:rsidRPr="00F26150">
        <w:rPr>
          <w:rFonts w:ascii="Times New Roman" w:hAnsi="Times New Roman"/>
          <w:sz w:val="24"/>
          <w:szCs w:val="24"/>
        </w:rPr>
        <w:tab/>
      </w:r>
      <w:r w:rsidRPr="00F26150">
        <w:rPr>
          <w:rFonts w:ascii="Times New Roman" w:hAnsi="Times New Roman"/>
          <w:sz w:val="24"/>
          <w:szCs w:val="24"/>
        </w:rPr>
        <w:tab/>
        <w:t xml:space="preserve">We adopt as our action the </w:t>
      </w:r>
      <w:r w:rsidR="00F010D7">
        <w:rPr>
          <w:rFonts w:ascii="Times New Roman" w:hAnsi="Times New Roman"/>
          <w:sz w:val="24"/>
          <w:szCs w:val="24"/>
        </w:rPr>
        <w:t xml:space="preserve">Recommended </w:t>
      </w:r>
      <w:r w:rsidRPr="00F26150">
        <w:rPr>
          <w:rFonts w:ascii="Times New Roman" w:hAnsi="Times New Roman"/>
          <w:sz w:val="24"/>
          <w:szCs w:val="24"/>
        </w:rPr>
        <w:t xml:space="preserve">Decision </w:t>
      </w:r>
      <w:r w:rsidR="00D444E5">
        <w:rPr>
          <w:rFonts w:ascii="Times New Roman" w:hAnsi="Times New Roman"/>
          <w:sz w:val="24"/>
          <w:szCs w:val="24"/>
        </w:rPr>
        <w:t xml:space="preserve">on Remand </w:t>
      </w:r>
      <w:r w:rsidRPr="00F26150">
        <w:rPr>
          <w:rFonts w:ascii="Times New Roman" w:hAnsi="Times New Roman"/>
          <w:sz w:val="24"/>
          <w:szCs w:val="24"/>
        </w:rPr>
        <w:t xml:space="preserve">of Administrative Law </w:t>
      </w:r>
      <w:r w:rsidR="007061E7" w:rsidRPr="00F26150">
        <w:rPr>
          <w:rFonts w:ascii="Times New Roman" w:hAnsi="Times New Roman"/>
          <w:sz w:val="24"/>
          <w:szCs w:val="24"/>
        </w:rPr>
        <w:t>Judge</w:t>
      </w:r>
      <w:r w:rsidR="00737B72">
        <w:rPr>
          <w:rFonts w:ascii="Times New Roman" w:hAnsi="Times New Roman"/>
          <w:sz w:val="24"/>
          <w:szCs w:val="24"/>
        </w:rPr>
        <w:t xml:space="preserve"> </w:t>
      </w:r>
      <w:r w:rsidR="00D444E5">
        <w:rPr>
          <w:rFonts w:ascii="Times New Roman" w:hAnsi="Times New Roman"/>
          <w:sz w:val="24"/>
          <w:szCs w:val="24"/>
        </w:rPr>
        <w:t>Elizabeth H. Barnes</w:t>
      </w:r>
      <w:r w:rsidR="00E17242" w:rsidRPr="00F26150">
        <w:rPr>
          <w:rFonts w:ascii="Times New Roman" w:hAnsi="Times New Roman"/>
          <w:sz w:val="24"/>
          <w:szCs w:val="24"/>
        </w:rPr>
        <w:t xml:space="preserve">, dated </w:t>
      </w:r>
      <w:r w:rsidR="00D444E5">
        <w:rPr>
          <w:rFonts w:ascii="Times New Roman" w:eastAsia="Times New Roman" w:hAnsi="Times New Roman"/>
          <w:sz w:val="24"/>
          <w:szCs w:val="24"/>
        </w:rPr>
        <w:t>September 1</w:t>
      </w:r>
      <w:r w:rsidR="00BD638A">
        <w:rPr>
          <w:rFonts w:ascii="Times New Roman" w:eastAsia="Times New Roman" w:hAnsi="Times New Roman"/>
          <w:sz w:val="24"/>
          <w:szCs w:val="24"/>
        </w:rPr>
        <w:t>, 2017</w:t>
      </w:r>
      <w:r w:rsidRPr="00F26150">
        <w:rPr>
          <w:rFonts w:ascii="Times New Roman" w:hAnsi="Times New Roman"/>
          <w:sz w:val="24"/>
          <w:szCs w:val="24"/>
        </w:rPr>
        <w:t>;</w:t>
      </w:r>
    </w:p>
    <w:p w:rsidR="00184032" w:rsidRPr="00F26150" w:rsidRDefault="00184032" w:rsidP="00737B72">
      <w:pPr>
        <w:spacing w:line="360" w:lineRule="auto"/>
        <w:jc w:val="both"/>
        <w:rPr>
          <w:rFonts w:ascii="Times New Roman" w:hAnsi="Times New Roman"/>
          <w:sz w:val="24"/>
          <w:szCs w:val="24"/>
        </w:rPr>
      </w:pPr>
    </w:p>
    <w:p w:rsidR="00577603" w:rsidRPr="00F26150" w:rsidRDefault="008244F6" w:rsidP="00737B72">
      <w:pPr>
        <w:spacing w:line="360" w:lineRule="auto"/>
        <w:jc w:val="both"/>
        <w:rPr>
          <w:rFonts w:ascii="Times New Roman" w:hAnsi="Times New Roman"/>
          <w:sz w:val="24"/>
          <w:szCs w:val="24"/>
        </w:rPr>
      </w:pPr>
      <w:r w:rsidRPr="00F26150">
        <w:rPr>
          <w:rFonts w:ascii="Times New Roman" w:hAnsi="Times New Roman"/>
          <w:sz w:val="24"/>
          <w:szCs w:val="24"/>
        </w:rPr>
        <w:tab/>
      </w:r>
      <w:r w:rsidR="00577603" w:rsidRPr="00F26150">
        <w:rPr>
          <w:rFonts w:ascii="Times New Roman" w:hAnsi="Times New Roman"/>
          <w:sz w:val="24"/>
          <w:szCs w:val="24"/>
        </w:rPr>
        <w:t>THEREFORE,</w:t>
      </w:r>
    </w:p>
    <w:p w:rsidR="00577603" w:rsidRPr="00F26150" w:rsidRDefault="00577603" w:rsidP="00737B72">
      <w:pPr>
        <w:spacing w:line="360" w:lineRule="auto"/>
        <w:rPr>
          <w:rFonts w:ascii="Times New Roman" w:hAnsi="Times New Roman"/>
          <w:sz w:val="24"/>
          <w:szCs w:val="24"/>
        </w:rPr>
      </w:pPr>
    </w:p>
    <w:p w:rsidR="00E965D1" w:rsidRDefault="00577603" w:rsidP="00737B72">
      <w:pPr>
        <w:spacing w:line="360" w:lineRule="auto"/>
        <w:rPr>
          <w:rFonts w:ascii="Times New Roman" w:hAnsi="Times New Roman"/>
          <w:sz w:val="24"/>
          <w:szCs w:val="24"/>
        </w:rPr>
      </w:pPr>
      <w:r w:rsidRPr="00F26150">
        <w:rPr>
          <w:rFonts w:ascii="Times New Roman" w:hAnsi="Times New Roman"/>
          <w:sz w:val="24"/>
          <w:szCs w:val="24"/>
        </w:rPr>
        <w:tab/>
        <w:t>IT IS ORDERED:</w:t>
      </w:r>
    </w:p>
    <w:p w:rsidR="00F010D7" w:rsidRPr="00F26150" w:rsidRDefault="00F010D7" w:rsidP="00737B72">
      <w:pPr>
        <w:spacing w:line="360" w:lineRule="auto"/>
        <w:rPr>
          <w:rFonts w:ascii="Times New Roman" w:hAnsi="Times New Roman"/>
          <w:sz w:val="24"/>
          <w:szCs w:val="24"/>
        </w:rPr>
      </w:pPr>
    </w:p>
    <w:p w:rsidR="0080148C" w:rsidRPr="0080148C" w:rsidRDefault="0080148C" w:rsidP="0080148C">
      <w:pPr>
        <w:pStyle w:val="ListParagraph"/>
        <w:numPr>
          <w:ilvl w:val="0"/>
          <w:numId w:val="13"/>
        </w:numPr>
        <w:autoSpaceDE w:val="0"/>
        <w:autoSpaceDN w:val="0"/>
        <w:spacing w:line="360" w:lineRule="auto"/>
        <w:ind w:left="0" w:firstLine="1440"/>
        <w:jc w:val="both"/>
        <w:rPr>
          <w:rFonts w:ascii="Times New Roman" w:hAnsi="Times New Roman"/>
          <w:sz w:val="24"/>
          <w:szCs w:val="24"/>
        </w:rPr>
      </w:pPr>
      <w:r w:rsidRPr="0080148C">
        <w:rPr>
          <w:rFonts w:ascii="Times New Roman" w:hAnsi="Times New Roman"/>
          <w:sz w:val="24"/>
          <w:szCs w:val="24"/>
        </w:rPr>
        <w:t xml:space="preserve">That the Commission not amend its Opinion and Order entered on May 4, 2017, at Docket No. P-2017-2594688.  </w:t>
      </w:r>
    </w:p>
    <w:p w:rsidR="0080148C" w:rsidRDefault="0080148C" w:rsidP="0080148C">
      <w:pPr>
        <w:pStyle w:val="ListParagraph"/>
        <w:spacing w:line="360" w:lineRule="auto"/>
        <w:ind w:left="1440"/>
        <w:jc w:val="both"/>
        <w:rPr>
          <w:rFonts w:ascii="Times New Roman" w:hAnsi="Times New Roman"/>
          <w:sz w:val="24"/>
          <w:szCs w:val="24"/>
        </w:rPr>
        <w:sectPr w:rsidR="0080148C" w:rsidSect="00F010D7">
          <w:footerReference w:type="default" r:id="rId8"/>
          <w:pgSz w:w="12240" w:h="15840" w:code="1"/>
          <w:pgMar w:top="1440" w:right="1440" w:bottom="1440" w:left="1440" w:header="720" w:footer="720" w:gutter="0"/>
          <w:cols w:space="720"/>
          <w:docGrid w:linePitch="360"/>
        </w:sectPr>
      </w:pPr>
    </w:p>
    <w:p w:rsidR="0080148C" w:rsidRPr="0080148C" w:rsidRDefault="0080148C" w:rsidP="0080148C">
      <w:pPr>
        <w:pStyle w:val="ListParagraph"/>
        <w:numPr>
          <w:ilvl w:val="0"/>
          <w:numId w:val="13"/>
        </w:numPr>
        <w:autoSpaceDE w:val="0"/>
        <w:autoSpaceDN w:val="0"/>
        <w:spacing w:line="360" w:lineRule="auto"/>
        <w:ind w:left="0" w:firstLine="1440"/>
        <w:jc w:val="both"/>
        <w:rPr>
          <w:rFonts w:ascii="Times New Roman" w:hAnsi="Times New Roman"/>
          <w:sz w:val="24"/>
          <w:szCs w:val="24"/>
        </w:rPr>
      </w:pPr>
      <w:r w:rsidRPr="0080148C">
        <w:rPr>
          <w:rFonts w:ascii="Times New Roman" w:hAnsi="Times New Roman"/>
          <w:sz w:val="24"/>
          <w:szCs w:val="24"/>
        </w:rPr>
        <w:lastRenderedPageBreak/>
        <w:t>That the Exceptions of North Heidelbe</w:t>
      </w:r>
      <w:r>
        <w:rPr>
          <w:rFonts w:ascii="Times New Roman" w:hAnsi="Times New Roman"/>
          <w:sz w:val="24"/>
          <w:szCs w:val="24"/>
        </w:rPr>
        <w:t>rg Sewer Company filed on April </w:t>
      </w:r>
      <w:r w:rsidRPr="0080148C">
        <w:rPr>
          <w:rFonts w:ascii="Times New Roman" w:hAnsi="Times New Roman"/>
          <w:sz w:val="24"/>
          <w:szCs w:val="24"/>
        </w:rPr>
        <w:t>17, 2017, be denied.</w:t>
      </w:r>
    </w:p>
    <w:p w:rsidR="0080148C" w:rsidRPr="0080148C" w:rsidRDefault="0080148C" w:rsidP="0080148C">
      <w:pPr>
        <w:pStyle w:val="ListParagraph"/>
        <w:spacing w:line="360" w:lineRule="auto"/>
        <w:jc w:val="both"/>
        <w:rPr>
          <w:rFonts w:ascii="Times New Roman" w:hAnsi="Times New Roman"/>
          <w:sz w:val="24"/>
          <w:szCs w:val="24"/>
        </w:rPr>
      </w:pPr>
    </w:p>
    <w:p w:rsidR="0080148C" w:rsidRPr="0080148C" w:rsidRDefault="0080148C" w:rsidP="0080148C">
      <w:pPr>
        <w:pStyle w:val="ListParagraph"/>
        <w:numPr>
          <w:ilvl w:val="0"/>
          <w:numId w:val="13"/>
        </w:numPr>
        <w:autoSpaceDE w:val="0"/>
        <w:autoSpaceDN w:val="0"/>
        <w:spacing w:line="360" w:lineRule="auto"/>
        <w:ind w:left="0" w:firstLine="1440"/>
        <w:jc w:val="both"/>
        <w:rPr>
          <w:rFonts w:ascii="Times New Roman" w:hAnsi="Times New Roman"/>
          <w:sz w:val="24"/>
          <w:szCs w:val="24"/>
        </w:rPr>
      </w:pPr>
      <w:r w:rsidRPr="0080148C">
        <w:rPr>
          <w:rFonts w:ascii="Times New Roman" w:hAnsi="Times New Roman"/>
          <w:sz w:val="24"/>
          <w:szCs w:val="24"/>
        </w:rPr>
        <w:t>That the Recommended Decision of Administrative Law Judge Elizab</w:t>
      </w:r>
      <w:r>
        <w:rPr>
          <w:rFonts w:ascii="Times New Roman" w:hAnsi="Times New Roman"/>
          <w:sz w:val="24"/>
          <w:szCs w:val="24"/>
        </w:rPr>
        <w:t>eth </w:t>
      </w:r>
      <w:r w:rsidRPr="0080148C">
        <w:rPr>
          <w:rFonts w:ascii="Times New Roman" w:hAnsi="Times New Roman"/>
          <w:sz w:val="24"/>
          <w:szCs w:val="24"/>
        </w:rPr>
        <w:t>H. Barnes, issued on April 11, 2017, be adopted, as modified, consistent with the Opinion and Order entered May 4, 2017.</w:t>
      </w:r>
    </w:p>
    <w:p w:rsidR="0080148C" w:rsidRPr="0080148C" w:rsidRDefault="0080148C" w:rsidP="0080148C">
      <w:pPr>
        <w:pStyle w:val="ListParagraph"/>
        <w:spacing w:line="360" w:lineRule="auto"/>
        <w:ind w:left="1440"/>
        <w:jc w:val="both"/>
        <w:rPr>
          <w:rFonts w:ascii="Times New Roman" w:hAnsi="Times New Roman"/>
          <w:sz w:val="24"/>
          <w:szCs w:val="24"/>
        </w:rPr>
      </w:pPr>
    </w:p>
    <w:p w:rsidR="0080148C" w:rsidRPr="0080148C" w:rsidRDefault="0080148C" w:rsidP="0080148C">
      <w:pPr>
        <w:pStyle w:val="ListParagraph"/>
        <w:numPr>
          <w:ilvl w:val="0"/>
          <w:numId w:val="13"/>
        </w:numPr>
        <w:autoSpaceDE w:val="0"/>
        <w:autoSpaceDN w:val="0"/>
        <w:spacing w:line="360" w:lineRule="auto"/>
        <w:ind w:left="0" w:firstLine="1440"/>
        <w:jc w:val="both"/>
        <w:rPr>
          <w:rFonts w:ascii="Times New Roman" w:hAnsi="Times New Roman"/>
          <w:sz w:val="24"/>
          <w:szCs w:val="24"/>
        </w:rPr>
      </w:pPr>
      <w:r w:rsidRPr="0080148C">
        <w:rPr>
          <w:rFonts w:ascii="Times New Roman" w:hAnsi="Times New Roman"/>
          <w:sz w:val="24"/>
          <w:szCs w:val="24"/>
        </w:rPr>
        <w:t xml:space="preserve">That the </w:t>
      </w:r>
      <w:r w:rsidRPr="0080148C">
        <w:rPr>
          <w:rFonts w:ascii="Times New Roman" w:hAnsi="Times New Roman"/>
          <w:i/>
          <w:sz w:val="24"/>
          <w:szCs w:val="24"/>
        </w:rPr>
        <w:t>Ex Parte</w:t>
      </w:r>
      <w:r w:rsidRPr="0080148C">
        <w:rPr>
          <w:rFonts w:ascii="Times New Roman" w:hAnsi="Times New Roman"/>
          <w:sz w:val="24"/>
          <w:szCs w:val="24"/>
        </w:rPr>
        <w:t xml:space="preserve"> Emergency Order signed by Chairman Gladys M. Brown on March 22, 2017, and ratified by Order entered April 6, 2017, be modified, consistent with the Commission’s May 4, 2017 Opinion and Order.</w:t>
      </w:r>
    </w:p>
    <w:p w:rsidR="0080148C" w:rsidRPr="0080148C" w:rsidRDefault="0080148C" w:rsidP="0080148C">
      <w:pPr>
        <w:pStyle w:val="ListParagraph"/>
        <w:spacing w:line="360" w:lineRule="auto"/>
        <w:ind w:left="1440"/>
        <w:jc w:val="both"/>
        <w:rPr>
          <w:rFonts w:ascii="Times New Roman" w:hAnsi="Times New Roman"/>
          <w:sz w:val="24"/>
          <w:szCs w:val="24"/>
        </w:rPr>
      </w:pPr>
    </w:p>
    <w:p w:rsidR="0080148C" w:rsidRPr="0080148C" w:rsidRDefault="0080148C" w:rsidP="0080148C">
      <w:pPr>
        <w:pStyle w:val="ListParagraph"/>
        <w:numPr>
          <w:ilvl w:val="0"/>
          <w:numId w:val="13"/>
        </w:numPr>
        <w:autoSpaceDE w:val="0"/>
        <w:autoSpaceDN w:val="0"/>
        <w:spacing w:line="360" w:lineRule="auto"/>
        <w:ind w:left="0" w:firstLine="1440"/>
        <w:jc w:val="both"/>
        <w:rPr>
          <w:rFonts w:ascii="Times New Roman" w:hAnsi="Times New Roman"/>
          <w:sz w:val="24"/>
          <w:szCs w:val="24"/>
        </w:rPr>
      </w:pPr>
      <w:r w:rsidRPr="0080148C">
        <w:rPr>
          <w:rFonts w:ascii="Times New Roman" w:hAnsi="Times New Roman"/>
          <w:sz w:val="24"/>
          <w:szCs w:val="24"/>
        </w:rPr>
        <w:t xml:space="preserve"> That Metropolitan Edison Company be enjoined from terminating electric service to North Heidelberg Sewer Company without prior authorization from the Commission. </w:t>
      </w:r>
    </w:p>
    <w:p w:rsidR="0080148C" w:rsidRPr="0080148C" w:rsidRDefault="0080148C" w:rsidP="0080148C">
      <w:pPr>
        <w:pStyle w:val="ListParagraph"/>
        <w:spacing w:line="360" w:lineRule="auto"/>
        <w:jc w:val="both"/>
        <w:rPr>
          <w:rFonts w:ascii="Times New Roman" w:hAnsi="Times New Roman"/>
          <w:sz w:val="24"/>
          <w:szCs w:val="24"/>
        </w:rPr>
      </w:pPr>
    </w:p>
    <w:p w:rsidR="0080148C" w:rsidRPr="0080148C" w:rsidRDefault="0080148C" w:rsidP="0080148C">
      <w:pPr>
        <w:pStyle w:val="ListParagraph"/>
        <w:numPr>
          <w:ilvl w:val="0"/>
          <w:numId w:val="13"/>
        </w:numPr>
        <w:autoSpaceDE w:val="0"/>
        <w:autoSpaceDN w:val="0"/>
        <w:spacing w:line="360" w:lineRule="auto"/>
        <w:ind w:left="0" w:firstLine="1440"/>
        <w:jc w:val="both"/>
        <w:rPr>
          <w:rFonts w:ascii="Times New Roman" w:hAnsi="Times New Roman"/>
          <w:sz w:val="24"/>
          <w:szCs w:val="24"/>
        </w:rPr>
      </w:pPr>
      <w:r w:rsidRPr="0080148C">
        <w:rPr>
          <w:rFonts w:ascii="Times New Roman" w:hAnsi="Times New Roman"/>
          <w:sz w:val="24"/>
          <w:szCs w:val="24"/>
        </w:rPr>
        <w:t>That North Heidelberg Sewer Company be directed to pay a lump-sum amount of $61,337 in arrearage owed to Metropolitan Edison Company within sixty days of the date of entry of a final Commission Order.</w:t>
      </w:r>
    </w:p>
    <w:p w:rsidR="0080148C" w:rsidRPr="0080148C" w:rsidRDefault="0080148C" w:rsidP="0080148C">
      <w:pPr>
        <w:pStyle w:val="ListParagraph"/>
        <w:spacing w:line="360" w:lineRule="auto"/>
        <w:ind w:left="1440"/>
        <w:jc w:val="both"/>
        <w:rPr>
          <w:rFonts w:ascii="Times New Roman" w:hAnsi="Times New Roman"/>
          <w:sz w:val="24"/>
          <w:szCs w:val="24"/>
        </w:rPr>
      </w:pPr>
    </w:p>
    <w:p w:rsidR="0080148C" w:rsidRPr="0080148C" w:rsidRDefault="0080148C" w:rsidP="0080148C">
      <w:pPr>
        <w:pStyle w:val="ListParagraph"/>
        <w:numPr>
          <w:ilvl w:val="0"/>
          <w:numId w:val="13"/>
        </w:numPr>
        <w:autoSpaceDE w:val="0"/>
        <w:autoSpaceDN w:val="0"/>
        <w:spacing w:line="360" w:lineRule="auto"/>
        <w:ind w:left="0" w:firstLine="1440"/>
        <w:jc w:val="both"/>
        <w:rPr>
          <w:rFonts w:ascii="Times New Roman" w:hAnsi="Times New Roman"/>
          <w:sz w:val="24"/>
          <w:szCs w:val="24"/>
        </w:rPr>
      </w:pPr>
      <w:r w:rsidRPr="0080148C">
        <w:rPr>
          <w:rFonts w:ascii="Times New Roman" w:hAnsi="Times New Roman"/>
          <w:sz w:val="24"/>
          <w:szCs w:val="24"/>
        </w:rPr>
        <w:t xml:space="preserve">That upon receipt of the payment described in Recommended Ordering Paragraph No. 6, Metropolitan Edison Company be directed to: (a) withhold assessing late payment charges on the remaining arrearage of North Heidelberg Sewer Company’s account going forward; and (b) reverse/refund $37,326 in late payment charges out of the current outstanding arrearage balance of approximately $160,000; both provided that North Heidelberg Sewer Company continues to pay its current monthly electric distribution company and electric generation supply bills plus $2,555.71 each month towards arrearage until the remaining outstanding balance of $61,337 is paid in full over a two-year period. </w:t>
      </w:r>
    </w:p>
    <w:p w:rsidR="0080148C" w:rsidRPr="0080148C" w:rsidRDefault="0080148C" w:rsidP="0080148C">
      <w:pPr>
        <w:pStyle w:val="ListParagraph"/>
        <w:spacing w:line="360" w:lineRule="auto"/>
        <w:jc w:val="both"/>
        <w:rPr>
          <w:rFonts w:ascii="Times New Roman" w:hAnsi="Times New Roman"/>
          <w:sz w:val="24"/>
          <w:szCs w:val="24"/>
        </w:rPr>
      </w:pPr>
    </w:p>
    <w:p w:rsidR="0080148C" w:rsidRPr="0080148C" w:rsidRDefault="0080148C" w:rsidP="0080148C">
      <w:pPr>
        <w:pStyle w:val="ListParagraph"/>
        <w:numPr>
          <w:ilvl w:val="0"/>
          <w:numId w:val="13"/>
        </w:numPr>
        <w:autoSpaceDE w:val="0"/>
        <w:autoSpaceDN w:val="0"/>
        <w:spacing w:line="360" w:lineRule="auto"/>
        <w:ind w:left="0" w:firstLine="1440"/>
        <w:jc w:val="both"/>
        <w:rPr>
          <w:rFonts w:ascii="Times New Roman" w:hAnsi="Times New Roman"/>
          <w:sz w:val="24"/>
          <w:szCs w:val="24"/>
        </w:rPr>
      </w:pPr>
      <w:r w:rsidRPr="0080148C">
        <w:rPr>
          <w:rFonts w:ascii="Times New Roman" w:hAnsi="Times New Roman"/>
          <w:sz w:val="24"/>
          <w:szCs w:val="24"/>
        </w:rPr>
        <w:t xml:space="preserve">That in the event North Heidelberg Sewer Company fails to make timely payments as directed in Recommended Ordering Paragraph Nos. 6 and 7, Metropolitan Edison Company shall notify the Secretary of the Commission, the Director of the Commission’s Bureau of Investigation and Enforcement, the Office of Consumer Advocate, the Office of Small </w:t>
      </w:r>
      <w:r w:rsidRPr="0080148C">
        <w:rPr>
          <w:rFonts w:ascii="Times New Roman" w:hAnsi="Times New Roman"/>
          <w:sz w:val="24"/>
          <w:szCs w:val="24"/>
        </w:rPr>
        <w:lastRenderedPageBreak/>
        <w:t xml:space="preserve">Business Advocate, and Aqua Pennsylvania Wastewater, Inc. within thirty days of the missed deadline that such failure has occurred. </w:t>
      </w:r>
    </w:p>
    <w:p w:rsidR="0080148C" w:rsidRPr="0080148C" w:rsidRDefault="0080148C" w:rsidP="0080148C">
      <w:pPr>
        <w:pStyle w:val="ListParagraph"/>
        <w:spacing w:line="360" w:lineRule="auto"/>
        <w:ind w:left="1440"/>
        <w:jc w:val="both"/>
        <w:rPr>
          <w:rFonts w:ascii="Times New Roman" w:hAnsi="Times New Roman"/>
          <w:sz w:val="24"/>
          <w:szCs w:val="24"/>
        </w:rPr>
      </w:pPr>
    </w:p>
    <w:p w:rsidR="0080148C" w:rsidRPr="0080148C" w:rsidRDefault="0080148C" w:rsidP="0080148C">
      <w:pPr>
        <w:pStyle w:val="ListParagraph"/>
        <w:numPr>
          <w:ilvl w:val="0"/>
          <w:numId w:val="13"/>
        </w:numPr>
        <w:autoSpaceDE w:val="0"/>
        <w:autoSpaceDN w:val="0"/>
        <w:spacing w:line="360" w:lineRule="auto"/>
        <w:ind w:left="0" w:firstLine="1440"/>
        <w:jc w:val="both"/>
        <w:rPr>
          <w:rFonts w:ascii="Times New Roman" w:hAnsi="Times New Roman"/>
          <w:sz w:val="24"/>
          <w:szCs w:val="24"/>
        </w:rPr>
      </w:pPr>
      <w:r w:rsidRPr="0080148C">
        <w:rPr>
          <w:rFonts w:ascii="Times New Roman" w:hAnsi="Times New Roman"/>
          <w:sz w:val="24"/>
          <w:szCs w:val="24"/>
        </w:rPr>
        <w:t>That in the event a Notice as set forth in Ordering Paragraph No. 8 is received by the Commission, a separate proceeding shall be init</w:t>
      </w:r>
      <w:r>
        <w:rPr>
          <w:rFonts w:ascii="Times New Roman" w:hAnsi="Times New Roman"/>
          <w:sz w:val="24"/>
          <w:szCs w:val="24"/>
        </w:rPr>
        <w:t>iated pursuant to 66 Pa. C.S. § </w:t>
      </w:r>
      <w:r w:rsidRPr="0080148C">
        <w:rPr>
          <w:rFonts w:ascii="Times New Roman" w:hAnsi="Times New Roman"/>
          <w:sz w:val="24"/>
          <w:szCs w:val="24"/>
        </w:rPr>
        <w:t xml:space="preserve">529 (relating to directing a competent utility to operate or acquire a small sewer utility that has jeopardized public safety by failing to provide reasonable and adequate service). </w:t>
      </w:r>
    </w:p>
    <w:p w:rsidR="0080148C" w:rsidRPr="0080148C" w:rsidRDefault="0080148C" w:rsidP="0080148C">
      <w:pPr>
        <w:pStyle w:val="ListParagraph"/>
        <w:spacing w:line="360" w:lineRule="auto"/>
        <w:jc w:val="both"/>
        <w:rPr>
          <w:rFonts w:ascii="Times New Roman" w:hAnsi="Times New Roman"/>
          <w:sz w:val="24"/>
          <w:szCs w:val="24"/>
        </w:rPr>
      </w:pPr>
    </w:p>
    <w:p w:rsidR="0080148C" w:rsidRPr="0080148C" w:rsidRDefault="0080148C" w:rsidP="0080148C">
      <w:pPr>
        <w:pStyle w:val="ListParagraph"/>
        <w:numPr>
          <w:ilvl w:val="0"/>
          <w:numId w:val="13"/>
        </w:numPr>
        <w:autoSpaceDE w:val="0"/>
        <w:autoSpaceDN w:val="0"/>
        <w:spacing w:line="360" w:lineRule="auto"/>
        <w:ind w:left="0" w:firstLine="1440"/>
        <w:jc w:val="both"/>
        <w:rPr>
          <w:rFonts w:ascii="Times New Roman" w:hAnsi="Times New Roman"/>
          <w:sz w:val="24"/>
          <w:szCs w:val="24"/>
        </w:rPr>
      </w:pPr>
      <w:r w:rsidRPr="0080148C">
        <w:rPr>
          <w:rFonts w:ascii="Times New Roman" w:hAnsi="Times New Roman"/>
          <w:sz w:val="24"/>
          <w:szCs w:val="24"/>
        </w:rPr>
        <w:t>That the Bureau of Audits and Bureau of Technical Utility Services be directed to continue conducting a review into the continued viability of North Heidelberg Sewer Company as a going concern and of its ability to provide safe and reliable service at reasonable rates.  Upon completion of their review, the Bureau of Audits and the Bureau of Technical Utility Services shall make a joint recommendation to the Commission as to whether the Commission should initiate a proceeding pursuant to 66 Pa. C.S. § 529.</w:t>
      </w:r>
    </w:p>
    <w:p w:rsidR="0080148C" w:rsidRPr="0080148C" w:rsidRDefault="0080148C" w:rsidP="0080148C">
      <w:pPr>
        <w:pStyle w:val="ListParagraph"/>
        <w:spacing w:line="360" w:lineRule="auto"/>
        <w:ind w:left="1440"/>
        <w:jc w:val="both"/>
        <w:rPr>
          <w:rFonts w:ascii="Times New Roman" w:hAnsi="Times New Roman"/>
          <w:sz w:val="24"/>
          <w:szCs w:val="24"/>
        </w:rPr>
      </w:pPr>
    </w:p>
    <w:p w:rsidR="0080148C" w:rsidRPr="0080148C" w:rsidRDefault="0080148C" w:rsidP="0080148C">
      <w:pPr>
        <w:pStyle w:val="ListParagraph"/>
        <w:numPr>
          <w:ilvl w:val="0"/>
          <w:numId w:val="13"/>
        </w:numPr>
        <w:autoSpaceDE w:val="0"/>
        <w:autoSpaceDN w:val="0"/>
        <w:spacing w:line="360" w:lineRule="auto"/>
        <w:ind w:left="0" w:firstLine="1440"/>
        <w:jc w:val="both"/>
        <w:rPr>
          <w:rFonts w:ascii="Times New Roman" w:hAnsi="Times New Roman"/>
          <w:sz w:val="24"/>
          <w:szCs w:val="24"/>
        </w:rPr>
      </w:pPr>
      <w:r w:rsidRPr="0080148C">
        <w:rPr>
          <w:rFonts w:ascii="Times New Roman" w:hAnsi="Times New Roman"/>
          <w:sz w:val="24"/>
          <w:szCs w:val="24"/>
        </w:rPr>
        <w:t xml:space="preserve">That in all other respects, the </w:t>
      </w:r>
      <w:r w:rsidRPr="0080148C">
        <w:rPr>
          <w:rFonts w:ascii="Times New Roman" w:hAnsi="Times New Roman"/>
          <w:i/>
          <w:sz w:val="24"/>
          <w:szCs w:val="24"/>
        </w:rPr>
        <w:t>Ex Parte</w:t>
      </w:r>
      <w:r w:rsidRPr="0080148C">
        <w:rPr>
          <w:rFonts w:ascii="Times New Roman" w:hAnsi="Times New Roman"/>
          <w:sz w:val="24"/>
          <w:szCs w:val="24"/>
        </w:rPr>
        <w:t xml:space="preserve"> Emergency Order ratified by Order entered April 6, 2017, remains in full force and effect.</w:t>
      </w:r>
    </w:p>
    <w:p w:rsidR="0080148C" w:rsidRPr="0080148C" w:rsidRDefault="0080148C" w:rsidP="0080148C">
      <w:pPr>
        <w:pStyle w:val="ListParagraph"/>
        <w:spacing w:line="360" w:lineRule="auto"/>
        <w:ind w:left="1440"/>
        <w:jc w:val="both"/>
        <w:rPr>
          <w:rFonts w:ascii="Times New Roman" w:hAnsi="Times New Roman"/>
          <w:sz w:val="24"/>
          <w:szCs w:val="24"/>
        </w:rPr>
      </w:pPr>
    </w:p>
    <w:p w:rsidR="0080148C" w:rsidRPr="0080148C" w:rsidRDefault="0080148C" w:rsidP="0080148C">
      <w:pPr>
        <w:pStyle w:val="ListParagraph"/>
        <w:numPr>
          <w:ilvl w:val="0"/>
          <w:numId w:val="13"/>
        </w:numPr>
        <w:autoSpaceDE w:val="0"/>
        <w:autoSpaceDN w:val="0"/>
        <w:spacing w:line="360" w:lineRule="auto"/>
        <w:ind w:left="0" w:firstLine="1440"/>
        <w:jc w:val="both"/>
        <w:rPr>
          <w:rFonts w:ascii="Times New Roman" w:hAnsi="Times New Roman"/>
          <w:sz w:val="24"/>
          <w:szCs w:val="24"/>
        </w:rPr>
      </w:pPr>
      <w:r w:rsidRPr="0080148C">
        <w:rPr>
          <w:rFonts w:ascii="Times New Roman" w:hAnsi="Times New Roman"/>
          <w:sz w:val="24"/>
          <w:szCs w:val="24"/>
        </w:rPr>
        <w:t>That the Secretary shall serve a copy of any final Commission Order upon the Office of Small Business Advocate, Pennsylvania Department of Environmental Protection, the Commission’s Bureau of Audits, and the Bureau of Technical Utility Services.</w:t>
      </w:r>
    </w:p>
    <w:p w:rsidR="008C47EC" w:rsidRDefault="008C47EC" w:rsidP="00625229">
      <w:pPr>
        <w:spacing w:line="360" w:lineRule="auto"/>
        <w:ind w:firstLine="720"/>
        <w:jc w:val="both"/>
        <w:rPr>
          <w:rFonts w:ascii="Times New Roman" w:hAnsi="Times New Roman"/>
          <w:sz w:val="24"/>
          <w:szCs w:val="24"/>
        </w:rPr>
      </w:pPr>
    </w:p>
    <w:p w:rsidR="00577603" w:rsidRPr="00F26150" w:rsidRDefault="000D2D29" w:rsidP="007569BA">
      <w:pPr>
        <w:spacing w:line="360" w:lineRule="auto"/>
        <w:jc w:val="both"/>
        <w:rPr>
          <w:rFonts w:ascii="Times New Roman" w:hAnsi="Times New Roman"/>
          <w:sz w:val="24"/>
          <w:szCs w:val="24"/>
        </w:rPr>
      </w:pPr>
      <w:r>
        <w:rPr>
          <w:noProof/>
        </w:rPr>
        <w:drawing>
          <wp:anchor distT="0" distB="0" distL="114300" distR="114300" simplePos="0" relativeHeight="251658240" behindDoc="1" locked="0" layoutInCell="1" allowOverlap="1" wp14:anchorId="6B85D2DD" wp14:editId="07F74F8A">
            <wp:simplePos x="0" y="0"/>
            <wp:positionH relativeFrom="column">
              <wp:posOffset>3190875</wp:posOffset>
            </wp:positionH>
            <wp:positionV relativeFrom="paragraph">
              <wp:posOffset>81915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577603" w:rsidRPr="00F26150">
        <w:rPr>
          <w:rFonts w:ascii="Times New Roman" w:hAnsi="Times New Roman"/>
          <w:sz w:val="24"/>
          <w:szCs w:val="24"/>
        </w:rPr>
        <w:t>BY THE COMMISSION</w:t>
      </w:r>
    </w:p>
    <w:p w:rsidR="00577603" w:rsidRPr="00F26150" w:rsidRDefault="00577603" w:rsidP="00577603">
      <w:pPr>
        <w:ind w:left="5040"/>
        <w:rPr>
          <w:rFonts w:ascii="Times New Roman" w:hAnsi="Times New Roman"/>
          <w:sz w:val="24"/>
          <w:szCs w:val="24"/>
        </w:rPr>
      </w:pPr>
    </w:p>
    <w:p w:rsidR="00577603" w:rsidRPr="00F26150" w:rsidRDefault="00577603" w:rsidP="00577603">
      <w:pPr>
        <w:ind w:left="5040"/>
        <w:rPr>
          <w:rFonts w:ascii="Times New Roman" w:hAnsi="Times New Roman"/>
          <w:sz w:val="24"/>
          <w:szCs w:val="24"/>
        </w:rPr>
      </w:pPr>
    </w:p>
    <w:p w:rsidR="00876B81" w:rsidRPr="00F26150" w:rsidRDefault="00876B81" w:rsidP="00577603">
      <w:pPr>
        <w:ind w:left="5040"/>
        <w:rPr>
          <w:rFonts w:ascii="Times New Roman" w:hAnsi="Times New Roman"/>
          <w:sz w:val="24"/>
          <w:szCs w:val="24"/>
        </w:rPr>
      </w:pPr>
    </w:p>
    <w:p w:rsidR="00577603" w:rsidRPr="00F26150" w:rsidRDefault="00577603" w:rsidP="00577603">
      <w:pPr>
        <w:ind w:left="5040"/>
        <w:rPr>
          <w:rFonts w:ascii="Times New Roman" w:hAnsi="Times New Roman"/>
          <w:sz w:val="24"/>
          <w:szCs w:val="24"/>
        </w:rPr>
      </w:pPr>
      <w:r w:rsidRPr="00F26150">
        <w:rPr>
          <w:rFonts w:ascii="Times New Roman" w:hAnsi="Times New Roman"/>
          <w:sz w:val="24"/>
          <w:szCs w:val="24"/>
        </w:rPr>
        <w:t>Rosemary Chiavetta</w:t>
      </w:r>
    </w:p>
    <w:p w:rsidR="00577603" w:rsidRPr="00F26150" w:rsidRDefault="00577603" w:rsidP="00577603">
      <w:pPr>
        <w:ind w:left="5040"/>
        <w:rPr>
          <w:rFonts w:ascii="Times New Roman" w:hAnsi="Times New Roman"/>
          <w:sz w:val="24"/>
          <w:szCs w:val="24"/>
        </w:rPr>
      </w:pPr>
      <w:r w:rsidRPr="00F26150">
        <w:rPr>
          <w:rFonts w:ascii="Times New Roman" w:hAnsi="Times New Roman"/>
          <w:sz w:val="24"/>
          <w:szCs w:val="24"/>
        </w:rPr>
        <w:t>Secretary</w:t>
      </w:r>
    </w:p>
    <w:p w:rsidR="003F53AB" w:rsidRDefault="003F53AB" w:rsidP="00577603">
      <w:pP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(SEAL)</w:t>
      </w:r>
    </w:p>
    <w:p w:rsidR="00577603" w:rsidRPr="00F26150" w:rsidRDefault="00577603" w:rsidP="00577603">
      <w:pP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ORDER ADOPTED:</w:t>
      </w:r>
      <w:r w:rsidR="00166734">
        <w:rPr>
          <w:rFonts w:ascii="Times New Roman" w:hAnsi="Times New Roman"/>
          <w:sz w:val="24"/>
          <w:szCs w:val="24"/>
        </w:rPr>
        <w:t xml:space="preserve"> </w:t>
      </w:r>
      <w:r w:rsidR="0080148C">
        <w:rPr>
          <w:rFonts w:ascii="Times New Roman" w:hAnsi="Times New Roman"/>
          <w:sz w:val="24"/>
          <w:szCs w:val="24"/>
        </w:rPr>
        <w:t>October 5</w:t>
      </w:r>
      <w:r w:rsidR="009A2B07" w:rsidRPr="009A2B07">
        <w:rPr>
          <w:rFonts w:ascii="Times New Roman" w:hAnsi="Times New Roman"/>
          <w:sz w:val="24"/>
          <w:szCs w:val="24"/>
        </w:rPr>
        <w:t>, 2017</w:t>
      </w:r>
    </w:p>
    <w:p w:rsidR="00577603" w:rsidRPr="00F26150" w:rsidRDefault="00577603" w:rsidP="00577603">
      <w:pPr>
        <w:rPr>
          <w:rFonts w:ascii="Times New Roman" w:hAnsi="Times New Roman"/>
          <w:sz w:val="24"/>
          <w:szCs w:val="24"/>
        </w:rPr>
      </w:pPr>
    </w:p>
    <w:p w:rsidR="00B4392F" w:rsidRPr="00F26150" w:rsidRDefault="000D2D29">
      <w:pPr>
        <w:rPr>
          <w:rFonts w:ascii="Times New Roman" w:hAnsi="Times New Roman"/>
          <w:sz w:val="24"/>
          <w:szCs w:val="24"/>
        </w:rPr>
      </w:pPr>
      <w:r>
        <w:rPr>
          <w:rFonts w:ascii="Times New Roman" w:hAnsi="Times New Roman"/>
          <w:sz w:val="24"/>
          <w:szCs w:val="24"/>
        </w:rPr>
        <w:t>ORDER ENTERED: October 5, 2017</w:t>
      </w:r>
      <w:bookmarkStart w:id="0" w:name="_GoBack"/>
      <w:bookmarkEnd w:id="0"/>
    </w:p>
    <w:sectPr w:rsidR="00B4392F" w:rsidRPr="00F26150" w:rsidSect="00F010D7">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453" w:rsidRDefault="00BD0453" w:rsidP="00577603">
      <w:r>
        <w:separator/>
      </w:r>
    </w:p>
  </w:endnote>
  <w:endnote w:type="continuationSeparator" w:id="0">
    <w:p w:rsidR="00BD0453" w:rsidRDefault="00BD0453"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000356829"/>
      <w:docPartObj>
        <w:docPartGallery w:val="Page Numbers (Bottom of Page)"/>
        <w:docPartUnique/>
      </w:docPartObj>
    </w:sdtPr>
    <w:sdtEndPr>
      <w:rPr>
        <w:noProof/>
      </w:rPr>
    </w:sdtEndPr>
    <w:sdtContent>
      <w:p w:rsidR="00625229" w:rsidRPr="00F010D7" w:rsidRDefault="00BD0453">
        <w:pPr>
          <w:pStyle w:val="Footer"/>
          <w:jc w:val="center"/>
          <w:rPr>
            <w:rFonts w:ascii="Times New Roman" w:hAnsi="Times New Roman"/>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313449977"/>
      <w:docPartObj>
        <w:docPartGallery w:val="Page Numbers (Bottom of Page)"/>
        <w:docPartUnique/>
      </w:docPartObj>
    </w:sdtPr>
    <w:sdtEndPr>
      <w:rPr>
        <w:noProof/>
      </w:rPr>
    </w:sdtEndPr>
    <w:sdtContent>
      <w:p w:rsidR="0080148C" w:rsidRPr="0080148C" w:rsidRDefault="0080148C">
        <w:pPr>
          <w:pStyle w:val="Footer"/>
          <w:jc w:val="center"/>
          <w:rPr>
            <w:rFonts w:ascii="Times New Roman" w:hAnsi="Times New Roman"/>
            <w:sz w:val="20"/>
            <w:szCs w:val="20"/>
          </w:rPr>
        </w:pPr>
        <w:r w:rsidRPr="0080148C">
          <w:rPr>
            <w:rFonts w:ascii="Times New Roman" w:hAnsi="Times New Roman"/>
            <w:sz w:val="20"/>
            <w:szCs w:val="20"/>
          </w:rPr>
          <w:fldChar w:fldCharType="begin"/>
        </w:r>
        <w:r w:rsidRPr="0080148C">
          <w:rPr>
            <w:rFonts w:ascii="Times New Roman" w:hAnsi="Times New Roman"/>
            <w:sz w:val="20"/>
            <w:szCs w:val="20"/>
          </w:rPr>
          <w:instrText xml:space="preserve"> PAGE   \* MERGEFORMAT </w:instrText>
        </w:r>
        <w:r w:rsidRPr="0080148C">
          <w:rPr>
            <w:rFonts w:ascii="Times New Roman" w:hAnsi="Times New Roman"/>
            <w:sz w:val="20"/>
            <w:szCs w:val="20"/>
          </w:rPr>
          <w:fldChar w:fldCharType="separate"/>
        </w:r>
        <w:r w:rsidR="000D2D29">
          <w:rPr>
            <w:rFonts w:ascii="Times New Roman" w:hAnsi="Times New Roman"/>
            <w:noProof/>
            <w:sz w:val="20"/>
            <w:szCs w:val="20"/>
          </w:rPr>
          <w:t>3</w:t>
        </w:r>
        <w:r w:rsidRPr="0080148C">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453" w:rsidRDefault="00BD0453" w:rsidP="00577603">
      <w:r>
        <w:separator/>
      </w:r>
    </w:p>
  </w:footnote>
  <w:footnote w:type="continuationSeparator" w:id="0">
    <w:p w:rsidR="00BD0453" w:rsidRDefault="00BD0453"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5211306"/>
    <w:multiLevelType w:val="hybridMultilevel"/>
    <w:tmpl w:val="E85CA000"/>
    <w:lvl w:ilvl="0" w:tplc="7750B5A6">
      <w:start w:val="3"/>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6CF7C20"/>
    <w:multiLevelType w:val="hybridMultilevel"/>
    <w:tmpl w:val="47E23340"/>
    <w:lvl w:ilvl="0" w:tplc="89086C9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735F448C"/>
    <w:multiLevelType w:val="hybridMultilevel"/>
    <w:tmpl w:val="45C62D4E"/>
    <w:lvl w:ilvl="0" w:tplc="E550D488">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06720"/>
    <w:rsid w:val="00007BA3"/>
    <w:rsid w:val="000273F0"/>
    <w:rsid w:val="00032598"/>
    <w:rsid w:val="00040018"/>
    <w:rsid w:val="00052E3E"/>
    <w:rsid w:val="000844A5"/>
    <w:rsid w:val="00085D71"/>
    <w:rsid w:val="0009197D"/>
    <w:rsid w:val="000A05A5"/>
    <w:rsid w:val="000A179A"/>
    <w:rsid w:val="000A63CB"/>
    <w:rsid w:val="000A7536"/>
    <w:rsid w:val="000C14A2"/>
    <w:rsid w:val="000C3643"/>
    <w:rsid w:val="000C6988"/>
    <w:rsid w:val="000D2D29"/>
    <w:rsid w:val="000D4CC8"/>
    <w:rsid w:val="000D5F69"/>
    <w:rsid w:val="001013CF"/>
    <w:rsid w:val="00113A10"/>
    <w:rsid w:val="00115803"/>
    <w:rsid w:val="00125F74"/>
    <w:rsid w:val="00134222"/>
    <w:rsid w:val="00143DCF"/>
    <w:rsid w:val="00154447"/>
    <w:rsid w:val="0016284B"/>
    <w:rsid w:val="00166734"/>
    <w:rsid w:val="00184032"/>
    <w:rsid w:val="00195510"/>
    <w:rsid w:val="001A7A94"/>
    <w:rsid w:val="001D4E5B"/>
    <w:rsid w:val="001D5649"/>
    <w:rsid w:val="001D654E"/>
    <w:rsid w:val="001D7592"/>
    <w:rsid w:val="001E3817"/>
    <w:rsid w:val="001E5FE9"/>
    <w:rsid w:val="001F6775"/>
    <w:rsid w:val="00211E50"/>
    <w:rsid w:val="00227917"/>
    <w:rsid w:val="0023685D"/>
    <w:rsid w:val="00246581"/>
    <w:rsid w:val="00253A7E"/>
    <w:rsid w:val="00253F1B"/>
    <w:rsid w:val="00274749"/>
    <w:rsid w:val="00277876"/>
    <w:rsid w:val="00287DA4"/>
    <w:rsid w:val="0029123A"/>
    <w:rsid w:val="00292B26"/>
    <w:rsid w:val="002A4D09"/>
    <w:rsid w:val="002B0A6D"/>
    <w:rsid w:val="002B1C7D"/>
    <w:rsid w:val="002B55B0"/>
    <w:rsid w:val="002C691F"/>
    <w:rsid w:val="002F32B8"/>
    <w:rsid w:val="002F611F"/>
    <w:rsid w:val="003051A8"/>
    <w:rsid w:val="00305EAC"/>
    <w:rsid w:val="0031226C"/>
    <w:rsid w:val="003157A2"/>
    <w:rsid w:val="0032093A"/>
    <w:rsid w:val="003308DC"/>
    <w:rsid w:val="003331C8"/>
    <w:rsid w:val="00333862"/>
    <w:rsid w:val="003353C6"/>
    <w:rsid w:val="003365BA"/>
    <w:rsid w:val="003410FE"/>
    <w:rsid w:val="0035079A"/>
    <w:rsid w:val="003543FA"/>
    <w:rsid w:val="00372617"/>
    <w:rsid w:val="00376FDC"/>
    <w:rsid w:val="0038122F"/>
    <w:rsid w:val="0038237F"/>
    <w:rsid w:val="00385E75"/>
    <w:rsid w:val="00391736"/>
    <w:rsid w:val="003922EF"/>
    <w:rsid w:val="003B47A2"/>
    <w:rsid w:val="003B4E07"/>
    <w:rsid w:val="003C1A25"/>
    <w:rsid w:val="003D514A"/>
    <w:rsid w:val="003D6178"/>
    <w:rsid w:val="003E22E6"/>
    <w:rsid w:val="003F53AB"/>
    <w:rsid w:val="003F5CA8"/>
    <w:rsid w:val="004031CC"/>
    <w:rsid w:val="0040782F"/>
    <w:rsid w:val="00422C47"/>
    <w:rsid w:val="00440E92"/>
    <w:rsid w:val="00442788"/>
    <w:rsid w:val="0044567A"/>
    <w:rsid w:val="0044606E"/>
    <w:rsid w:val="0044752C"/>
    <w:rsid w:val="00451040"/>
    <w:rsid w:val="004512F5"/>
    <w:rsid w:val="00451BD4"/>
    <w:rsid w:val="00461867"/>
    <w:rsid w:val="00461D0C"/>
    <w:rsid w:val="00467FD9"/>
    <w:rsid w:val="00491BAF"/>
    <w:rsid w:val="00495A06"/>
    <w:rsid w:val="004A4684"/>
    <w:rsid w:val="004B2AB3"/>
    <w:rsid w:val="004C5399"/>
    <w:rsid w:val="004D1BC3"/>
    <w:rsid w:val="004E445E"/>
    <w:rsid w:val="004F031A"/>
    <w:rsid w:val="004F2F92"/>
    <w:rsid w:val="00513883"/>
    <w:rsid w:val="0053164C"/>
    <w:rsid w:val="00531CC3"/>
    <w:rsid w:val="005337AC"/>
    <w:rsid w:val="00533816"/>
    <w:rsid w:val="00534A0E"/>
    <w:rsid w:val="00536AD8"/>
    <w:rsid w:val="0054038E"/>
    <w:rsid w:val="0054758E"/>
    <w:rsid w:val="00547892"/>
    <w:rsid w:val="0055254D"/>
    <w:rsid w:val="00571DA4"/>
    <w:rsid w:val="005764C4"/>
    <w:rsid w:val="00577603"/>
    <w:rsid w:val="00585565"/>
    <w:rsid w:val="00585D8D"/>
    <w:rsid w:val="005B0E9D"/>
    <w:rsid w:val="005C28EE"/>
    <w:rsid w:val="005C3834"/>
    <w:rsid w:val="005D005B"/>
    <w:rsid w:val="005D0E37"/>
    <w:rsid w:val="005D4D77"/>
    <w:rsid w:val="005E0C98"/>
    <w:rsid w:val="00607708"/>
    <w:rsid w:val="00616F40"/>
    <w:rsid w:val="0062057F"/>
    <w:rsid w:val="00622639"/>
    <w:rsid w:val="00625229"/>
    <w:rsid w:val="0064430B"/>
    <w:rsid w:val="00657A53"/>
    <w:rsid w:val="0067513D"/>
    <w:rsid w:val="00682353"/>
    <w:rsid w:val="006859AE"/>
    <w:rsid w:val="00687DB3"/>
    <w:rsid w:val="006A62FB"/>
    <w:rsid w:val="006B2B82"/>
    <w:rsid w:val="006D45B5"/>
    <w:rsid w:val="006D5B2B"/>
    <w:rsid w:val="006E3DEA"/>
    <w:rsid w:val="006F3F31"/>
    <w:rsid w:val="006F4FF7"/>
    <w:rsid w:val="007061E7"/>
    <w:rsid w:val="00721EC8"/>
    <w:rsid w:val="00737B72"/>
    <w:rsid w:val="00744935"/>
    <w:rsid w:val="00744BD0"/>
    <w:rsid w:val="007569BA"/>
    <w:rsid w:val="007672AE"/>
    <w:rsid w:val="007A0A01"/>
    <w:rsid w:val="007A4000"/>
    <w:rsid w:val="007A44A6"/>
    <w:rsid w:val="007A5020"/>
    <w:rsid w:val="007A738F"/>
    <w:rsid w:val="007C2265"/>
    <w:rsid w:val="007C7618"/>
    <w:rsid w:val="007D29BA"/>
    <w:rsid w:val="007D692A"/>
    <w:rsid w:val="007E3C9C"/>
    <w:rsid w:val="00800BED"/>
    <w:rsid w:val="00801392"/>
    <w:rsid w:val="0080148C"/>
    <w:rsid w:val="008148F1"/>
    <w:rsid w:val="008244F6"/>
    <w:rsid w:val="008312BE"/>
    <w:rsid w:val="00842672"/>
    <w:rsid w:val="00850713"/>
    <w:rsid w:val="0085572D"/>
    <w:rsid w:val="00871EEB"/>
    <w:rsid w:val="00876B81"/>
    <w:rsid w:val="00885CBF"/>
    <w:rsid w:val="00892B7B"/>
    <w:rsid w:val="008A1028"/>
    <w:rsid w:val="008A4505"/>
    <w:rsid w:val="008C012A"/>
    <w:rsid w:val="008C47EC"/>
    <w:rsid w:val="008C6380"/>
    <w:rsid w:val="008D6D3F"/>
    <w:rsid w:val="008F4EF1"/>
    <w:rsid w:val="008F5BA5"/>
    <w:rsid w:val="008F60F4"/>
    <w:rsid w:val="00912FB5"/>
    <w:rsid w:val="00916825"/>
    <w:rsid w:val="00922798"/>
    <w:rsid w:val="00934711"/>
    <w:rsid w:val="009408D5"/>
    <w:rsid w:val="00943357"/>
    <w:rsid w:val="0094719D"/>
    <w:rsid w:val="009543C9"/>
    <w:rsid w:val="00954588"/>
    <w:rsid w:val="00960F87"/>
    <w:rsid w:val="0096560D"/>
    <w:rsid w:val="00966A62"/>
    <w:rsid w:val="009714D3"/>
    <w:rsid w:val="00991F61"/>
    <w:rsid w:val="009A0F10"/>
    <w:rsid w:val="009A2B07"/>
    <w:rsid w:val="009A62B3"/>
    <w:rsid w:val="009B272B"/>
    <w:rsid w:val="009B2798"/>
    <w:rsid w:val="009B2CBF"/>
    <w:rsid w:val="009C6EDE"/>
    <w:rsid w:val="009E33FD"/>
    <w:rsid w:val="009E7057"/>
    <w:rsid w:val="009F23FA"/>
    <w:rsid w:val="00A118DC"/>
    <w:rsid w:val="00A14B56"/>
    <w:rsid w:val="00A15432"/>
    <w:rsid w:val="00A172B6"/>
    <w:rsid w:val="00A21079"/>
    <w:rsid w:val="00A529F4"/>
    <w:rsid w:val="00A61F30"/>
    <w:rsid w:val="00A642DD"/>
    <w:rsid w:val="00A66DE7"/>
    <w:rsid w:val="00A7354A"/>
    <w:rsid w:val="00A7690E"/>
    <w:rsid w:val="00A770A9"/>
    <w:rsid w:val="00AA1373"/>
    <w:rsid w:val="00AC0834"/>
    <w:rsid w:val="00AC132D"/>
    <w:rsid w:val="00AC3136"/>
    <w:rsid w:val="00AC3230"/>
    <w:rsid w:val="00AC3AFC"/>
    <w:rsid w:val="00AD6CC9"/>
    <w:rsid w:val="00AE0440"/>
    <w:rsid w:val="00B05A2D"/>
    <w:rsid w:val="00B1653B"/>
    <w:rsid w:val="00B21F40"/>
    <w:rsid w:val="00B3680C"/>
    <w:rsid w:val="00B4119A"/>
    <w:rsid w:val="00B427EE"/>
    <w:rsid w:val="00B4392F"/>
    <w:rsid w:val="00B65524"/>
    <w:rsid w:val="00B6647F"/>
    <w:rsid w:val="00B71993"/>
    <w:rsid w:val="00B951B5"/>
    <w:rsid w:val="00BA307A"/>
    <w:rsid w:val="00BB2619"/>
    <w:rsid w:val="00BB6128"/>
    <w:rsid w:val="00BC29F8"/>
    <w:rsid w:val="00BD0453"/>
    <w:rsid w:val="00BD38B5"/>
    <w:rsid w:val="00BD4A29"/>
    <w:rsid w:val="00BD638A"/>
    <w:rsid w:val="00BE3AA4"/>
    <w:rsid w:val="00BF3B18"/>
    <w:rsid w:val="00C019A7"/>
    <w:rsid w:val="00C04D76"/>
    <w:rsid w:val="00C04DCA"/>
    <w:rsid w:val="00C11F28"/>
    <w:rsid w:val="00C1282F"/>
    <w:rsid w:val="00C34FA0"/>
    <w:rsid w:val="00C4283F"/>
    <w:rsid w:val="00C51D13"/>
    <w:rsid w:val="00C547DA"/>
    <w:rsid w:val="00C71175"/>
    <w:rsid w:val="00C852CD"/>
    <w:rsid w:val="00C95A82"/>
    <w:rsid w:val="00CA4D6F"/>
    <w:rsid w:val="00CA6486"/>
    <w:rsid w:val="00CA6929"/>
    <w:rsid w:val="00CA79C7"/>
    <w:rsid w:val="00CB52DB"/>
    <w:rsid w:val="00CC2B3F"/>
    <w:rsid w:val="00CD2CD8"/>
    <w:rsid w:val="00CD3435"/>
    <w:rsid w:val="00CD57CE"/>
    <w:rsid w:val="00CE494A"/>
    <w:rsid w:val="00CF1C41"/>
    <w:rsid w:val="00CF786A"/>
    <w:rsid w:val="00CF7960"/>
    <w:rsid w:val="00D04B98"/>
    <w:rsid w:val="00D06F19"/>
    <w:rsid w:val="00D11561"/>
    <w:rsid w:val="00D12E48"/>
    <w:rsid w:val="00D20889"/>
    <w:rsid w:val="00D2760A"/>
    <w:rsid w:val="00D444E5"/>
    <w:rsid w:val="00D524F7"/>
    <w:rsid w:val="00D63366"/>
    <w:rsid w:val="00D91DAE"/>
    <w:rsid w:val="00D96CF9"/>
    <w:rsid w:val="00D9777C"/>
    <w:rsid w:val="00DA2F02"/>
    <w:rsid w:val="00DB10D3"/>
    <w:rsid w:val="00DC733B"/>
    <w:rsid w:val="00DE6DE4"/>
    <w:rsid w:val="00DE72F4"/>
    <w:rsid w:val="00DF35D8"/>
    <w:rsid w:val="00E06370"/>
    <w:rsid w:val="00E15F19"/>
    <w:rsid w:val="00E17242"/>
    <w:rsid w:val="00E2017D"/>
    <w:rsid w:val="00E27557"/>
    <w:rsid w:val="00E53903"/>
    <w:rsid w:val="00E53B8C"/>
    <w:rsid w:val="00E56536"/>
    <w:rsid w:val="00E5783A"/>
    <w:rsid w:val="00E60FD9"/>
    <w:rsid w:val="00E63000"/>
    <w:rsid w:val="00E850D3"/>
    <w:rsid w:val="00E90854"/>
    <w:rsid w:val="00E965D1"/>
    <w:rsid w:val="00E974A2"/>
    <w:rsid w:val="00EA6E89"/>
    <w:rsid w:val="00EA7571"/>
    <w:rsid w:val="00EB4020"/>
    <w:rsid w:val="00EC515D"/>
    <w:rsid w:val="00EF742B"/>
    <w:rsid w:val="00F010D7"/>
    <w:rsid w:val="00F022E2"/>
    <w:rsid w:val="00F03384"/>
    <w:rsid w:val="00F04CE0"/>
    <w:rsid w:val="00F24F76"/>
    <w:rsid w:val="00F26150"/>
    <w:rsid w:val="00F37419"/>
    <w:rsid w:val="00F53783"/>
    <w:rsid w:val="00F5543B"/>
    <w:rsid w:val="00F7384F"/>
    <w:rsid w:val="00F73B1B"/>
    <w:rsid w:val="00F757F6"/>
    <w:rsid w:val="00F77FC4"/>
    <w:rsid w:val="00F91579"/>
    <w:rsid w:val="00F94652"/>
    <w:rsid w:val="00F95071"/>
    <w:rsid w:val="00FA1A8E"/>
    <w:rsid w:val="00FA2689"/>
    <w:rsid w:val="00FA576D"/>
    <w:rsid w:val="00FA5939"/>
    <w:rsid w:val="00FB02BC"/>
    <w:rsid w:val="00FD4BF3"/>
    <w:rsid w:val="00FD4C66"/>
    <w:rsid w:val="00FE1D36"/>
    <w:rsid w:val="00FF1897"/>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32CDF"/>
  <w15:docId w15:val="{6391517D-D8CF-4694-9EFC-70C25A7D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link w:val="ListParagraphChar"/>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0148C"/>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2EDF7B5-154C-4A83-B12D-D2C15037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shoffner</dc:creator>
  <cp:lastModifiedBy>Wagner, Nathan R</cp:lastModifiedBy>
  <cp:revision>4</cp:revision>
  <cp:lastPrinted>2017-09-20T13:53:00Z</cp:lastPrinted>
  <dcterms:created xsi:type="dcterms:W3CDTF">2017-09-20T13:27:00Z</dcterms:created>
  <dcterms:modified xsi:type="dcterms:W3CDTF">2017-10-05T11:44:00Z</dcterms:modified>
</cp:coreProperties>
</file>