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DF2308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23, 2017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2F7095" w:rsidRPr="002F7095">
        <w:rPr>
          <w:rFonts w:ascii="Microsoft Sans Serif" w:hAnsi="Microsoft Sans Serif" w:cs="Microsoft Sans Serif"/>
          <w:b/>
          <w:spacing w:val="-3"/>
          <w:sz w:val="24"/>
          <w:szCs w:val="24"/>
        </w:rPr>
        <w:t>C-2017-2621095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DF230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Sanju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John v.</w:t>
      </w:r>
      <w:r w:rsidRPr="00DF230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Philadelphia Gas Works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DF230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>Administrative Law Judge Steven Haas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has been assigned as the Presiding Officer in the above captioned proceeding.  Judge </w:t>
      </w:r>
      <w:r w:rsidR="009471BD" w:rsidRPr="009A34E7">
        <w:rPr>
          <w:rFonts w:ascii="Microsoft Sans Serif" w:hAnsi="Microsoft Sans Serif" w:cs="Microsoft Sans Serif"/>
          <w:sz w:val="24"/>
          <w:szCs w:val="24"/>
        </w:rPr>
        <w:t>Haas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F2308" w:rsidRDefault="00DF2308" w:rsidP="00895B8B">
      <w:pPr>
        <w:rPr>
          <w:rFonts w:ascii="Microsoft Sans Serif" w:hAnsi="Microsoft Sans Serif" w:cs="Microsoft Sans Serif"/>
          <w:sz w:val="24"/>
          <w:szCs w:val="24"/>
        </w:rPr>
        <w:sectPr w:rsidR="00DF2308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DF2308" w:rsidRDefault="00DF2308" w:rsidP="00DF2308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C-2017-2621095 - SANJU JOHN v. PHILADELPHIA GAS WORKS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cr/>
        <w:t>SANJU JOHN</w:t>
      </w:r>
      <w:r>
        <w:rPr>
          <w:rFonts w:ascii="Microsoft Sans Serif"/>
          <w:sz w:val="24"/>
        </w:rPr>
        <w:cr/>
        <w:t>1901 FOSTER STREET</w:t>
      </w:r>
      <w:r>
        <w:rPr>
          <w:rFonts w:ascii="Microsoft Sans Serif"/>
          <w:sz w:val="24"/>
        </w:rPr>
        <w:cr/>
        <w:t>PHILADELPHIA PA  19116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267.342.</w:t>
      </w:r>
      <w:r w:rsidRPr="00CA454D">
        <w:rPr>
          <w:rFonts w:ascii="Microsoft Sans Serif"/>
          <w:b/>
          <w:sz w:val="24"/>
        </w:rPr>
        <w:t>2995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GRACIELA CHRISTLIEB ESQUIRE</w:t>
      </w:r>
      <w:r>
        <w:rPr>
          <w:rFonts w:ascii="Microsoft Sans Serif"/>
          <w:sz w:val="24"/>
        </w:rPr>
        <w:cr/>
        <w:t>800 WEST MONTGOMERY AVENUE</w:t>
      </w:r>
      <w:r>
        <w:rPr>
          <w:rFonts w:ascii="Microsoft Sans Serif"/>
          <w:sz w:val="24"/>
        </w:rPr>
        <w:cr/>
        <w:t>PHILADELPHIA PA  19122</w:t>
      </w:r>
      <w:r>
        <w:rPr>
          <w:rFonts w:ascii="Microsoft Sans Serif"/>
          <w:sz w:val="24"/>
        </w:rPr>
        <w:cr/>
      </w:r>
      <w:r w:rsidRPr="00CA454D">
        <w:rPr>
          <w:rFonts w:ascii="Microsoft Sans Serif"/>
          <w:b/>
          <w:sz w:val="24"/>
        </w:rPr>
        <w:t>215.684.6164</w:t>
      </w:r>
    </w:p>
    <w:p w:rsidR="00DF2308" w:rsidRPr="00CA454D" w:rsidRDefault="00DF2308" w:rsidP="00DF2308">
      <w:pPr>
        <w:contextualSpacing/>
        <w:rPr>
          <w:rFonts w:ascii="Microsoft Sans Serif"/>
          <w:i/>
          <w:sz w:val="24"/>
        </w:rPr>
      </w:pPr>
      <w:r w:rsidRPr="00CA454D">
        <w:rPr>
          <w:rFonts w:ascii="Microsoft Sans Serif"/>
          <w:i/>
          <w:sz w:val="24"/>
        </w:rPr>
        <w:t>Accepts E-service</w:t>
      </w:r>
    </w:p>
    <w:p w:rsidR="00DF2308" w:rsidRPr="00CA454D" w:rsidRDefault="00DF2308" w:rsidP="00DF2308">
      <w:pPr>
        <w:contextualSpacing/>
        <w:rPr>
          <w:i/>
        </w:rPr>
      </w:pPr>
      <w:r w:rsidRPr="00CA454D">
        <w:rPr>
          <w:rFonts w:ascii="Microsoft Sans Serif"/>
          <w:i/>
          <w:sz w:val="24"/>
        </w:rPr>
        <w:t>Representing</w:t>
      </w:r>
      <w:r w:rsidRPr="00CA454D">
        <w:rPr>
          <w:rFonts w:ascii="Microsoft Sans Serif"/>
          <w:sz w:val="24"/>
        </w:rPr>
        <w:t xml:space="preserve"> </w:t>
      </w:r>
      <w:r w:rsidRPr="00CA454D">
        <w:rPr>
          <w:rFonts w:ascii="Microsoft Sans Serif"/>
          <w:i/>
          <w:sz w:val="24"/>
        </w:rPr>
        <w:t xml:space="preserve">Philadelphia Gas Works </w:t>
      </w:r>
      <w:r w:rsidRPr="00CA454D">
        <w:rPr>
          <w:rFonts w:ascii="Microsoft Sans Serif"/>
          <w:i/>
          <w:sz w:val="24"/>
        </w:rPr>
        <w:cr/>
      </w:r>
    </w:p>
    <w:p w:rsidR="00DF2308" w:rsidRPr="00620964" w:rsidRDefault="00DF2308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sectPr w:rsidR="00DF2308" w:rsidRPr="00620964" w:rsidSect="00DF2308"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BBB" w:rsidRDefault="00070BBB">
      <w:r>
        <w:separator/>
      </w:r>
    </w:p>
  </w:endnote>
  <w:endnote w:type="continuationSeparator" w:id="0">
    <w:p w:rsidR="00070BBB" w:rsidRDefault="0007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BBB" w:rsidRDefault="00070BBB">
      <w:r>
        <w:separator/>
      </w:r>
    </w:p>
  </w:footnote>
  <w:footnote w:type="continuationSeparator" w:id="0">
    <w:p w:rsidR="00070BBB" w:rsidRDefault="00070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070BBB"/>
    <w:rsid w:val="001209F1"/>
    <w:rsid w:val="002229C3"/>
    <w:rsid w:val="00263F5D"/>
    <w:rsid w:val="0029471C"/>
    <w:rsid w:val="002F7095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471BD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DF2308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14D5D7B"/>
  <w15:docId w15:val="{FC192F67-BC99-4CD7-9E20-51DCB74C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3</cp:revision>
  <cp:lastPrinted>2003-08-06T18:09:00Z</cp:lastPrinted>
  <dcterms:created xsi:type="dcterms:W3CDTF">2017-10-23T16:23:00Z</dcterms:created>
  <dcterms:modified xsi:type="dcterms:W3CDTF">2017-10-23T16:27:00Z</dcterms:modified>
</cp:coreProperties>
</file>