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BA446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begin"/>
      </w:r>
      <w:r w:rsidRPr="00BA446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A446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BA446B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Pr="00BA446B" w:rsidRDefault="00072538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72538">
        <w:rPr>
          <w:rFonts w:ascii="Times New Roman" w:hAnsi="Times New Roman"/>
          <w:spacing w:val="-3"/>
          <w:szCs w:val="24"/>
        </w:rPr>
        <w:t>Tri-Conn Alternative Services, Inc.</w:t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fldChar w:fldCharType="begin"/>
      </w:r>
      <w:r w:rsidR="00BA446B" w:rsidRPr="00BA446B">
        <w:rPr>
          <w:rFonts w:ascii="Times New Roman" w:hAnsi="Times New Roman"/>
          <w:spacing w:val="-3"/>
          <w:szCs w:val="24"/>
        </w:rPr>
        <w:instrText>fillin "Complainant's name" \d ""</w:instrText>
      </w:r>
      <w:r w:rsidR="00BA446B" w:rsidRPr="00BA446B">
        <w:rPr>
          <w:rFonts w:ascii="Times New Roman" w:hAnsi="Times New Roman"/>
          <w:spacing w:val="-3"/>
          <w:szCs w:val="24"/>
        </w:rPr>
        <w:fldChar w:fldCharType="end"/>
      </w:r>
      <w:r w:rsidR="00BA446B" w:rsidRPr="00BA446B">
        <w:rPr>
          <w:rFonts w:ascii="Times New Roman" w:hAnsi="Times New Roman"/>
          <w:spacing w:val="-3"/>
          <w:szCs w:val="24"/>
        </w:rPr>
        <w:t>: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  <w:t>v.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="00072538" w:rsidRPr="00072538">
        <w:rPr>
          <w:rFonts w:ascii="Times New Roman" w:hAnsi="Times New Roman"/>
          <w:spacing w:val="-3"/>
          <w:szCs w:val="24"/>
        </w:rPr>
        <w:t>C-2016-2528321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Pr="00BA446B" w:rsidRDefault="00072538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72538">
        <w:rPr>
          <w:rFonts w:ascii="Times New Roman" w:hAnsi="Times New Roman"/>
          <w:spacing w:val="-3"/>
          <w:szCs w:val="24"/>
        </w:rPr>
        <w:t>EMS Southwest, Inc.</w:t>
      </w:r>
      <w:r w:rsidR="00BA446B" w:rsidRPr="00BA446B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Pr="000C1A59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A44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072538" w:rsidRPr="00072538">
        <w:rPr>
          <w:rFonts w:ascii="Times New Roman" w:hAnsi="Times New Roman"/>
          <w:spacing w:val="-3"/>
          <w:szCs w:val="24"/>
        </w:rPr>
        <w:t xml:space="preserve">Mark A. Hoyer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72538" w:rsidRPr="00072538">
        <w:rPr>
          <w:rFonts w:ascii="Times New Roman" w:hAnsi="Times New Roman"/>
          <w:spacing w:val="-3"/>
          <w:szCs w:val="24"/>
        </w:rPr>
        <w:t>September 26,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72538" w:rsidRPr="00072538" w:rsidRDefault="00072538" w:rsidP="00072538">
      <w:pPr>
        <w:pStyle w:val="ListParagraph"/>
        <w:numPr>
          <w:ilvl w:val="0"/>
          <w:numId w:val="5"/>
        </w:numPr>
        <w:tabs>
          <w:tab w:val="num" w:pos="2160"/>
        </w:tabs>
        <w:ind w:left="0" w:firstLine="1440"/>
        <w:jc w:val="both"/>
        <w:rPr>
          <w:rFonts w:ascii="Times New Roman" w:hAnsi="Times New Roman"/>
        </w:rPr>
      </w:pPr>
      <w:r w:rsidRPr="00072538">
        <w:rPr>
          <w:rFonts w:ascii="Times New Roman" w:hAnsi="Times New Roman"/>
        </w:rPr>
        <w:t>That the request of Tri-Conn Alternative Services, Inc. to withdraw its formal complaint filed on February 9, 2016 at Docket No. C-2016-2528321, is granted.</w:t>
      </w:r>
    </w:p>
    <w:p w:rsidR="00072538" w:rsidRPr="00072538" w:rsidRDefault="00072538" w:rsidP="00072538">
      <w:pPr>
        <w:pStyle w:val="ListParagraph"/>
        <w:tabs>
          <w:tab w:val="num" w:pos="2160"/>
        </w:tabs>
        <w:ind w:left="1800"/>
        <w:jc w:val="both"/>
        <w:rPr>
          <w:rFonts w:ascii="Times New Roman" w:hAnsi="Times New Roman"/>
        </w:rPr>
      </w:pPr>
    </w:p>
    <w:p w:rsidR="00817AAD" w:rsidRPr="00817AAD" w:rsidRDefault="00072538" w:rsidP="0007253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72538">
        <w:rPr>
          <w:rFonts w:ascii="Times New Roman" w:hAnsi="Times New Roman"/>
        </w:rPr>
        <w:t>2. That the record at Docket No. C-2016-2528321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2419BC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3B028477" wp14:editId="6AA0AE62">
            <wp:simplePos x="0" y="0"/>
            <wp:positionH relativeFrom="column">
              <wp:posOffset>3146961</wp:posOffset>
            </wp:positionH>
            <wp:positionV relativeFrom="paragraph">
              <wp:posOffset>74518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419BC">
        <w:rPr>
          <w:rFonts w:ascii="Times New Roman" w:hAnsi="Times New Roman"/>
          <w:spacing w:val="-3"/>
          <w:szCs w:val="24"/>
        </w:rPr>
        <w:t>October 27,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53A" w:rsidRDefault="006A753A">
      <w:pPr>
        <w:spacing w:line="20" w:lineRule="exact"/>
      </w:pPr>
    </w:p>
  </w:endnote>
  <w:endnote w:type="continuationSeparator" w:id="0">
    <w:p w:rsidR="006A753A" w:rsidRDefault="006A753A">
      <w:r>
        <w:t xml:space="preserve"> </w:t>
      </w:r>
    </w:p>
  </w:endnote>
  <w:endnote w:type="continuationNotice" w:id="1">
    <w:p w:rsidR="006A753A" w:rsidRDefault="006A753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53A" w:rsidRDefault="006A753A">
      <w:r>
        <w:separator/>
      </w:r>
    </w:p>
  </w:footnote>
  <w:footnote w:type="continuationSeparator" w:id="0">
    <w:p w:rsidR="006A753A" w:rsidRDefault="006A7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8923C9E"/>
    <w:multiLevelType w:val="hybridMultilevel"/>
    <w:tmpl w:val="5964DBA2"/>
    <w:lvl w:ilvl="0" w:tplc="EF5C53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7F"/>
    <w:rsid w:val="00003A6F"/>
    <w:rsid w:val="00072538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419BC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00AAB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D1E12"/>
    <w:rsid w:val="005E5B67"/>
    <w:rsid w:val="005F3D0B"/>
    <w:rsid w:val="00603A23"/>
    <w:rsid w:val="006117E4"/>
    <w:rsid w:val="0064446E"/>
    <w:rsid w:val="006A753A"/>
    <w:rsid w:val="006E7BA1"/>
    <w:rsid w:val="00700209"/>
    <w:rsid w:val="00710ED8"/>
    <w:rsid w:val="00716C34"/>
    <w:rsid w:val="00721A28"/>
    <w:rsid w:val="00762518"/>
    <w:rsid w:val="00771E7B"/>
    <w:rsid w:val="007B65A7"/>
    <w:rsid w:val="007C0D22"/>
    <w:rsid w:val="007C50C3"/>
    <w:rsid w:val="007E1B83"/>
    <w:rsid w:val="007E6654"/>
    <w:rsid w:val="00807611"/>
    <w:rsid w:val="00817AAD"/>
    <w:rsid w:val="00846484"/>
    <w:rsid w:val="00847BD1"/>
    <w:rsid w:val="0088369B"/>
    <w:rsid w:val="00890D9A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A446B"/>
    <w:rsid w:val="00BB4E5C"/>
    <w:rsid w:val="00BF1FEC"/>
    <w:rsid w:val="00C224DB"/>
    <w:rsid w:val="00C404EE"/>
    <w:rsid w:val="00C6106A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90718C7"/>
  <w15:docId w15:val="{22BE57C8-D696-40D3-9834-61EF4A39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A4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A44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2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3</cp:revision>
  <cp:lastPrinted>2017-10-27T11:32:00Z</cp:lastPrinted>
  <dcterms:created xsi:type="dcterms:W3CDTF">2017-10-25T15:49:00Z</dcterms:created>
  <dcterms:modified xsi:type="dcterms:W3CDTF">2017-10-27T11:32:00Z</dcterms:modified>
</cp:coreProperties>
</file>