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496329">
        <w:rPr>
          <w:b/>
          <w:i/>
          <w:spacing w:val="-1"/>
          <w:sz w:val="24"/>
        </w:rPr>
        <w:t>October 31,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496329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U-2017-2625532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49646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DONNA BOWSER</w:t>
      </w:r>
    </w:p>
    <w:p w:rsidR="00A518E0" w:rsidRDefault="00496468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PPL ELECTRIC UTILITIES</w:t>
      </w:r>
    </w:p>
    <w:p w:rsidR="00A518E0" w:rsidRDefault="0049646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600 LARCH STREET</w:t>
      </w:r>
    </w:p>
    <w:p w:rsidR="00A91148" w:rsidRDefault="0049646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SCRANTON, PA  18509</w:t>
      </w:r>
    </w:p>
    <w:p w:rsidR="00496468" w:rsidRPr="00966547" w:rsidRDefault="0049646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496468">
        <w:rPr>
          <w:b/>
          <w:sz w:val="24"/>
        </w:rPr>
        <w:t>Letter Acknowledging Receipt of Certificate of Filing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496468">
        <w:rPr>
          <w:b/>
          <w:sz w:val="24"/>
        </w:rPr>
        <w:t>PPL Electric Utilities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496329"/>
    <w:rsid w:val="00496468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36C2D"/>
  <w15:docId w15:val="{6CAEA6A2-A27C-496C-BC5C-E799DD1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2017-10-31T15:31:00Z</dcterms:created>
  <dcterms:modified xsi:type="dcterms:W3CDTF">2017-10-31T15:33:00Z</dcterms:modified>
</cp:coreProperties>
</file>