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384" w:rsidRDefault="00003384" w:rsidP="00003384">
      <w:pPr>
        <w:tabs>
          <w:tab w:val="center" w:pos="5148"/>
        </w:tabs>
        <w:suppressAutoHyphens/>
        <w:jc w:val="center"/>
        <w:rPr>
          <w:rFonts w:ascii="Arial" w:hAnsi="Arial"/>
        </w:rPr>
      </w:pPr>
      <w:r>
        <w:rPr>
          <w:rFonts w:ascii="Arial" w:hAnsi="Arial"/>
        </w:rPr>
        <w:t>BEFORE THE</w:t>
      </w:r>
    </w:p>
    <w:p w:rsidR="00003384" w:rsidRDefault="00003384" w:rsidP="00003384">
      <w:pPr>
        <w:tabs>
          <w:tab w:val="center" w:pos="5148"/>
        </w:tabs>
        <w:suppressAutoHyphens/>
        <w:jc w:val="center"/>
        <w:rPr>
          <w:rFonts w:ascii="Arial" w:hAnsi="Arial"/>
        </w:rPr>
      </w:pPr>
      <w:r>
        <w:rPr>
          <w:rFonts w:ascii="Arial" w:hAnsi="Arial"/>
        </w:rPr>
        <w:t>PENNSYLVANIA PUBLIC UTILITY COMMISSION</w:t>
      </w:r>
    </w:p>
    <w:p w:rsidR="00003384" w:rsidRDefault="00003384" w:rsidP="00003384">
      <w:pPr>
        <w:tabs>
          <w:tab w:val="left" w:pos="-720"/>
        </w:tabs>
        <w:suppressAutoHyphens/>
        <w:rPr>
          <w:rFonts w:ascii="Arial" w:hAnsi="Arial"/>
        </w:rPr>
      </w:pPr>
    </w:p>
    <w:p w:rsidR="00003384" w:rsidRDefault="00003384" w:rsidP="00003384">
      <w:pPr>
        <w:tabs>
          <w:tab w:val="left" w:pos="-720"/>
        </w:tabs>
        <w:suppressAutoHyphens/>
        <w:rPr>
          <w:rFonts w:ascii="Arial" w:hAnsi="Arial"/>
        </w:rPr>
      </w:pPr>
    </w:p>
    <w:p w:rsidR="00003384" w:rsidRDefault="00003384" w:rsidP="00003384">
      <w:pPr>
        <w:tabs>
          <w:tab w:val="left" w:pos="-720"/>
        </w:tabs>
        <w:suppressAutoHyphens/>
        <w:rPr>
          <w:rFonts w:ascii="Arial" w:hAnsi="Arial"/>
        </w:rPr>
      </w:pPr>
    </w:p>
    <w:p w:rsidR="00003384" w:rsidRDefault="00003384" w:rsidP="00003384">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003384" w:rsidRDefault="00003384" w:rsidP="00003384">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003384" w:rsidRDefault="00003384" w:rsidP="00003384">
      <w:pPr>
        <w:tabs>
          <w:tab w:val="left" w:pos="-720"/>
          <w:tab w:val="left" w:pos="5040"/>
        </w:tabs>
        <w:suppressAutoHyphens/>
        <w:rPr>
          <w:rFonts w:ascii="Arial" w:hAnsi="Arial"/>
        </w:rPr>
      </w:pPr>
      <w:r>
        <w:rPr>
          <w:rFonts w:ascii="Arial" w:hAnsi="Arial"/>
        </w:rPr>
        <w:tab/>
        <w:t>:</w:t>
      </w:r>
    </w:p>
    <w:p w:rsidR="00003384" w:rsidRDefault="00003384" w:rsidP="00003384">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5E7331" w:rsidRPr="005E7331">
        <w:rPr>
          <w:rFonts w:ascii="Arial" w:hAnsi="Arial"/>
        </w:rPr>
        <w:t>2630684</w:t>
      </w:r>
    </w:p>
    <w:p w:rsidR="00003384" w:rsidRDefault="00003384" w:rsidP="00003384">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003384" w:rsidRDefault="00003384" w:rsidP="00003384">
      <w:pPr>
        <w:tabs>
          <w:tab w:val="left" w:pos="-720"/>
          <w:tab w:val="left" w:pos="5040"/>
        </w:tabs>
        <w:suppressAutoHyphens/>
        <w:rPr>
          <w:rFonts w:ascii="Arial" w:hAnsi="Arial"/>
        </w:rPr>
      </w:pPr>
      <w:r>
        <w:rPr>
          <w:rFonts w:ascii="Arial" w:hAnsi="Arial"/>
        </w:rPr>
        <w:t>ABBAS TRANSPORTATION SERVICES  LLC</w:t>
      </w:r>
      <w:r>
        <w:rPr>
          <w:rFonts w:ascii="Arial" w:hAnsi="Arial"/>
        </w:rPr>
        <w:tab/>
        <w:t>:</w:t>
      </w:r>
    </w:p>
    <w:p w:rsidR="00003384" w:rsidRDefault="00003384" w:rsidP="00003384">
      <w:pPr>
        <w:tabs>
          <w:tab w:val="left" w:pos="-720"/>
          <w:tab w:val="left" w:pos="5040"/>
        </w:tabs>
        <w:suppressAutoHyphens/>
        <w:rPr>
          <w:rFonts w:ascii="Arial" w:hAnsi="Arial"/>
        </w:rPr>
      </w:pPr>
      <w:bookmarkStart w:id="2" w:name="CompLine2"/>
      <w:bookmarkEnd w:id="2"/>
      <w:r>
        <w:rPr>
          <w:rFonts w:ascii="Arial" w:hAnsi="Arial"/>
        </w:rPr>
        <w:t>2303 BLEIGH AVENUE</w:t>
      </w:r>
      <w:r>
        <w:rPr>
          <w:rFonts w:ascii="Arial" w:hAnsi="Arial"/>
        </w:rPr>
        <w:tab/>
        <w:t>:</w:t>
      </w:r>
    </w:p>
    <w:p w:rsidR="00003384" w:rsidRDefault="00003384" w:rsidP="00003384">
      <w:pPr>
        <w:tabs>
          <w:tab w:val="left" w:pos="-720"/>
          <w:tab w:val="left" w:pos="5040"/>
        </w:tabs>
        <w:suppressAutoHyphens/>
        <w:rPr>
          <w:rFonts w:ascii="Arial" w:hAnsi="Arial"/>
        </w:rPr>
      </w:pPr>
      <w:r>
        <w:rPr>
          <w:rFonts w:ascii="Arial" w:hAnsi="Arial"/>
        </w:rPr>
        <w:t>PHILADELPHIA  PA  19152</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D41692">
        <w:rPr>
          <w:rFonts w:ascii="Arial" w:hAnsi="Arial"/>
        </w:rPr>
        <w:t>ABBAS TRANSPORTATION SERVICES LLC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D41692">
        <w:rPr>
          <w:rFonts w:ascii="Arial" w:hAnsi="Arial"/>
        </w:rPr>
        <w:t>October 11,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D41692">
        <w:rPr>
          <w:rFonts w:ascii="Arial" w:hAnsi="Arial"/>
        </w:rPr>
        <w:t>2303 BLEIGH AVENUE, PHILADELPHIA, PA  19152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D41692">
        <w:rPr>
          <w:rFonts w:ascii="Arial" w:hAnsi="Arial"/>
        </w:rPr>
        <w:t>June 30, 2017</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D41692">
        <w:rPr>
          <w:rFonts w:ascii="Arial" w:hAnsi="Arial"/>
        </w:rPr>
        <w:t>A-</w:t>
      </w:r>
      <w:r w:rsidR="00003384">
        <w:rPr>
          <w:rFonts w:ascii="Arial" w:hAnsi="Arial"/>
        </w:rPr>
        <w:t>6417367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D4169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003384">
        <w:rPr>
          <w:rFonts w:ascii="Arial" w:hAnsi="Arial"/>
        </w:rPr>
        <w:t>A</w:t>
      </w:r>
      <w:r w:rsidR="00003384">
        <w:rPr>
          <w:rFonts w:ascii="Arial" w:hAnsi="Arial"/>
        </w:rPr>
        <w:noBreakHyphen/>
        <w:t>6417367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2E08D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1FC66AE" wp14:editId="4AFBC8D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003384">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2E08D4">
        <w:rPr>
          <w:rFonts w:ascii="Arial" w:hAnsi="Arial" w:cs="Arial"/>
        </w:rPr>
        <w:t>10/31/2017</w:t>
      </w:r>
      <w:bookmarkStart w:id="11" w:name="_GoBack"/>
      <w:bookmarkEnd w:id="11"/>
      <w:r>
        <w:rPr>
          <w:rFonts w:ascii="Arial" w:hAnsi="Arial" w:cs="Arial"/>
        </w:rPr>
        <w:tab/>
      </w:r>
      <w:r w:rsidR="002E08D4">
        <w:rPr>
          <w:noProof/>
        </w:rPr>
        <w:drawing>
          <wp:inline distT="0" distB="0" distL="0" distR="0" wp14:anchorId="01FC66AE" wp14:editId="4AFBC8D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003384"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003384">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3384">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3384">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003384">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003384">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003384"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3384">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3384">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3384">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3384">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3384">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3384">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3384">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3384">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003384">
      <w:footerReference w:type="default" r:id="rId10"/>
      <w:endnotePr>
        <w:numFmt w:val="decimal"/>
      </w:endnotePr>
      <w:type w:val="continuous"/>
      <w:pgSz w:w="12240" w:h="15840"/>
      <w:pgMar w:top="806" w:right="1080" w:bottom="994" w:left="1080" w:header="0" w:footer="31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DC3" w:rsidRDefault="00285DC3">
      <w:pPr>
        <w:spacing w:line="20" w:lineRule="exact"/>
        <w:rPr>
          <w:sz w:val="24"/>
        </w:rPr>
      </w:pPr>
    </w:p>
  </w:endnote>
  <w:endnote w:type="continuationSeparator" w:id="0">
    <w:p w:rsidR="00285DC3" w:rsidRDefault="00285DC3">
      <w:r>
        <w:rPr>
          <w:sz w:val="24"/>
        </w:rPr>
        <w:t xml:space="preserve"> </w:t>
      </w:r>
    </w:p>
  </w:endnote>
  <w:endnote w:type="continuationNotice" w:id="1">
    <w:p w:rsidR="00285DC3" w:rsidRDefault="00285DC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rsidP="00003384">
    <w:pPr>
      <w:tabs>
        <w:tab w:val="center" w:pos="5148"/>
      </w:tabs>
      <w:suppressAutoHyphens/>
      <w:jc w:val="center"/>
    </w:pPr>
    <w:r>
      <w:t xml:space="preserve">- </w:t>
    </w:r>
    <w:r>
      <w:fldChar w:fldCharType="begin"/>
    </w:r>
    <w:r>
      <w:instrText>page \* arabic</w:instrText>
    </w:r>
    <w:r>
      <w:fldChar w:fldCharType="separate"/>
    </w:r>
    <w:r w:rsidR="002E08D4">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DC3" w:rsidRDefault="00285DC3">
      <w:r>
        <w:rPr>
          <w:sz w:val="24"/>
        </w:rPr>
        <w:separator/>
      </w:r>
    </w:p>
  </w:footnote>
  <w:footnote w:type="continuationSeparator" w:id="0">
    <w:p w:rsidR="00285DC3" w:rsidRDefault="00285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03384"/>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85DC3"/>
    <w:rsid w:val="002B023B"/>
    <w:rsid w:val="002D48BC"/>
    <w:rsid w:val="002D5AC4"/>
    <w:rsid w:val="002E08D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37A60"/>
    <w:rsid w:val="00577689"/>
    <w:rsid w:val="005A7F4E"/>
    <w:rsid w:val="005E7331"/>
    <w:rsid w:val="005F5B85"/>
    <w:rsid w:val="005F7521"/>
    <w:rsid w:val="00605FBE"/>
    <w:rsid w:val="00614D6C"/>
    <w:rsid w:val="006760D6"/>
    <w:rsid w:val="006908B1"/>
    <w:rsid w:val="006C615A"/>
    <w:rsid w:val="006D0AF4"/>
    <w:rsid w:val="006E1C2F"/>
    <w:rsid w:val="00703137"/>
    <w:rsid w:val="00745097"/>
    <w:rsid w:val="00757D86"/>
    <w:rsid w:val="007635EF"/>
    <w:rsid w:val="00770BBB"/>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41692"/>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39221D7"/>
  <w15:docId w15:val="{E41FE995-8610-4790-86E6-1A34E6AE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003384"/>
    <w:pPr>
      <w:tabs>
        <w:tab w:val="center" w:pos="4680"/>
        <w:tab w:val="right" w:pos="9360"/>
      </w:tabs>
    </w:pPr>
  </w:style>
  <w:style w:type="character" w:customStyle="1" w:styleId="HeaderChar">
    <w:name w:val="Header Char"/>
    <w:basedOn w:val="DefaultParagraphFont"/>
    <w:link w:val="Header"/>
    <w:rsid w:val="00003384"/>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2017-10-21T10:35:00Z</dcterms:created>
  <dcterms:modified xsi:type="dcterms:W3CDTF">2017-10-31T14:45:00Z</dcterms:modified>
</cp:coreProperties>
</file>