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F429D6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429D6">
        <w:rPr>
          <w:rFonts w:ascii="Times New Roman" w:hAnsi="Times New Roman"/>
          <w:spacing w:val="-3"/>
          <w:szCs w:val="24"/>
        </w:rPr>
        <w:t>Erin Jenkins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F429D6" w:rsidRPr="00F429D6">
        <w:rPr>
          <w:rFonts w:ascii="Times New Roman" w:hAnsi="Times New Roman"/>
          <w:spacing w:val="-3"/>
          <w:szCs w:val="24"/>
        </w:rPr>
        <w:t>F-2017-2603196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F429D6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429D6">
        <w:rPr>
          <w:rFonts w:ascii="Times New Roman" w:hAnsi="Times New Roman"/>
          <w:spacing w:val="-3"/>
          <w:szCs w:val="24"/>
        </w:rPr>
        <w:t>Philadelphia Gas Works</w:t>
      </w:r>
      <w:r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F429D6" w:rsidRPr="00F429D6">
        <w:rPr>
          <w:rFonts w:ascii="Times New Roman" w:hAnsi="Times New Roman"/>
          <w:spacing w:val="-3"/>
          <w:szCs w:val="24"/>
        </w:rPr>
        <w:t>Christopher P. Pell</w:t>
      </w:r>
      <w:r w:rsidR="00F429D6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29D6" w:rsidRPr="00F429D6">
        <w:rPr>
          <w:rFonts w:ascii="Times New Roman" w:hAnsi="Times New Roman"/>
          <w:spacing w:val="-3"/>
          <w:szCs w:val="24"/>
        </w:rPr>
        <w:t>September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29D6" w:rsidRPr="00F429D6" w:rsidRDefault="00F429D6" w:rsidP="00F429D6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F429D6">
        <w:rPr>
          <w:rFonts w:ascii="Times New Roman" w:hAnsi="Times New Roman"/>
        </w:rPr>
        <w:t>That the motion of Philadelphia Gas Works to dismiss the Complaint filed at Docket No. F-2017-2603196 is granted;</w:t>
      </w:r>
    </w:p>
    <w:p w:rsidR="00F429D6" w:rsidRPr="00F429D6" w:rsidRDefault="00F429D6" w:rsidP="00F429D6">
      <w:pPr>
        <w:pStyle w:val="ListParagraph"/>
        <w:tabs>
          <w:tab w:val="num" w:pos="2160"/>
        </w:tabs>
        <w:ind w:left="1800"/>
        <w:jc w:val="both"/>
        <w:rPr>
          <w:rFonts w:ascii="Times New Roman" w:hAnsi="Times New Roman"/>
        </w:rPr>
      </w:pPr>
    </w:p>
    <w:p w:rsidR="00F429D6" w:rsidRPr="00F429D6" w:rsidRDefault="00F429D6" w:rsidP="00F429D6">
      <w:pPr>
        <w:pStyle w:val="ListParagraph"/>
        <w:numPr>
          <w:ilvl w:val="0"/>
          <w:numId w:val="5"/>
        </w:numPr>
        <w:tabs>
          <w:tab w:val="num" w:pos="2160"/>
        </w:tabs>
        <w:ind w:left="0" w:firstLine="1440"/>
        <w:jc w:val="both"/>
        <w:rPr>
          <w:rFonts w:ascii="Times New Roman" w:hAnsi="Times New Roman"/>
        </w:rPr>
      </w:pPr>
      <w:r w:rsidRPr="00F429D6">
        <w:rPr>
          <w:rFonts w:ascii="Times New Roman" w:hAnsi="Times New Roman"/>
        </w:rPr>
        <w:t>That the Complaint of Erin Jenkins against Philadelphia Gas Works at Docket No. F-2017-2603196 is dismissed with prejudice; and</w:t>
      </w:r>
    </w:p>
    <w:p w:rsidR="00F429D6" w:rsidRPr="00F429D6" w:rsidRDefault="00F429D6" w:rsidP="00F429D6">
      <w:pPr>
        <w:tabs>
          <w:tab w:val="num" w:pos="2160"/>
        </w:tabs>
        <w:jc w:val="both"/>
        <w:rPr>
          <w:rFonts w:ascii="Times New Roman" w:hAnsi="Times New Roman"/>
        </w:rPr>
      </w:pPr>
    </w:p>
    <w:p w:rsidR="00817AAD" w:rsidRPr="00817AAD" w:rsidRDefault="00F429D6" w:rsidP="00F429D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29D6">
        <w:rPr>
          <w:rFonts w:ascii="Times New Roman" w:hAnsi="Times New Roman"/>
        </w:rPr>
        <w:t>3. That the Secretary mark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9E6E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438B183" wp14:editId="6DFECCC6">
            <wp:simplePos x="0" y="0"/>
            <wp:positionH relativeFrom="column">
              <wp:posOffset>3165231</wp:posOffset>
            </wp:positionH>
            <wp:positionV relativeFrom="paragraph">
              <wp:posOffset>70339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E6E1B">
        <w:rPr>
          <w:rFonts w:ascii="Times New Roman" w:hAnsi="Times New Roman"/>
          <w:spacing w:val="-3"/>
          <w:szCs w:val="24"/>
        </w:rPr>
        <w:t>October 31,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74" w:rsidRDefault="007E3274">
      <w:pPr>
        <w:spacing w:line="20" w:lineRule="exact"/>
      </w:pPr>
    </w:p>
  </w:endnote>
  <w:endnote w:type="continuationSeparator" w:id="0">
    <w:p w:rsidR="007E3274" w:rsidRDefault="007E3274">
      <w:r>
        <w:t xml:space="preserve"> </w:t>
      </w:r>
    </w:p>
  </w:endnote>
  <w:endnote w:type="continuationNotice" w:id="1">
    <w:p w:rsidR="007E3274" w:rsidRDefault="007E32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74" w:rsidRDefault="007E3274">
      <w:r>
        <w:separator/>
      </w:r>
    </w:p>
  </w:footnote>
  <w:footnote w:type="continuationSeparator" w:id="0">
    <w:p w:rsidR="007E3274" w:rsidRDefault="007E3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A295377"/>
    <w:multiLevelType w:val="hybridMultilevel"/>
    <w:tmpl w:val="EEFA8870"/>
    <w:lvl w:ilvl="0" w:tplc="1EF4D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87198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3274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E6E1B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29D6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77E486B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2017-10-27T19:17:00Z</dcterms:created>
  <dcterms:modified xsi:type="dcterms:W3CDTF">2017-10-31T17:34:00Z</dcterms:modified>
</cp:coreProperties>
</file>