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8516FB" w:rsidRPr="008516FB" w:rsidTr="00252E10">
        <w:tc>
          <w:tcPr>
            <w:tcW w:w="1363" w:type="dxa"/>
          </w:tcPr>
          <w:p w:rsidR="00C53327" w:rsidRPr="008516FB" w:rsidRDefault="00C53327" w:rsidP="00252E10">
            <w:pPr>
              <w:rPr>
                <w:sz w:val="24"/>
              </w:rPr>
            </w:pPr>
            <w:r w:rsidRPr="008516FB">
              <w:rPr>
                <w:noProof/>
                <w:spacing w:val="-2"/>
              </w:rPr>
              <w:drawing>
                <wp:inline distT="0" distB="0" distL="0" distR="0" wp14:anchorId="5C631E21" wp14:editId="6187BF7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Pr="008516FB" w:rsidRDefault="00C53327" w:rsidP="00252E10">
            <w:pPr>
              <w:suppressAutoHyphens/>
              <w:spacing w:line="204" w:lineRule="auto"/>
              <w:jc w:val="center"/>
              <w:rPr>
                <w:rFonts w:ascii="Arial" w:hAnsi="Arial"/>
                <w:spacing w:val="-3"/>
                <w:sz w:val="26"/>
              </w:rPr>
            </w:pPr>
            <w:r w:rsidRPr="008516FB">
              <w:rPr>
                <w:rFonts w:ascii="Arial" w:hAnsi="Arial"/>
                <w:spacing w:val="-3"/>
                <w:sz w:val="26"/>
              </w:rPr>
              <w:t>COMMONWEALTH OF PENNSYLVANIA</w:t>
            </w:r>
          </w:p>
          <w:p w:rsidR="00D46CD8" w:rsidRDefault="00C53327" w:rsidP="00252E10">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rsidR="00C53327" w:rsidRPr="008516FB" w:rsidRDefault="00E24690" w:rsidP="00E24690">
            <w:pPr>
              <w:jc w:val="center"/>
              <w:rPr>
                <w:rFonts w:ascii="Arial" w:hAnsi="Arial"/>
                <w:sz w:val="12"/>
              </w:rPr>
            </w:pPr>
            <w:r>
              <w:rPr>
                <w:rFonts w:ascii="Arial" w:hAnsi="Arial"/>
                <w:spacing w:val="-3"/>
                <w:sz w:val="26"/>
              </w:rPr>
              <w:t>400 NORTH STREET</w:t>
            </w:r>
            <w:r w:rsidR="00C53327" w:rsidRPr="008516FB">
              <w:rPr>
                <w:rFonts w:ascii="Arial" w:hAnsi="Arial"/>
                <w:spacing w:val="-3"/>
                <w:sz w:val="26"/>
              </w:rPr>
              <w:t>, HARRISBURG, PA 171</w:t>
            </w:r>
            <w:r>
              <w:rPr>
                <w:rFonts w:ascii="Arial" w:hAnsi="Arial"/>
                <w:spacing w:val="-3"/>
                <w:sz w:val="26"/>
              </w:rPr>
              <w:t>20</w:t>
            </w:r>
          </w:p>
        </w:tc>
        <w:tc>
          <w:tcPr>
            <w:tcW w:w="1452" w:type="dxa"/>
          </w:tcPr>
          <w:p w:rsidR="00C53327" w:rsidRPr="008516FB" w:rsidRDefault="00C53327" w:rsidP="00252E10">
            <w:pPr>
              <w:rPr>
                <w:rFonts w:ascii="Arial" w:hAnsi="Arial"/>
                <w:sz w:val="12"/>
              </w:rPr>
            </w:pPr>
          </w:p>
          <w:p w:rsidR="00C53327" w:rsidRPr="008516FB" w:rsidRDefault="00C53327" w:rsidP="00252E10">
            <w:pPr>
              <w:rPr>
                <w:rFonts w:ascii="Arial" w:hAnsi="Arial"/>
                <w:sz w:val="12"/>
              </w:rPr>
            </w:pPr>
          </w:p>
          <w:p w:rsidR="00C53327" w:rsidRPr="008516FB" w:rsidRDefault="00C53327" w:rsidP="00252E10">
            <w:pPr>
              <w:rPr>
                <w:rFonts w:ascii="Arial" w:hAnsi="Arial"/>
                <w:sz w:val="12"/>
              </w:rPr>
            </w:pPr>
          </w:p>
          <w:p w:rsidR="00C53327" w:rsidRPr="008516FB" w:rsidRDefault="00C53327" w:rsidP="00252E10">
            <w:pPr>
              <w:rPr>
                <w:rFonts w:ascii="Arial" w:hAnsi="Arial"/>
                <w:sz w:val="12"/>
              </w:rPr>
            </w:pPr>
          </w:p>
          <w:p w:rsidR="00C53327" w:rsidRPr="008516FB" w:rsidRDefault="00C53327" w:rsidP="00252E10">
            <w:pPr>
              <w:rPr>
                <w:rFonts w:ascii="Arial" w:hAnsi="Arial"/>
                <w:sz w:val="12"/>
              </w:rPr>
            </w:pPr>
          </w:p>
          <w:p w:rsidR="00C53327" w:rsidRPr="008516FB" w:rsidRDefault="00C53327" w:rsidP="00252E10">
            <w:pPr>
              <w:rPr>
                <w:rFonts w:ascii="Arial" w:hAnsi="Arial"/>
                <w:sz w:val="12"/>
              </w:rPr>
            </w:pPr>
          </w:p>
          <w:p w:rsidR="00C53327" w:rsidRPr="008516FB" w:rsidRDefault="00C53327" w:rsidP="00252E10">
            <w:pPr>
              <w:jc w:val="right"/>
              <w:rPr>
                <w:rFonts w:ascii="Arial" w:hAnsi="Arial"/>
                <w:sz w:val="12"/>
              </w:rPr>
            </w:pPr>
            <w:r w:rsidRPr="008516FB">
              <w:rPr>
                <w:rFonts w:ascii="Arial" w:hAnsi="Arial"/>
                <w:b/>
                <w:spacing w:val="-1"/>
                <w:sz w:val="12"/>
              </w:rPr>
              <w:t>IN REPLY PLEASE REFER TO OUR FILE</w:t>
            </w:r>
          </w:p>
        </w:tc>
      </w:tr>
    </w:tbl>
    <w:p w:rsidR="004C3F08" w:rsidRDefault="0077494D" w:rsidP="0077494D">
      <w:pPr>
        <w:jc w:val="center"/>
        <w:rPr>
          <w:sz w:val="24"/>
          <w:szCs w:val="24"/>
        </w:rPr>
      </w:pPr>
      <w:r>
        <w:rPr>
          <w:sz w:val="24"/>
          <w:szCs w:val="24"/>
        </w:rPr>
        <w:t>November 17, 2017</w:t>
      </w:r>
    </w:p>
    <w:p w:rsidR="002F6FE6" w:rsidRDefault="002F6FE6" w:rsidP="002F6FE6">
      <w:pPr>
        <w:jc w:val="right"/>
        <w:rPr>
          <w:sz w:val="24"/>
          <w:szCs w:val="24"/>
        </w:rPr>
      </w:pPr>
      <w:r>
        <w:rPr>
          <w:sz w:val="24"/>
          <w:szCs w:val="24"/>
        </w:rPr>
        <w:t xml:space="preserve">Docket No. </w:t>
      </w:r>
      <w:r w:rsidR="00A31D2B" w:rsidRPr="00A31D2B">
        <w:rPr>
          <w:sz w:val="24"/>
          <w:szCs w:val="24"/>
        </w:rPr>
        <w:t>P-2017-2</w:t>
      </w:r>
      <w:r w:rsidR="004C3F08">
        <w:rPr>
          <w:sz w:val="24"/>
          <w:szCs w:val="24"/>
        </w:rPr>
        <w:t>619834</w:t>
      </w:r>
    </w:p>
    <w:p w:rsidR="002F6FE6" w:rsidRDefault="002F6FE6" w:rsidP="002F6FE6">
      <w:pPr>
        <w:jc w:val="right"/>
        <w:rPr>
          <w:sz w:val="24"/>
          <w:szCs w:val="24"/>
        </w:rPr>
      </w:pPr>
      <w:r>
        <w:rPr>
          <w:sz w:val="24"/>
          <w:szCs w:val="24"/>
        </w:rPr>
        <w:t xml:space="preserve">Utility Code: </w:t>
      </w:r>
      <w:r w:rsidR="004C3F08">
        <w:rPr>
          <w:sz w:val="24"/>
          <w:szCs w:val="24"/>
        </w:rPr>
        <w:t>111100</w:t>
      </w:r>
    </w:p>
    <w:p w:rsidR="00C53327" w:rsidRPr="008516FB" w:rsidRDefault="00C53327" w:rsidP="00C53327">
      <w:pPr>
        <w:rPr>
          <w:sz w:val="24"/>
        </w:rPr>
      </w:pPr>
    </w:p>
    <w:p w:rsidR="003D3AAB" w:rsidRPr="003D3AAB" w:rsidRDefault="004E0FE3" w:rsidP="003D3AAB">
      <w:pPr>
        <w:jc w:val="both"/>
        <w:rPr>
          <w:noProof/>
          <w:sz w:val="24"/>
        </w:rPr>
      </w:pPr>
      <w:r>
        <w:rPr>
          <w:noProof/>
          <w:sz w:val="24"/>
        </w:rPr>
        <w:t>JESSICA</w:t>
      </w:r>
      <w:r w:rsidR="00A31D2B" w:rsidRPr="00A31D2B">
        <w:rPr>
          <w:noProof/>
          <w:sz w:val="24"/>
        </w:rPr>
        <w:t xml:space="preserve"> </w:t>
      </w:r>
      <w:r>
        <w:rPr>
          <w:noProof/>
          <w:sz w:val="24"/>
        </w:rPr>
        <w:t>R</w:t>
      </w:r>
      <w:r w:rsidR="00A31D2B" w:rsidRPr="00A31D2B">
        <w:rPr>
          <w:noProof/>
          <w:sz w:val="24"/>
        </w:rPr>
        <w:t xml:space="preserve">. </w:t>
      </w:r>
      <w:r>
        <w:rPr>
          <w:noProof/>
          <w:sz w:val="24"/>
        </w:rPr>
        <w:t>ROGERS</w:t>
      </w:r>
      <w:r w:rsidR="00A31D2B" w:rsidRPr="00A31D2B">
        <w:rPr>
          <w:noProof/>
          <w:sz w:val="24"/>
        </w:rPr>
        <w:t>, ESQUIRE</w:t>
      </w:r>
      <w:r w:rsidR="003D3AAB" w:rsidRPr="003D3AAB">
        <w:rPr>
          <w:noProof/>
          <w:sz w:val="24"/>
        </w:rPr>
        <w:tab/>
      </w:r>
      <w:r w:rsidR="003D3AAB" w:rsidRPr="003D3AAB">
        <w:rPr>
          <w:noProof/>
          <w:sz w:val="24"/>
        </w:rPr>
        <w:tab/>
      </w:r>
      <w:r w:rsidR="003D3AAB" w:rsidRPr="003D3AAB">
        <w:rPr>
          <w:noProof/>
          <w:sz w:val="24"/>
        </w:rPr>
        <w:tab/>
      </w:r>
      <w:r w:rsidR="003D3AAB" w:rsidRPr="003D3AAB">
        <w:rPr>
          <w:noProof/>
          <w:sz w:val="24"/>
        </w:rPr>
        <w:tab/>
      </w:r>
      <w:r w:rsidR="003D3AAB" w:rsidRPr="003D3AAB">
        <w:rPr>
          <w:noProof/>
          <w:sz w:val="24"/>
        </w:rPr>
        <w:tab/>
      </w:r>
      <w:r w:rsidR="003D3AAB" w:rsidRPr="003D3AAB">
        <w:rPr>
          <w:noProof/>
          <w:sz w:val="24"/>
        </w:rPr>
        <w:tab/>
        <w:t xml:space="preserve">     </w:t>
      </w:r>
    </w:p>
    <w:p w:rsidR="00A31D2B" w:rsidRPr="00A31D2B" w:rsidRDefault="00A31D2B" w:rsidP="00A31D2B">
      <w:pPr>
        <w:jc w:val="both"/>
        <w:rPr>
          <w:noProof/>
          <w:sz w:val="24"/>
        </w:rPr>
      </w:pPr>
      <w:r w:rsidRPr="00A31D2B">
        <w:rPr>
          <w:noProof/>
          <w:sz w:val="24"/>
        </w:rPr>
        <w:t>POST &amp; SCHELL, P.C.</w:t>
      </w:r>
    </w:p>
    <w:p w:rsidR="00A31D2B" w:rsidRPr="00A31D2B" w:rsidRDefault="00A31D2B" w:rsidP="00A31D2B">
      <w:pPr>
        <w:jc w:val="both"/>
        <w:rPr>
          <w:noProof/>
          <w:sz w:val="24"/>
        </w:rPr>
      </w:pPr>
      <w:r w:rsidRPr="00A31D2B">
        <w:rPr>
          <w:noProof/>
          <w:sz w:val="24"/>
        </w:rPr>
        <w:t>17 NORTH SECOND STREET</w:t>
      </w:r>
    </w:p>
    <w:p w:rsidR="00A31D2B" w:rsidRPr="00A31D2B" w:rsidRDefault="00A31D2B" w:rsidP="00A31D2B">
      <w:pPr>
        <w:jc w:val="both"/>
        <w:rPr>
          <w:noProof/>
          <w:sz w:val="24"/>
        </w:rPr>
      </w:pPr>
      <w:r w:rsidRPr="00A31D2B">
        <w:rPr>
          <w:noProof/>
          <w:sz w:val="24"/>
        </w:rPr>
        <w:t>12TH FLOOR</w:t>
      </w:r>
    </w:p>
    <w:p w:rsidR="00E24690" w:rsidRPr="009F3DB8" w:rsidRDefault="00A31D2B" w:rsidP="00A31D2B">
      <w:pPr>
        <w:jc w:val="both"/>
        <w:rPr>
          <w:sz w:val="24"/>
          <w:szCs w:val="24"/>
        </w:rPr>
      </w:pPr>
      <w:r w:rsidRPr="00A31D2B">
        <w:rPr>
          <w:noProof/>
          <w:sz w:val="24"/>
        </w:rPr>
        <w:t>HARRISBURG, PA 17101-1601</w:t>
      </w:r>
    </w:p>
    <w:p w:rsidR="00C53327" w:rsidRPr="008516FB" w:rsidRDefault="00C53327" w:rsidP="00C53327">
      <w:pPr>
        <w:rPr>
          <w:sz w:val="24"/>
        </w:rPr>
      </w:pPr>
    </w:p>
    <w:p w:rsidR="00C53327" w:rsidRPr="008516FB" w:rsidRDefault="00C53327" w:rsidP="004E0FE3">
      <w:pPr>
        <w:rPr>
          <w:sz w:val="24"/>
        </w:rPr>
      </w:pPr>
      <w:r w:rsidRPr="008516FB">
        <w:rPr>
          <w:sz w:val="24"/>
        </w:rPr>
        <w:t xml:space="preserve">RE: </w:t>
      </w:r>
      <w:r w:rsidR="004E0FE3">
        <w:rPr>
          <w:sz w:val="24"/>
        </w:rPr>
        <w:t>Petition of UGI Utilities Inc. – Electric Division</w:t>
      </w:r>
      <w:r w:rsidR="00A31D2B" w:rsidRPr="00A31D2B">
        <w:rPr>
          <w:sz w:val="24"/>
        </w:rPr>
        <w:t xml:space="preserve"> </w:t>
      </w:r>
      <w:r w:rsidR="004207BF">
        <w:rPr>
          <w:sz w:val="24"/>
        </w:rPr>
        <w:t>(</w:t>
      </w:r>
      <w:r w:rsidR="004E0FE3">
        <w:rPr>
          <w:sz w:val="24"/>
        </w:rPr>
        <w:t>UGI-ED) for Approval of its</w:t>
      </w:r>
      <w:r w:rsidR="00E07598">
        <w:rPr>
          <w:sz w:val="24"/>
        </w:rPr>
        <w:t xml:space="preserve"> L</w:t>
      </w:r>
      <w:r w:rsidR="004E0FE3">
        <w:rPr>
          <w:sz w:val="24"/>
        </w:rPr>
        <w:t>ong-</w:t>
      </w:r>
      <w:r w:rsidR="00E07598">
        <w:rPr>
          <w:sz w:val="24"/>
        </w:rPr>
        <w:t>T</w:t>
      </w:r>
      <w:r w:rsidR="00903363">
        <w:rPr>
          <w:sz w:val="24"/>
        </w:rPr>
        <w:t xml:space="preserve">erm </w:t>
      </w:r>
      <w:r w:rsidR="00E07598">
        <w:rPr>
          <w:sz w:val="24"/>
        </w:rPr>
        <w:t>I</w:t>
      </w:r>
      <w:r w:rsidR="00903363">
        <w:rPr>
          <w:sz w:val="24"/>
        </w:rPr>
        <w:t xml:space="preserve">nfrastructure </w:t>
      </w:r>
      <w:r w:rsidR="00E07598">
        <w:rPr>
          <w:sz w:val="24"/>
        </w:rPr>
        <w:t>I</w:t>
      </w:r>
      <w:r w:rsidR="00903363">
        <w:rPr>
          <w:sz w:val="24"/>
        </w:rPr>
        <w:t xml:space="preserve">mprovement </w:t>
      </w:r>
      <w:r w:rsidR="00E07598">
        <w:rPr>
          <w:sz w:val="24"/>
        </w:rPr>
        <w:t>P</w:t>
      </w:r>
      <w:r w:rsidR="00903363">
        <w:rPr>
          <w:sz w:val="24"/>
        </w:rPr>
        <w:t>lan (LTIIP)</w:t>
      </w:r>
      <w:r w:rsidR="004E0FE3">
        <w:rPr>
          <w:sz w:val="24"/>
        </w:rPr>
        <w:t xml:space="preserve"> – Docket No. P-2017-2619834</w:t>
      </w:r>
    </w:p>
    <w:p w:rsidR="00C53327" w:rsidRPr="008516FB" w:rsidRDefault="00C53327" w:rsidP="00C53327">
      <w:pPr>
        <w:spacing w:line="360" w:lineRule="auto"/>
        <w:rPr>
          <w:b/>
          <w:sz w:val="24"/>
          <w:u w:val="single"/>
        </w:rPr>
      </w:pPr>
    </w:p>
    <w:p w:rsidR="00C53327" w:rsidRPr="008516FB" w:rsidRDefault="00C53327" w:rsidP="00C53327">
      <w:pPr>
        <w:rPr>
          <w:sz w:val="24"/>
          <w:szCs w:val="24"/>
        </w:rPr>
      </w:pPr>
      <w:r w:rsidRPr="008516FB">
        <w:rPr>
          <w:sz w:val="24"/>
          <w:szCs w:val="24"/>
        </w:rPr>
        <w:t xml:space="preserve">Dear </w:t>
      </w:r>
      <w:r w:rsidR="00316688">
        <w:rPr>
          <w:sz w:val="24"/>
          <w:szCs w:val="24"/>
        </w:rPr>
        <w:t>M</w:t>
      </w:r>
      <w:r w:rsidR="004E0FE3">
        <w:rPr>
          <w:sz w:val="24"/>
          <w:szCs w:val="24"/>
        </w:rPr>
        <w:t>s</w:t>
      </w:r>
      <w:r w:rsidR="00316688">
        <w:rPr>
          <w:sz w:val="24"/>
          <w:szCs w:val="24"/>
        </w:rPr>
        <w:t xml:space="preserve">. </w:t>
      </w:r>
      <w:r w:rsidR="004E0FE3">
        <w:rPr>
          <w:sz w:val="24"/>
          <w:szCs w:val="24"/>
        </w:rPr>
        <w:t>Rogers</w:t>
      </w:r>
      <w:r w:rsidRPr="008516FB">
        <w:rPr>
          <w:sz w:val="24"/>
          <w:szCs w:val="24"/>
        </w:rPr>
        <w:t>:</w:t>
      </w:r>
    </w:p>
    <w:p w:rsidR="00C53327" w:rsidRPr="003614E5" w:rsidRDefault="00C53327" w:rsidP="00C53327">
      <w:pPr>
        <w:rPr>
          <w:sz w:val="24"/>
          <w:szCs w:val="24"/>
        </w:rPr>
      </w:pPr>
    </w:p>
    <w:p w:rsidR="00C53327" w:rsidRPr="00A96298" w:rsidRDefault="00E24690" w:rsidP="008516FB">
      <w:pPr>
        <w:pStyle w:val="BodyText"/>
        <w:spacing w:after="0"/>
        <w:ind w:right="540"/>
        <w:rPr>
          <w:sz w:val="24"/>
          <w:szCs w:val="24"/>
        </w:rPr>
      </w:pPr>
      <w:r>
        <w:rPr>
          <w:sz w:val="24"/>
          <w:szCs w:val="24"/>
        </w:rPr>
        <w:tab/>
      </w:r>
      <w:r w:rsidR="004E0FE3">
        <w:rPr>
          <w:sz w:val="24"/>
          <w:szCs w:val="24"/>
        </w:rPr>
        <w:t>UGI-ED</w:t>
      </w:r>
      <w:r w:rsidR="00134EB2" w:rsidRPr="00134EB2">
        <w:rPr>
          <w:sz w:val="24"/>
          <w:szCs w:val="24"/>
        </w:rPr>
        <w:t xml:space="preserve"> filed a </w:t>
      </w:r>
      <w:r w:rsidR="006D204E" w:rsidRPr="006D204E">
        <w:rPr>
          <w:sz w:val="24"/>
          <w:szCs w:val="24"/>
        </w:rPr>
        <w:t xml:space="preserve">filed a Petition seeking approval </w:t>
      </w:r>
      <w:r w:rsidR="006D204E">
        <w:rPr>
          <w:sz w:val="24"/>
          <w:szCs w:val="24"/>
        </w:rPr>
        <w:t xml:space="preserve">of its </w:t>
      </w:r>
      <w:r w:rsidR="00A31D2B" w:rsidRPr="00134EB2">
        <w:rPr>
          <w:sz w:val="24"/>
          <w:szCs w:val="24"/>
        </w:rPr>
        <w:t xml:space="preserve">LTIIP </w:t>
      </w:r>
      <w:r w:rsidR="00A31D2B">
        <w:rPr>
          <w:sz w:val="24"/>
          <w:szCs w:val="24"/>
        </w:rPr>
        <w:t>on</w:t>
      </w:r>
      <w:r w:rsidR="006D204E">
        <w:rPr>
          <w:sz w:val="24"/>
          <w:szCs w:val="24"/>
        </w:rPr>
        <w:t xml:space="preserve"> </w:t>
      </w:r>
      <w:r w:rsidR="004E0FE3">
        <w:rPr>
          <w:sz w:val="24"/>
          <w:szCs w:val="24"/>
        </w:rPr>
        <w:t>August</w:t>
      </w:r>
      <w:r w:rsidR="006D204E">
        <w:rPr>
          <w:sz w:val="24"/>
          <w:szCs w:val="24"/>
        </w:rPr>
        <w:t xml:space="preserve"> </w:t>
      </w:r>
      <w:r w:rsidR="004E0FE3">
        <w:rPr>
          <w:sz w:val="24"/>
          <w:szCs w:val="24"/>
        </w:rPr>
        <w:t>16</w:t>
      </w:r>
      <w:r w:rsidR="006D204E">
        <w:rPr>
          <w:sz w:val="24"/>
          <w:szCs w:val="24"/>
        </w:rPr>
        <w:t>, 2017</w:t>
      </w:r>
      <w:r w:rsidR="00134EB2" w:rsidRPr="00134EB2">
        <w:rPr>
          <w:sz w:val="24"/>
          <w:szCs w:val="24"/>
        </w:rPr>
        <w:t>.</w:t>
      </w:r>
      <w:r w:rsidR="00903363">
        <w:rPr>
          <w:sz w:val="24"/>
          <w:szCs w:val="24"/>
        </w:rPr>
        <w:t xml:space="preserve">  </w:t>
      </w:r>
      <w:r w:rsidR="00E07598">
        <w:rPr>
          <w:sz w:val="24"/>
          <w:szCs w:val="24"/>
        </w:rPr>
        <w:t>T</w:t>
      </w:r>
      <w:r w:rsidR="00D94B36">
        <w:rPr>
          <w:sz w:val="24"/>
          <w:szCs w:val="24"/>
        </w:rPr>
        <w:t>o assist</w:t>
      </w:r>
      <w:r w:rsidR="008516FB">
        <w:rPr>
          <w:sz w:val="24"/>
          <w:szCs w:val="24"/>
        </w:rPr>
        <w:t xml:space="preserve"> the Commission</w:t>
      </w:r>
      <w:r w:rsidR="000F48F8">
        <w:rPr>
          <w:sz w:val="24"/>
          <w:szCs w:val="24"/>
        </w:rPr>
        <w:t xml:space="preserve"> </w:t>
      </w:r>
      <w:r w:rsidR="00D94B36">
        <w:rPr>
          <w:sz w:val="24"/>
          <w:szCs w:val="24"/>
        </w:rPr>
        <w:t xml:space="preserve">in </w:t>
      </w:r>
      <w:r w:rsidR="00E07598">
        <w:rPr>
          <w:sz w:val="24"/>
          <w:szCs w:val="24"/>
        </w:rPr>
        <w:t>conducting the review of</w:t>
      </w:r>
      <w:r w:rsidR="002F6FE6">
        <w:rPr>
          <w:sz w:val="24"/>
          <w:szCs w:val="24"/>
        </w:rPr>
        <w:t xml:space="preserve"> </w:t>
      </w:r>
      <w:r w:rsidR="004E0FE3">
        <w:rPr>
          <w:sz w:val="24"/>
          <w:szCs w:val="24"/>
        </w:rPr>
        <w:t>UGI-ED</w:t>
      </w:r>
      <w:r w:rsidR="00903363">
        <w:rPr>
          <w:sz w:val="24"/>
          <w:szCs w:val="24"/>
        </w:rPr>
        <w:t>’s</w:t>
      </w:r>
      <w:r w:rsidR="00E07598">
        <w:rPr>
          <w:sz w:val="24"/>
          <w:szCs w:val="24"/>
        </w:rPr>
        <w:t xml:space="preserve"> LTIIP, </w:t>
      </w:r>
      <w:r w:rsidR="00451E07">
        <w:rPr>
          <w:sz w:val="24"/>
          <w:szCs w:val="24"/>
        </w:rPr>
        <w:t xml:space="preserve">please </w:t>
      </w:r>
      <w:r w:rsidR="00D5440D" w:rsidRPr="00D5440D">
        <w:rPr>
          <w:sz w:val="24"/>
          <w:szCs w:val="24"/>
        </w:rPr>
        <w:t xml:space="preserve">respond </w:t>
      </w:r>
      <w:r w:rsidR="009D5A24">
        <w:rPr>
          <w:sz w:val="24"/>
          <w:szCs w:val="24"/>
        </w:rPr>
        <w:t>with the information requested in Attachment 1</w:t>
      </w:r>
      <w:r w:rsidR="00D5440D" w:rsidRPr="00D5440D">
        <w:rPr>
          <w:sz w:val="24"/>
          <w:szCs w:val="24"/>
        </w:rPr>
        <w:t>.</w:t>
      </w:r>
      <w:r w:rsidR="000F48F8">
        <w:rPr>
          <w:sz w:val="24"/>
          <w:szCs w:val="24"/>
        </w:rPr>
        <w:t xml:space="preserve"> </w:t>
      </w:r>
      <w:r w:rsidR="000C0812">
        <w:rPr>
          <w:sz w:val="24"/>
          <w:szCs w:val="24"/>
        </w:rPr>
        <w:t>In addition to the hard-copy filing directions, below, please also email the information</w:t>
      </w:r>
      <w:r w:rsidR="00FA1E5C">
        <w:rPr>
          <w:sz w:val="24"/>
          <w:szCs w:val="24"/>
        </w:rPr>
        <w:t>,</w:t>
      </w:r>
      <w:r w:rsidR="00622CDC">
        <w:rPr>
          <w:sz w:val="24"/>
          <w:szCs w:val="24"/>
        </w:rPr>
        <w:t xml:space="preserve"> including the requested tables in Excel format</w:t>
      </w:r>
      <w:r w:rsidR="00FA1E5C">
        <w:rPr>
          <w:sz w:val="24"/>
          <w:szCs w:val="24"/>
        </w:rPr>
        <w:t>,</w:t>
      </w:r>
      <w:r w:rsidR="000C0812">
        <w:rPr>
          <w:sz w:val="24"/>
          <w:szCs w:val="24"/>
        </w:rPr>
        <w:t xml:space="preserve"> to </w:t>
      </w:r>
      <w:hyperlink r:id="rId9" w:history="1">
        <w:r w:rsidR="004E0FE3" w:rsidRPr="003E6082">
          <w:rPr>
            <w:rStyle w:val="Hyperlink"/>
            <w:sz w:val="24"/>
            <w:szCs w:val="24"/>
          </w:rPr>
          <w:t>dawashko@pa.gov</w:t>
        </w:r>
      </w:hyperlink>
      <w:r w:rsidR="000C0812">
        <w:rPr>
          <w:sz w:val="24"/>
          <w:szCs w:val="24"/>
        </w:rPr>
        <w:t xml:space="preserve">.  </w:t>
      </w:r>
    </w:p>
    <w:p w:rsidR="00D5440D" w:rsidRDefault="00D5440D" w:rsidP="00D5440D">
      <w:pPr>
        <w:ind w:left="720"/>
        <w:rPr>
          <w:sz w:val="24"/>
          <w:szCs w:val="24"/>
        </w:rPr>
      </w:pPr>
    </w:p>
    <w:p w:rsidR="00C53327" w:rsidRDefault="00E24690" w:rsidP="008516FB">
      <w:pPr>
        <w:ind w:right="-90"/>
        <w:rPr>
          <w:sz w:val="24"/>
          <w:szCs w:val="24"/>
        </w:rPr>
      </w:pPr>
      <w:r>
        <w:rPr>
          <w:sz w:val="24"/>
          <w:szCs w:val="24"/>
        </w:rPr>
        <w:tab/>
      </w:r>
      <w:r w:rsidR="00C53327" w:rsidRPr="004F62B7">
        <w:rPr>
          <w:sz w:val="24"/>
          <w:szCs w:val="24"/>
        </w:rPr>
        <w:t>Please forward the information to the Secretary of the Commission</w:t>
      </w:r>
      <w:r w:rsidR="00C53327">
        <w:rPr>
          <w:sz w:val="24"/>
          <w:szCs w:val="24"/>
        </w:rPr>
        <w:t xml:space="preserve"> at the address listed below </w:t>
      </w:r>
      <w:r w:rsidR="006D204E" w:rsidRPr="00E35E7D">
        <w:rPr>
          <w:b/>
          <w:sz w:val="24"/>
          <w:szCs w:val="24"/>
        </w:rPr>
        <w:t>with</w:t>
      </w:r>
      <w:r w:rsidR="008F1D46">
        <w:rPr>
          <w:b/>
          <w:sz w:val="24"/>
          <w:szCs w:val="24"/>
        </w:rPr>
        <w:t>in</w:t>
      </w:r>
      <w:r w:rsidR="006D204E" w:rsidRPr="00E35E7D">
        <w:rPr>
          <w:b/>
          <w:sz w:val="24"/>
          <w:szCs w:val="24"/>
        </w:rPr>
        <w:t xml:space="preserve"> ten (10) days of the date of this letter</w:t>
      </w:r>
      <w:r w:rsidR="00C53327" w:rsidRPr="004F62B7">
        <w:rPr>
          <w:sz w:val="24"/>
          <w:szCs w:val="24"/>
        </w:rPr>
        <w:t>.</w:t>
      </w:r>
      <w:r w:rsidR="00C53327">
        <w:rPr>
          <w:sz w:val="24"/>
          <w:szCs w:val="24"/>
        </w:rPr>
        <w:t xml:space="preserve"> </w:t>
      </w:r>
      <w:r w:rsidR="00C53327" w:rsidRPr="004F62B7">
        <w:rPr>
          <w:sz w:val="24"/>
          <w:szCs w:val="24"/>
        </w:rPr>
        <w:t xml:space="preserve"> </w:t>
      </w:r>
      <w:r w:rsidR="007232DE">
        <w:rPr>
          <w:sz w:val="24"/>
          <w:szCs w:val="24"/>
        </w:rPr>
        <w:t xml:space="preserve">Make sure to reference the Docket Number listed above when filing your response.  </w:t>
      </w:r>
      <w:r w:rsidR="00C53327">
        <w:rPr>
          <w:sz w:val="24"/>
          <w:szCs w:val="24"/>
        </w:rPr>
        <w:t xml:space="preserve">Please note that some responses may be e-filed to your case, </w:t>
      </w:r>
      <w:hyperlink r:id="rId10" w:history="1">
        <w:r w:rsidR="00C53327" w:rsidRPr="00365217">
          <w:rPr>
            <w:rStyle w:val="Hyperlink"/>
            <w:sz w:val="24"/>
            <w:szCs w:val="24"/>
          </w:rPr>
          <w:t>http://www.puc.pa.gov/efiling/default.aspx</w:t>
        </w:r>
      </w:hyperlink>
      <w:r w:rsidR="00C53327">
        <w:rPr>
          <w:sz w:val="24"/>
          <w:szCs w:val="24"/>
        </w:rPr>
        <w:t xml:space="preserve">.   A list of document types allowed to be e-filed can be found at </w:t>
      </w:r>
      <w:hyperlink r:id="rId11" w:history="1">
        <w:r w:rsidR="00C53327" w:rsidRPr="00365217">
          <w:rPr>
            <w:rStyle w:val="Hyperlink"/>
            <w:sz w:val="24"/>
            <w:szCs w:val="24"/>
          </w:rPr>
          <w:t>http://www.puc.pa.gov/efiling/DocTypes.aspx</w:t>
        </w:r>
      </w:hyperlink>
      <w:r w:rsidR="00C53327">
        <w:rPr>
          <w:sz w:val="24"/>
          <w:szCs w:val="24"/>
        </w:rPr>
        <w:t xml:space="preserve">.  </w:t>
      </w:r>
    </w:p>
    <w:p w:rsidR="00C53327" w:rsidRDefault="00C53327" w:rsidP="00C53327">
      <w:pPr>
        <w:ind w:right="-90" w:firstLine="720"/>
        <w:rPr>
          <w:sz w:val="24"/>
          <w:szCs w:val="24"/>
        </w:rPr>
      </w:pPr>
    </w:p>
    <w:p w:rsidR="00E24690" w:rsidRDefault="00E24690" w:rsidP="00E24690">
      <w:pPr>
        <w:ind w:right="-90"/>
        <w:jc w:val="center"/>
        <w:rPr>
          <w:sz w:val="22"/>
          <w:szCs w:val="24"/>
        </w:rPr>
      </w:pPr>
      <w:r>
        <w:rPr>
          <w:sz w:val="22"/>
          <w:szCs w:val="24"/>
        </w:rPr>
        <w:t>Rosemary Chiavetta, Secretary</w:t>
      </w:r>
    </w:p>
    <w:p w:rsidR="00E24690" w:rsidRDefault="00E24690" w:rsidP="00E24690">
      <w:pPr>
        <w:ind w:right="-90"/>
        <w:jc w:val="center"/>
        <w:rPr>
          <w:sz w:val="22"/>
          <w:szCs w:val="24"/>
        </w:rPr>
      </w:pPr>
      <w:r>
        <w:rPr>
          <w:sz w:val="22"/>
          <w:szCs w:val="24"/>
        </w:rPr>
        <w:t>Pennsylvania Public Utility Commission</w:t>
      </w:r>
    </w:p>
    <w:p w:rsidR="00E24690" w:rsidRDefault="00E24690" w:rsidP="00E24690">
      <w:pPr>
        <w:ind w:right="-90"/>
        <w:jc w:val="center"/>
        <w:rPr>
          <w:sz w:val="22"/>
          <w:szCs w:val="24"/>
        </w:rPr>
      </w:pPr>
      <w:r>
        <w:rPr>
          <w:sz w:val="22"/>
          <w:szCs w:val="24"/>
        </w:rPr>
        <w:t>400 North Street</w:t>
      </w:r>
    </w:p>
    <w:p w:rsidR="00E24690" w:rsidRPr="00B406F4" w:rsidRDefault="00E24690" w:rsidP="00E24690">
      <w:pPr>
        <w:ind w:right="-90"/>
        <w:jc w:val="center"/>
        <w:rPr>
          <w:sz w:val="22"/>
          <w:szCs w:val="24"/>
        </w:rPr>
      </w:pPr>
      <w:r>
        <w:rPr>
          <w:sz w:val="22"/>
          <w:szCs w:val="24"/>
        </w:rPr>
        <w:t>Harrisburg, PA 17120</w:t>
      </w:r>
    </w:p>
    <w:p w:rsidR="00C53327" w:rsidRDefault="00C53327" w:rsidP="00C53327">
      <w:pPr>
        <w:ind w:right="-90" w:firstLine="720"/>
        <w:rPr>
          <w:sz w:val="24"/>
          <w:szCs w:val="24"/>
        </w:rPr>
      </w:pPr>
      <w:r>
        <w:rPr>
          <w:sz w:val="24"/>
          <w:szCs w:val="24"/>
        </w:rPr>
        <w:tab/>
      </w:r>
    </w:p>
    <w:p w:rsidR="00C53327" w:rsidRPr="00D35C32" w:rsidRDefault="00C53327" w:rsidP="00C53327">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C53327">
      <w:pPr>
        <w:ind w:left="72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232DE" w:rsidRDefault="007232DE" w:rsidP="007232DE">
      <w:pPr>
        <w:ind w:right="-90"/>
        <w:rPr>
          <w:sz w:val="24"/>
          <w:szCs w:val="24"/>
        </w:rPr>
      </w:pPr>
    </w:p>
    <w:p w:rsidR="007232DE" w:rsidRDefault="00E24690" w:rsidP="008516FB">
      <w:pPr>
        <w:ind w:right="-90"/>
        <w:rPr>
          <w:sz w:val="24"/>
          <w:szCs w:val="24"/>
        </w:rPr>
      </w:pPr>
      <w:r>
        <w:rPr>
          <w:sz w:val="24"/>
          <w:szCs w:val="24"/>
        </w:rPr>
        <w:lastRenderedPageBreak/>
        <w:tab/>
      </w:r>
      <w:r w:rsidR="00C53327">
        <w:rPr>
          <w:sz w:val="24"/>
          <w:szCs w:val="24"/>
        </w:rPr>
        <w:t>The blank should be filled in with the name of the appropriate company representative, and the signature of that representative should follow the statement.</w:t>
      </w:r>
    </w:p>
    <w:p w:rsidR="007232DE" w:rsidRDefault="007232DE" w:rsidP="007232DE">
      <w:pPr>
        <w:rPr>
          <w:sz w:val="24"/>
          <w:szCs w:val="24"/>
        </w:rPr>
      </w:pPr>
    </w:p>
    <w:p w:rsidR="00C53327" w:rsidRPr="008516FB" w:rsidRDefault="00E24690" w:rsidP="007232DE">
      <w:pPr>
        <w:rPr>
          <w:sz w:val="24"/>
          <w:szCs w:val="24"/>
        </w:rPr>
      </w:pPr>
      <w:r>
        <w:rPr>
          <w:sz w:val="24"/>
          <w:szCs w:val="24"/>
        </w:rPr>
        <w:tab/>
      </w:r>
      <w:r w:rsidR="000C0812">
        <w:rPr>
          <w:sz w:val="24"/>
          <w:szCs w:val="24"/>
        </w:rPr>
        <w:t>If you have any questions on this matter, p</w:t>
      </w:r>
      <w:r w:rsidR="00C53327" w:rsidRPr="008516FB">
        <w:rPr>
          <w:sz w:val="24"/>
          <w:szCs w:val="24"/>
        </w:rPr>
        <w:t xml:space="preserve">lease </w:t>
      </w:r>
      <w:r w:rsidR="000C0812">
        <w:rPr>
          <w:sz w:val="24"/>
          <w:szCs w:val="24"/>
        </w:rPr>
        <w:t>contact</w:t>
      </w:r>
      <w:r w:rsidR="00C53327" w:rsidRPr="008516FB">
        <w:rPr>
          <w:sz w:val="24"/>
          <w:szCs w:val="24"/>
        </w:rPr>
        <w:t xml:space="preserve"> </w:t>
      </w:r>
      <w:r w:rsidR="004E0FE3">
        <w:rPr>
          <w:sz w:val="24"/>
          <w:szCs w:val="24"/>
        </w:rPr>
        <w:t>David Washko</w:t>
      </w:r>
      <w:r w:rsidR="00C53327" w:rsidRPr="008516FB">
        <w:rPr>
          <w:sz w:val="24"/>
          <w:szCs w:val="24"/>
        </w:rPr>
        <w:t xml:space="preserve">, Bureau of Technical Utility Services, </w:t>
      </w:r>
      <w:r w:rsidR="00D5440D" w:rsidRPr="000C0812">
        <w:rPr>
          <w:sz w:val="24"/>
          <w:szCs w:val="24"/>
        </w:rPr>
        <w:t xml:space="preserve">at </w:t>
      </w:r>
      <w:hyperlink r:id="rId12" w:history="1">
        <w:r w:rsidR="004E0FE3" w:rsidRPr="003E6082">
          <w:rPr>
            <w:rStyle w:val="Hyperlink"/>
            <w:sz w:val="24"/>
            <w:szCs w:val="24"/>
          </w:rPr>
          <w:t>dawashko@pa.gov</w:t>
        </w:r>
      </w:hyperlink>
      <w:r w:rsidR="000C0812">
        <w:rPr>
          <w:sz w:val="24"/>
          <w:szCs w:val="24"/>
        </w:rPr>
        <w:t xml:space="preserve">, </w:t>
      </w:r>
      <w:r w:rsidR="00D5440D" w:rsidRPr="008516FB">
        <w:rPr>
          <w:sz w:val="24"/>
          <w:szCs w:val="24"/>
        </w:rPr>
        <w:t>o</w:t>
      </w:r>
      <w:r w:rsidR="00C53327" w:rsidRPr="008516FB">
        <w:rPr>
          <w:sz w:val="24"/>
          <w:szCs w:val="24"/>
        </w:rPr>
        <w:t xml:space="preserve">r (717) </w:t>
      </w:r>
      <w:r w:rsidR="004E0FE3">
        <w:rPr>
          <w:sz w:val="24"/>
          <w:szCs w:val="24"/>
        </w:rPr>
        <w:t>425</w:t>
      </w:r>
      <w:r w:rsidR="003D3AAB">
        <w:rPr>
          <w:sz w:val="24"/>
          <w:szCs w:val="24"/>
        </w:rPr>
        <w:t>-</w:t>
      </w:r>
      <w:r w:rsidR="004E0FE3">
        <w:rPr>
          <w:sz w:val="24"/>
          <w:szCs w:val="24"/>
        </w:rPr>
        <w:t>7401</w:t>
      </w:r>
      <w:r w:rsidR="00C53327" w:rsidRPr="008516FB">
        <w:rPr>
          <w:sz w:val="24"/>
          <w:szCs w:val="24"/>
        </w:rPr>
        <w:t xml:space="preserve">.  </w:t>
      </w:r>
    </w:p>
    <w:p w:rsidR="00C53327" w:rsidRDefault="00C53327" w:rsidP="00C53327">
      <w:pPr>
        <w:ind w:right="-90" w:firstLine="720"/>
        <w:rPr>
          <w:sz w:val="24"/>
          <w:szCs w:val="24"/>
        </w:rPr>
      </w:pPr>
    </w:p>
    <w:p w:rsidR="00C53327" w:rsidRPr="008516FB" w:rsidRDefault="00C53327" w:rsidP="00C53327">
      <w:pPr>
        <w:ind w:right="-90" w:firstLine="720"/>
        <w:rPr>
          <w:sz w:val="24"/>
          <w:szCs w:val="24"/>
        </w:rPr>
      </w:pPr>
    </w:p>
    <w:p w:rsidR="00C53327" w:rsidRPr="008516FB" w:rsidRDefault="0077494D" w:rsidP="00C53327">
      <w:pPr>
        <w:rPr>
          <w:sz w:val="24"/>
          <w:szCs w:val="24"/>
        </w:rPr>
      </w:pPr>
      <w:r>
        <w:rPr>
          <w:noProof/>
        </w:rPr>
        <w:drawing>
          <wp:anchor distT="0" distB="0" distL="114300" distR="114300" simplePos="0" relativeHeight="251659264" behindDoc="1" locked="0" layoutInCell="1" allowOverlap="1" wp14:anchorId="150787FF" wp14:editId="5CF8F9AF">
            <wp:simplePos x="0" y="0"/>
            <wp:positionH relativeFrom="column">
              <wp:posOffset>3261946</wp:posOffset>
            </wp:positionH>
            <wp:positionV relativeFrom="paragraph">
              <wp:posOffset>104872</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327" w:rsidRPr="008516FB">
        <w:rPr>
          <w:sz w:val="24"/>
          <w:szCs w:val="24"/>
        </w:rPr>
        <w:tab/>
      </w:r>
      <w:r w:rsidR="00C53327" w:rsidRPr="008516FB">
        <w:rPr>
          <w:sz w:val="24"/>
          <w:szCs w:val="24"/>
        </w:rPr>
        <w:tab/>
      </w:r>
      <w:r w:rsidR="00C53327" w:rsidRPr="008516FB">
        <w:rPr>
          <w:sz w:val="24"/>
          <w:szCs w:val="24"/>
        </w:rPr>
        <w:tab/>
      </w:r>
      <w:r w:rsidR="00C53327" w:rsidRPr="008516FB">
        <w:rPr>
          <w:sz w:val="24"/>
          <w:szCs w:val="24"/>
        </w:rPr>
        <w:tab/>
      </w:r>
      <w:r w:rsidR="00C53327" w:rsidRPr="008516FB">
        <w:rPr>
          <w:sz w:val="24"/>
          <w:szCs w:val="24"/>
        </w:rPr>
        <w:tab/>
      </w:r>
      <w:r w:rsidR="00C53327" w:rsidRPr="008516FB">
        <w:rPr>
          <w:sz w:val="24"/>
          <w:szCs w:val="24"/>
        </w:rPr>
        <w:tab/>
      </w:r>
      <w:r w:rsidR="00C53327" w:rsidRPr="008516FB">
        <w:rPr>
          <w:sz w:val="24"/>
          <w:szCs w:val="24"/>
        </w:rPr>
        <w:tab/>
        <w:t>Sincerely,</w:t>
      </w:r>
    </w:p>
    <w:p w:rsidR="00C53327" w:rsidRPr="008516FB" w:rsidRDefault="00C53327" w:rsidP="00C53327">
      <w:pPr>
        <w:rPr>
          <w:sz w:val="24"/>
          <w:szCs w:val="24"/>
        </w:rPr>
      </w:pPr>
    </w:p>
    <w:p w:rsidR="00C53327" w:rsidRPr="008516FB" w:rsidRDefault="00C53327" w:rsidP="00C53327">
      <w:pPr>
        <w:rPr>
          <w:sz w:val="24"/>
          <w:szCs w:val="24"/>
        </w:rPr>
      </w:pPr>
      <w:bookmarkStart w:id="0" w:name="_GoBack"/>
      <w:bookmarkEnd w:id="0"/>
    </w:p>
    <w:p w:rsidR="00C53327" w:rsidRPr="008516FB" w:rsidRDefault="00C53327" w:rsidP="00C53327">
      <w:pPr>
        <w:rPr>
          <w:sz w:val="24"/>
          <w:szCs w:val="24"/>
        </w:rPr>
      </w:pPr>
    </w:p>
    <w:p w:rsidR="00C53327" w:rsidRPr="008516FB" w:rsidRDefault="00C53327" w:rsidP="00C53327">
      <w:pPr>
        <w:rPr>
          <w:sz w:val="24"/>
          <w:szCs w:val="24"/>
        </w:rPr>
      </w:pPr>
    </w:p>
    <w:p w:rsidR="00C53327" w:rsidRPr="008516FB" w:rsidRDefault="00C53327" w:rsidP="00C53327">
      <w:pPr>
        <w:rPr>
          <w:sz w:val="24"/>
          <w:szCs w:val="24"/>
        </w:rPr>
      </w:pP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00E24690">
        <w:rPr>
          <w:sz w:val="24"/>
          <w:szCs w:val="24"/>
        </w:rPr>
        <w:t>Rosemary Chiavetta</w:t>
      </w:r>
      <w:r w:rsidRPr="008516FB">
        <w:rPr>
          <w:sz w:val="24"/>
          <w:szCs w:val="24"/>
        </w:rPr>
        <w:t xml:space="preserve">  </w:t>
      </w:r>
    </w:p>
    <w:p w:rsidR="00C53327" w:rsidRPr="008516FB" w:rsidRDefault="00C53327" w:rsidP="00C53327">
      <w:pPr>
        <w:rPr>
          <w:sz w:val="24"/>
          <w:szCs w:val="24"/>
        </w:rPr>
      </w:pP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00E24690">
        <w:rPr>
          <w:sz w:val="24"/>
          <w:szCs w:val="24"/>
        </w:rPr>
        <w:t>Secretary</w:t>
      </w:r>
      <w:r w:rsidRPr="008516FB">
        <w:rPr>
          <w:sz w:val="24"/>
          <w:szCs w:val="24"/>
        </w:rPr>
        <w:t xml:space="preserve">  </w:t>
      </w:r>
    </w:p>
    <w:p w:rsidR="00C53327" w:rsidRPr="008516FB" w:rsidRDefault="00C53327" w:rsidP="00C53327">
      <w:pPr>
        <w:rPr>
          <w:sz w:val="24"/>
          <w:szCs w:val="24"/>
        </w:rPr>
      </w:pPr>
    </w:p>
    <w:p w:rsidR="00C53327" w:rsidRPr="008516FB" w:rsidRDefault="00C53327" w:rsidP="00C53327">
      <w:pPr>
        <w:rPr>
          <w:sz w:val="24"/>
          <w:szCs w:val="24"/>
        </w:rPr>
      </w:pPr>
      <w:r w:rsidRPr="008516FB">
        <w:rPr>
          <w:sz w:val="24"/>
          <w:szCs w:val="24"/>
        </w:rPr>
        <w:t xml:space="preserve">Enclosure </w:t>
      </w:r>
      <w:r w:rsidR="00E24690">
        <w:rPr>
          <w:sz w:val="24"/>
          <w:szCs w:val="24"/>
        </w:rPr>
        <w:t>– Attachment 1</w:t>
      </w:r>
    </w:p>
    <w:p w:rsidR="00C53327" w:rsidRPr="008516FB" w:rsidRDefault="00C53327" w:rsidP="00C53327">
      <w:pPr>
        <w:rPr>
          <w:sz w:val="24"/>
          <w:szCs w:val="24"/>
        </w:rPr>
      </w:pPr>
    </w:p>
    <w:p w:rsidR="00C53327" w:rsidRPr="008516FB" w:rsidRDefault="00C53327" w:rsidP="00C53327">
      <w:pPr>
        <w:rPr>
          <w:sz w:val="24"/>
          <w:szCs w:val="24"/>
        </w:rPr>
      </w:pPr>
      <w:r w:rsidRPr="008516FB">
        <w:rPr>
          <w:sz w:val="24"/>
          <w:szCs w:val="24"/>
        </w:rPr>
        <w:t xml:space="preserve">cc:  </w:t>
      </w:r>
      <w:r w:rsidR="004E0FE3">
        <w:rPr>
          <w:sz w:val="24"/>
          <w:szCs w:val="24"/>
        </w:rPr>
        <w:t>David Washko</w:t>
      </w:r>
      <w:r w:rsidR="007544FF">
        <w:rPr>
          <w:sz w:val="24"/>
          <w:szCs w:val="24"/>
        </w:rPr>
        <w:t>, TUS</w:t>
      </w:r>
    </w:p>
    <w:p w:rsidR="00E24690" w:rsidRDefault="00C53327" w:rsidP="00C53327">
      <w:pPr>
        <w:jc w:val="center"/>
        <w:rPr>
          <w:sz w:val="24"/>
          <w:szCs w:val="24"/>
        </w:rPr>
      </w:pPr>
      <w:r w:rsidRPr="008516FB">
        <w:rPr>
          <w:sz w:val="24"/>
          <w:szCs w:val="24"/>
        </w:rPr>
        <w:br w:type="page"/>
      </w:r>
    </w:p>
    <w:p w:rsidR="00C53327" w:rsidRDefault="00C53327" w:rsidP="00C53327">
      <w:pPr>
        <w:jc w:val="center"/>
        <w:rPr>
          <w:sz w:val="24"/>
          <w:szCs w:val="24"/>
        </w:rPr>
      </w:pPr>
      <w:r>
        <w:rPr>
          <w:sz w:val="24"/>
          <w:szCs w:val="24"/>
        </w:rPr>
        <w:lastRenderedPageBreak/>
        <w:t xml:space="preserve">Docket No.  </w:t>
      </w:r>
      <w:r w:rsidR="00A31D2B" w:rsidRPr="00A31D2B">
        <w:rPr>
          <w:sz w:val="24"/>
          <w:szCs w:val="24"/>
        </w:rPr>
        <w:t>P-2017-2</w:t>
      </w:r>
      <w:r w:rsidR="007C45BD">
        <w:rPr>
          <w:sz w:val="24"/>
          <w:szCs w:val="24"/>
        </w:rPr>
        <w:t>619834</w:t>
      </w:r>
    </w:p>
    <w:p w:rsidR="00816473" w:rsidRPr="00B6181A" w:rsidRDefault="007C45BD" w:rsidP="00B6181A">
      <w:pPr>
        <w:jc w:val="center"/>
        <w:rPr>
          <w:sz w:val="24"/>
          <w:szCs w:val="24"/>
        </w:rPr>
      </w:pPr>
      <w:r>
        <w:rPr>
          <w:sz w:val="24"/>
          <w:szCs w:val="24"/>
        </w:rPr>
        <w:t>UGI Utilities Inc. – Electric Division</w:t>
      </w:r>
    </w:p>
    <w:p w:rsidR="00776194" w:rsidRPr="00B6181A" w:rsidRDefault="00776194" w:rsidP="00B6181A">
      <w:pPr>
        <w:jc w:val="center"/>
        <w:rPr>
          <w:sz w:val="24"/>
          <w:szCs w:val="24"/>
        </w:rPr>
      </w:pPr>
      <w:r w:rsidRPr="00B6181A">
        <w:rPr>
          <w:sz w:val="24"/>
          <w:szCs w:val="24"/>
        </w:rPr>
        <w:t>Attachment 1</w:t>
      </w:r>
    </w:p>
    <w:p w:rsidR="00776194" w:rsidRPr="00B6181A" w:rsidRDefault="00776194" w:rsidP="00B6181A">
      <w:pPr>
        <w:jc w:val="center"/>
        <w:rPr>
          <w:sz w:val="24"/>
          <w:szCs w:val="24"/>
        </w:rPr>
      </w:pPr>
      <w:r w:rsidRPr="00B6181A">
        <w:rPr>
          <w:sz w:val="24"/>
          <w:szCs w:val="24"/>
        </w:rPr>
        <w:t>Data Request TUS-1</w:t>
      </w:r>
    </w:p>
    <w:p w:rsidR="006D204E" w:rsidRPr="00E35E7D" w:rsidRDefault="006D204E" w:rsidP="00E35E7D">
      <w:pPr>
        <w:pStyle w:val="ListParagraph"/>
        <w:ind w:left="1800"/>
        <w:rPr>
          <w:sz w:val="24"/>
          <w:szCs w:val="24"/>
        </w:rPr>
      </w:pPr>
    </w:p>
    <w:p w:rsidR="008C1079" w:rsidRDefault="008C1079" w:rsidP="008D5A9B">
      <w:pPr>
        <w:pStyle w:val="ListParagraph"/>
        <w:numPr>
          <w:ilvl w:val="0"/>
          <w:numId w:val="15"/>
        </w:numPr>
        <w:rPr>
          <w:sz w:val="24"/>
          <w:szCs w:val="24"/>
        </w:rPr>
      </w:pPr>
      <w:r w:rsidRPr="006D204E">
        <w:rPr>
          <w:sz w:val="24"/>
          <w:szCs w:val="24"/>
        </w:rPr>
        <w:t>R</w:t>
      </w:r>
      <w:r w:rsidRPr="008F1D46">
        <w:rPr>
          <w:sz w:val="24"/>
          <w:szCs w:val="24"/>
        </w:rPr>
        <w:t xml:space="preserve">eference the </w:t>
      </w:r>
      <w:r w:rsidR="00E12949">
        <w:rPr>
          <w:sz w:val="24"/>
          <w:szCs w:val="24"/>
        </w:rPr>
        <w:t>UGI-ED</w:t>
      </w:r>
      <w:r w:rsidRPr="008F1D46">
        <w:rPr>
          <w:sz w:val="24"/>
          <w:szCs w:val="24"/>
        </w:rPr>
        <w:t xml:space="preserve"> LTIIP</w:t>
      </w:r>
      <w:r>
        <w:rPr>
          <w:sz w:val="24"/>
          <w:szCs w:val="24"/>
        </w:rPr>
        <w:t>, Appendix A, page</w:t>
      </w:r>
      <w:r w:rsidR="00D330D1">
        <w:rPr>
          <w:sz w:val="24"/>
          <w:szCs w:val="24"/>
        </w:rPr>
        <w:t>s</w:t>
      </w:r>
      <w:r>
        <w:rPr>
          <w:sz w:val="24"/>
          <w:szCs w:val="24"/>
        </w:rPr>
        <w:t xml:space="preserve"> </w:t>
      </w:r>
      <w:r w:rsidRPr="00E12949">
        <w:rPr>
          <w:sz w:val="24"/>
          <w:szCs w:val="24"/>
        </w:rPr>
        <w:t>1</w:t>
      </w:r>
      <w:r w:rsidR="00E12949" w:rsidRPr="00E12949">
        <w:rPr>
          <w:sz w:val="24"/>
          <w:szCs w:val="24"/>
        </w:rPr>
        <w:t>0</w:t>
      </w:r>
      <w:r w:rsidR="00D330D1" w:rsidRPr="00E12949">
        <w:rPr>
          <w:sz w:val="24"/>
          <w:szCs w:val="24"/>
        </w:rPr>
        <w:t xml:space="preserve"> and 1</w:t>
      </w:r>
      <w:r w:rsidR="00E12949" w:rsidRPr="00E12949">
        <w:rPr>
          <w:sz w:val="24"/>
          <w:szCs w:val="24"/>
        </w:rPr>
        <w:t>1</w:t>
      </w:r>
    </w:p>
    <w:p w:rsidR="00D330D1" w:rsidRDefault="00D330D1" w:rsidP="00350931">
      <w:pPr>
        <w:pStyle w:val="ListParagraph"/>
        <w:ind w:left="1080"/>
        <w:rPr>
          <w:sz w:val="24"/>
          <w:szCs w:val="24"/>
        </w:rPr>
      </w:pPr>
    </w:p>
    <w:p w:rsidR="008C1079" w:rsidRDefault="008C1079" w:rsidP="008D5A9B">
      <w:pPr>
        <w:pStyle w:val="ListParagraph"/>
        <w:numPr>
          <w:ilvl w:val="1"/>
          <w:numId w:val="15"/>
        </w:numPr>
        <w:rPr>
          <w:sz w:val="24"/>
          <w:szCs w:val="24"/>
        </w:rPr>
      </w:pPr>
      <w:r w:rsidRPr="008C1079">
        <w:rPr>
          <w:sz w:val="24"/>
          <w:szCs w:val="24"/>
        </w:rPr>
        <w:t xml:space="preserve">Describe in detail the process that will be employed when selecting LTIIP projects to be competitively bid.  Describe in detail how bids are solicited for those selected projects.  Provide a sample of an RFP.  Provide a summary and copy of the procedure(s) controlling the bidding process. Describe the contractor pre-qualification process and established safety standards.  </w:t>
      </w:r>
    </w:p>
    <w:p w:rsidR="00D330D1" w:rsidRPr="008C1079" w:rsidRDefault="00D330D1" w:rsidP="00350931">
      <w:pPr>
        <w:pStyle w:val="ListParagraph"/>
        <w:ind w:left="1800"/>
        <w:rPr>
          <w:sz w:val="24"/>
          <w:szCs w:val="24"/>
        </w:rPr>
      </w:pPr>
    </w:p>
    <w:p w:rsidR="008C1079" w:rsidRDefault="008C1079" w:rsidP="008D5A9B">
      <w:pPr>
        <w:pStyle w:val="ListParagraph"/>
        <w:numPr>
          <w:ilvl w:val="1"/>
          <w:numId w:val="15"/>
        </w:numPr>
        <w:rPr>
          <w:sz w:val="24"/>
          <w:szCs w:val="24"/>
        </w:rPr>
      </w:pPr>
      <w:r w:rsidRPr="008C1079">
        <w:rPr>
          <w:sz w:val="24"/>
          <w:szCs w:val="24"/>
        </w:rPr>
        <w:t>Explain in detail how contractors are evaluated to determine on-going acceptable performance. Provide an example of a formalized Contractor review and approval scorecard with scoring methods and acceptance criteria.</w:t>
      </w:r>
    </w:p>
    <w:p w:rsidR="00D330D1" w:rsidRDefault="00D330D1" w:rsidP="00350931">
      <w:pPr>
        <w:pStyle w:val="ListParagraph"/>
        <w:ind w:left="1800"/>
        <w:rPr>
          <w:sz w:val="24"/>
          <w:szCs w:val="24"/>
        </w:rPr>
      </w:pPr>
    </w:p>
    <w:p w:rsidR="00D330D1" w:rsidRDefault="00D330D1" w:rsidP="008D5A9B">
      <w:pPr>
        <w:pStyle w:val="ListParagraph"/>
        <w:numPr>
          <w:ilvl w:val="1"/>
          <w:numId w:val="15"/>
        </w:numPr>
        <w:rPr>
          <w:sz w:val="24"/>
          <w:szCs w:val="24"/>
        </w:rPr>
      </w:pPr>
      <w:r>
        <w:rPr>
          <w:sz w:val="24"/>
          <w:szCs w:val="24"/>
        </w:rPr>
        <w:t>Describe in detail the competitive procurement of materials, including the process involved in negotiating with suppliers.  For example, are material supply contracts competitively bid, or are supplies for each type of material negotiated with individual and/or multiple suppliers?</w:t>
      </w:r>
    </w:p>
    <w:p w:rsidR="007C45BD" w:rsidRPr="007C45BD" w:rsidRDefault="007C45BD" w:rsidP="007C45BD">
      <w:pPr>
        <w:pStyle w:val="ListParagraph"/>
        <w:rPr>
          <w:sz w:val="24"/>
          <w:szCs w:val="24"/>
        </w:rPr>
      </w:pPr>
    </w:p>
    <w:p w:rsidR="007C45BD" w:rsidRPr="004672D8" w:rsidRDefault="007C45BD" w:rsidP="008D5A9B">
      <w:pPr>
        <w:pStyle w:val="ListParagraph"/>
        <w:numPr>
          <w:ilvl w:val="0"/>
          <w:numId w:val="15"/>
        </w:numPr>
        <w:rPr>
          <w:sz w:val="24"/>
          <w:szCs w:val="24"/>
        </w:rPr>
      </w:pPr>
      <w:r w:rsidRPr="00A31D2B">
        <w:rPr>
          <w:sz w:val="24"/>
          <w:szCs w:val="24"/>
        </w:rPr>
        <w:t xml:space="preserve">Reference the </w:t>
      </w:r>
      <w:r w:rsidR="00E12949">
        <w:rPr>
          <w:sz w:val="24"/>
          <w:szCs w:val="24"/>
        </w:rPr>
        <w:t>UGI-ED</w:t>
      </w:r>
      <w:r w:rsidRPr="00A31D2B">
        <w:rPr>
          <w:sz w:val="24"/>
          <w:szCs w:val="24"/>
        </w:rPr>
        <w:t xml:space="preserve"> LTIIP, </w:t>
      </w:r>
      <w:r w:rsidRPr="008C1079">
        <w:rPr>
          <w:sz w:val="24"/>
          <w:szCs w:val="24"/>
        </w:rPr>
        <w:t>Appendix A</w:t>
      </w:r>
      <w:r>
        <w:rPr>
          <w:sz w:val="24"/>
          <w:szCs w:val="24"/>
        </w:rPr>
        <w:t>,</w:t>
      </w:r>
      <w:r w:rsidRPr="008C1079">
        <w:rPr>
          <w:sz w:val="24"/>
          <w:szCs w:val="24"/>
        </w:rPr>
        <w:t xml:space="preserve"> </w:t>
      </w:r>
      <w:r w:rsidRPr="004672D8">
        <w:rPr>
          <w:sz w:val="24"/>
          <w:szCs w:val="24"/>
        </w:rPr>
        <w:t xml:space="preserve">page </w:t>
      </w:r>
      <w:r w:rsidR="00510AA5" w:rsidRPr="004672D8">
        <w:rPr>
          <w:sz w:val="24"/>
          <w:szCs w:val="24"/>
        </w:rPr>
        <w:t>9</w:t>
      </w:r>
      <w:r w:rsidRPr="004672D8">
        <w:rPr>
          <w:sz w:val="24"/>
          <w:szCs w:val="24"/>
        </w:rPr>
        <w:t xml:space="preserve">, Table </w:t>
      </w:r>
      <w:r w:rsidR="00510AA5" w:rsidRPr="004672D8">
        <w:rPr>
          <w:sz w:val="24"/>
          <w:szCs w:val="24"/>
        </w:rPr>
        <w:t>1</w:t>
      </w:r>
    </w:p>
    <w:p w:rsidR="007C45BD" w:rsidRPr="00A31D2B" w:rsidRDefault="007C45BD" w:rsidP="007C45BD">
      <w:pPr>
        <w:rPr>
          <w:sz w:val="24"/>
          <w:szCs w:val="24"/>
        </w:rPr>
      </w:pPr>
    </w:p>
    <w:p w:rsidR="00510AA5" w:rsidRDefault="00510AA5" w:rsidP="008D5A9B">
      <w:pPr>
        <w:pStyle w:val="ListParagraph"/>
        <w:numPr>
          <w:ilvl w:val="1"/>
          <w:numId w:val="15"/>
        </w:numPr>
        <w:rPr>
          <w:sz w:val="24"/>
          <w:szCs w:val="24"/>
        </w:rPr>
      </w:pPr>
      <w:r>
        <w:rPr>
          <w:sz w:val="24"/>
          <w:szCs w:val="24"/>
        </w:rPr>
        <w:t xml:space="preserve">Clarify what is meant by fiscal year vs calendar year in Table 1.  </w:t>
      </w:r>
      <w:r w:rsidR="006B7599">
        <w:rPr>
          <w:sz w:val="24"/>
          <w:szCs w:val="24"/>
        </w:rPr>
        <w:t>Calendar years are p</w:t>
      </w:r>
      <w:r>
        <w:rPr>
          <w:sz w:val="24"/>
          <w:szCs w:val="24"/>
        </w:rPr>
        <w:t>referred</w:t>
      </w:r>
      <w:r w:rsidR="006B7599">
        <w:rPr>
          <w:sz w:val="24"/>
          <w:szCs w:val="24"/>
        </w:rPr>
        <w:t xml:space="preserve"> for</w:t>
      </w:r>
      <w:r>
        <w:rPr>
          <w:sz w:val="24"/>
          <w:szCs w:val="24"/>
        </w:rPr>
        <w:t xml:space="preserve"> </w:t>
      </w:r>
      <w:r w:rsidR="006B7599">
        <w:rPr>
          <w:sz w:val="24"/>
          <w:szCs w:val="24"/>
        </w:rPr>
        <w:t>LTIIPs.</w:t>
      </w:r>
    </w:p>
    <w:p w:rsidR="00510AA5" w:rsidRDefault="00510AA5" w:rsidP="00510AA5">
      <w:pPr>
        <w:pStyle w:val="ListParagraph"/>
        <w:ind w:left="1800"/>
        <w:rPr>
          <w:sz w:val="24"/>
          <w:szCs w:val="24"/>
        </w:rPr>
      </w:pPr>
    </w:p>
    <w:p w:rsidR="004672D8" w:rsidRPr="00DD023B" w:rsidRDefault="004672D8" w:rsidP="008D5A9B">
      <w:pPr>
        <w:pStyle w:val="ListParagraph"/>
        <w:numPr>
          <w:ilvl w:val="0"/>
          <w:numId w:val="15"/>
        </w:numPr>
        <w:rPr>
          <w:sz w:val="24"/>
          <w:szCs w:val="24"/>
        </w:rPr>
      </w:pPr>
      <w:r w:rsidRPr="00DD023B">
        <w:rPr>
          <w:sz w:val="24"/>
          <w:szCs w:val="24"/>
        </w:rPr>
        <w:t xml:space="preserve">Reference the UGI-ED LTIIP, Appendix A, page </w:t>
      </w:r>
      <w:r w:rsidR="001F1185" w:rsidRPr="00DD023B">
        <w:rPr>
          <w:sz w:val="24"/>
          <w:szCs w:val="24"/>
        </w:rPr>
        <w:t>17</w:t>
      </w:r>
      <w:r w:rsidRPr="00DD023B">
        <w:rPr>
          <w:sz w:val="24"/>
          <w:szCs w:val="24"/>
        </w:rPr>
        <w:t xml:space="preserve">, Table </w:t>
      </w:r>
      <w:r w:rsidR="001F1185" w:rsidRPr="00DD023B">
        <w:rPr>
          <w:sz w:val="24"/>
          <w:szCs w:val="24"/>
        </w:rPr>
        <w:t>on Scope</w:t>
      </w:r>
    </w:p>
    <w:p w:rsidR="004672D8" w:rsidRPr="00DD023B" w:rsidRDefault="004672D8" w:rsidP="004672D8">
      <w:pPr>
        <w:rPr>
          <w:sz w:val="24"/>
          <w:szCs w:val="24"/>
        </w:rPr>
      </w:pPr>
    </w:p>
    <w:p w:rsidR="004672D8" w:rsidRPr="00DD023B" w:rsidRDefault="00FA1E5C" w:rsidP="008D5A9B">
      <w:pPr>
        <w:pStyle w:val="ListParagraph"/>
        <w:numPr>
          <w:ilvl w:val="1"/>
          <w:numId w:val="15"/>
        </w:numPr>
        <w:rPr>
          <w:sz w:val="24"/>
          <w:szCs w:val="24"/>
        </w:rPr>
      </w:pPr>
      <w:r>
        <w:rPr>
          <w:sz w:val="24"/>
          <w:szCs w:val="24"/>
        </w:rPr>
        <w:t>Provide a similar</w:t>
      </w:r>
      <w:r w:rsidR="00DD023B" w:rsidRPr="00DD023B">
        <w:rPr>
          <w:sz w:val="24"/>
          <w:szCs w:val="24"/>
        </w:rPr>
        <w:t xml:space="preserve"> table </w:t>
      </w:r>
      <w:r w:rsidR="00142EB6">
        <w:rPr>
          <w:sz w:val="24"/>
          <w:szCs w:val="24"/>
        </w:rPr>
        <w:t xml:space="preserve">in Excel format </w:t>
      </w:r>
      <w:r>
        <w:rPr>
          <w:sz w:val="24"/>
          <w:szCs w:val="24"/>
        </w:rPr>
        <w:t>that details</w:t>
      </w:r>
      <w:r w:rsidR="00DD023B" w:rsidRPr="00DD023B">
        <w:rPr>
          <w:sz w:val="24"/>
          <w:szCs w:val="24"/>
        </w:rPr>
        <w:t xml:space="preserve"> the amount of actual materials that are </w:t>
      </w:r>
      <w:r w:rsidR="00142EB6">
        <w:rPr>
          <w:sz w:val="24"/>
          <w:szCs w:val="24"/>
        </w:rPr>
        <w:t>planned</w:t>
      </w:r>
      <w:r w:rsidR="00142EB6" w:rsidRPr="00DD023B">
        <w:rPr>
          <w:sz w:val="24"/>
          <w:szCs w:val="24"/>
        </w:rPr>
        <w:t xml:space="preserve"> </w:t>
      </w:r>
      <w:r w:rsidR="00DD023B" w:rsidRPr="00DD023B">
        <w:rPr>
          <w:sz w:val="24"/>
          <w:szCs w:val="24"/>
        </w:rPr>
        <w:t>to be replaced</w:t>
      </w:r>
      <w:r>
        <w:rPr>
          <w:sz w:val="24"/>
          <w:szCs w:val="24"/>
        </w:rPr>
        <w:t xml:space="preserve"> for each year of the LTIIP, and the average for the baseline period (2012-2015)</w:t>
      </w:r>
      <w:r w:rsidR="004672D8" w:rsidRPr="00DD023B">
        <w:rPr>
          <w:sz w:val="24"/>
          <w:szCs w:val="24"/>
        </w:rPr>
        <w:t>.</w:t>
      </w:r>
    </w:p>
    <w:p w:rsidR="004672D8" w:rsidRPr="004672D8" w:rsidRDefault="004672D8" w:rsidP="004672D8">
      <w:pPr>
        <w:pStyle w:val="ListParagraph"/>
        <w:ind w:left="1800"/>
        <w:rPr>
          <w:color w:val="C00000"/>
          <w:sz w:val="24"/>
          <w:szCs w:val="24"/>
        </w:rPr>
      </w:pPr>
    </w:p>
    <w:p w:rsidR="00DD023B" w:rsidRPr="00DD023B" w:rsidRDefault="00DD023B" w:rsidP="008D5A9B">
      <w:pPr>
        <w:pStyle w:val="ListParagraph"/>
        <w:numPr>
          <w:ilvl w:val="0"/>
          <w:numId w:val="15"/>
        </w:numPr>
        <w:rPr>
          <w:sz w:val="24"/>
          <w:szCs w:val="24"/>
        </w:rPr>
      </w:pPr>
      <w:r w:rsidRPr="00DD023B">
        <w:rPr>
          <w:sz w:val="24"/>
          <w:szCs w:val="24"/>
        </w:rPr>
        <w:t>Reference the UGI-ED LTIIP, Appendix A, page 21, Table on Scope</w:t>
      </w:r>
    </w:p>
    <w:p w:rsidR="00DD023B" w:rsidRPr="00DD023B" w:rsidRDefault="00DD023B" w:rsidP="00DD023B">
      <w:pPr>
        <w:rPr>
          <w:sz w:val="24"/>
          <w:szCs w:val="24"/>
        </w:rPr>
      </w:pPr>
    </w:p>
    <w:p w:rsidR="00DD023B" w:rsidRPr="00DD023B" w:rsidRDefault="00FA1E5C" w:rsidP="008D5A9B">
      <w:pPr>
        <w:pStyle w:val="ListParagraph"/>
        <w:numPr>
          <w:ilvl w:val="1"/>
          <w:numId w:val="15"/>
        </w:numPr>
        <w:rPr>
          <w:sz w:val="24"/>
          <w:szCs w:val="24"/>
        </w:rPr>
      </w:pPr>
      <w:r w:rsidRPr="00FA1E5C">
        <w:rPr>
          <w:sz w:val="24"/>
          <w:szCs w:val="24"/>
        </w:rPr>
        <w:t>Provide a similar</w:t>
      </w:r>
      <w:r>
        <w:rPr>
          <w:sz w:val="24"/>
          <w:szCs w:val="24"/>
        </w:rPr>
        <w:t xml:space="preserve"> table </w:t>
      </w:r>
      <w:r w:rsidR="00142EB6">
        <w:rPr>
          <w:sz w:val="24"/>
          <w:szCs w:val="24"/>
        </w:rPr>
        <w:t xml:space="preserve">in Excel format </w:t>
      </w:r>
      <w:r>
        <w:rPr>
          <w:sz w:val="24"/>
          <w:szCs w:val="24"/>
        </w:rPr>
        <w:t xml:space="preserve">that details </w:t>
      </w:r>
      <w:r w:rsidRPr="00FA1E5C">
        <w:rPr>
          <w:sz w:val="24"/>
          <w:szCs w:val="24"/>
        </w:rPr>
        <w:t xml:space="preserve">the amount of </w:t>
      </w:r>
      <w:r w:rsidR="00142EB6">
        <w:rPr>
          <w:sz w:val="24"/>
          <w:szCs w:val="24"/>
        </w:rPr>
        <w:t xml:space="preserve">actual materials that are planned </w:t>
      </w:r>
      <w:r w:rsidRPr="00FA1E5C">
        <w:rPr>
          <w:sz w:val="24"/>
          <w:szCs w:val="24"/>
        </w:rPr>
        <w:t>to be replaced for each year of the LTIIP</w:t>
      </w:r>
      <w:r>
        <w:rPr>
          <w:sz w:val="24"/>
          <w:szCs w:val="24"/>
        </w:rPr>
        <w:t>,</w:t>
      </w:r>
      <w:r w:rsidRPr="00FA1E5C">
        <w:rPr>
          <w:sz w:val="24"/>
          <w:szCs w:val="24"/>
        </w:rPr>
        <w:t xml:space="preserve"> and the average for the baseline period (2012-2015)</w:t>
      </w:r>
      <w:r w:rsidR="00DD023B" w:rsidRPr="00DD023B">
        <w:rPr>
          <w:sz w:val="24"/>
          <w:szCs w:val="24"/>
        </w:rPr>
        <w:t>.</w:t>
      </w:r>
    </w:p>
    <w:p w:rsidR="00DD023B" w:rsidRPr="004672D8" w:rsidRDefault="00DD023B" w:rsidP="00DD023B">
      <w:pPr>
        <w:pStyle w:val="ListParagraph"/>
        <w:ind w:left="1800"/>
        <w:rPr>
          <w:color w:val="C00000"/>
          <w:sz w:val="24"/>
          <w:szCs w:val="24"/>
        </w:rPr>
      </w:pPr>
    </w:p>
    <w:p w:rsidR="00DD023B" w:rsidRDefault="00DD023B" w:rsidP="008D5A9B">
      <w:pPr>
        <w:pStyle w:val="ListParagraph"/>
        <w:numPr>
          <w:ilvl w:val="0"/>
          <w:numId w:val="15"/>
        </w:numPr>
        <w:rPr>
          <w:sz w:val="24"/>
          <w:szCs w:val="24"/>
        </w:rPr>
      </w:pPr>
      <w:r w:rsidRPr="006124A7">
        <w:rPr>
          <w:sz w:val="24"/>
          <w:szCs w:val="24"/>
        </w:rPr>
        <w:t>Reference the UGI-ED LTIIP, Appendix A, page</w:t>
      </w:r>
      <w:r w:rsidR="00622CDC">
        <w:rPr>
          <w:sz w:val="24"/>
          <w:szCs w:val="24"/>
        </w:rPr>
        <w:t>s</w:t>
      </w:r>
      <w:r w:rsidRPr="006124A7">
        <w:rPr>
          <w:sz w:val="24"/>
          <w:szCs w:val="24"/>
        </w:rPr>
        <w:t xml:space="preserve"> 22 </w:t>
      </w:r>
      <w:r w:rsidR="00E4046F" w:rsidRPr="00622CDC">
        <w:rPr>
          <w:sz w:val="24"/>
          <w:szCs w:val="24"/>
        </w:rPr>
        <w:t>&amp; 23</w:t>
      </w:r>
      <w:r w:rsidRPr="006124A7">
        <w:rPr>
          <w:sz w:val="24"/>
          <w:szCs w:val="24"/>
        </w:rPr>
        <w:t>, and the Petition, page 6, paragraph 17</w:t>
      </w:r>
    </w:p>
    <w:p w:rsidR="00FA1E5C" w:rsidRDefault="00FA1E5C" w:rsidP="008D5A9B">
      <w:pPr>
        <w:pStyle w:val="ListParagraph"/>
        <w:ind w:left="1080"/>
        <w:rPr>
          <w:sz w:val="24"/>
          <w:szCs w:val="24"/>
        </w:rPr>
      </w:pPr>
    </w:p>
    <w:p w:rsidR="00FA1E5C" w:rsidRDefault="00622CDC" w:rsidP="008D5A9B">
      <w:pPr>
        <w:pStyle w:val="ListParagraph"/>
        <w:numPr>
          <w:ilvl w:val="1"/>
          <w:numId w:val="15"/>
        </w:numPr>
        <w:rPr>
          <w:sz w:val="24"/>
          <w:szCs w:val="24"/>
        </w:rPr>
      </w:pPr>
      <w:r>
        <w:rPr>
          <w:sz w:val="24"/>
          <w:szCs w:val="24"/>
        </w:rPr>
        <w:t>These project categories appear to address issues that would be covered under UGI-ED’s distribution Operation and Maintenance (O&amp;M), and Capital Expenditure</w:t>
      </w:r>
      <w:r w:rsidR="00FA1E5C">
        <w:rPr>
          <w:sz w:val="24"/>
          <w:szCs w:val="24"/>
        </w:rPr>
        <w:t>s</w:t>
      </w:r>
      <w:r>
        <w:rPr>
          <w:sz w:val="24"/>
          <w:szCs w:val="24"/>
        </w:rPr>
        <w:t xml:space="preserve">.  These expenditures may also not be an acceleration of planned </w:t>
      </w:r>
      <w:r>
        <w:rPr>
          <w:sz w:val="24"/>
          <w:szCs w:val="24"/>
        </w:rPr>
        <w:lastRenderedPageBreak/>
        <w:t xml:space="preserve">repairs, but rather replacement of defective and degraded equipment that may be part of the normal O&amp;M budget.  </w:t>
      </w:r>
    </w:p>
    <w:p w:rsidR="00FA1E5C" w:rsidRDefault="00FA1E5C" w:rsidP="008D5A9B">
      <w:pPr>
        <w:pStyle w:val="ListParagraph"/>
        <w:ind w:left="1800"/>
        <w:rPr>
          <w:sz w:val="24"/>
          <w:szCs w:val="24"/>
        </w:rPr>
      </w:pPr>
    </w:p>
    <w:p w:rsidR="00622CDC" w:rsidRDefault="00622CDC" w:rsidP="008D5A9B">
      <w:pPr>
        <w:pStyle w:val="ListParagraph"/>
        <w:numPr>
          <w:ilvl w:val="1"/>
          <w:numId w:val="15"/>
        </w:numPr>
        <w:rPr>
          <w:sz w:val="24"/>
          <w:szCs w:val="24"/>
        </w:rPr>
      </w:pPr>
      <w:r>
        <w:rPr>
          <w:sz w:val="24"/>
          <w:szCs w:val="24"/>
        </w:rPr>
        <w:t>Explain in detail how the expenditures in the project categories on pages 22 and 23 relate to UGI-ED’s budgeted distribution O&amp;M and Capital expenditures and how the LTIIP expenditures in these categories are an acceleration of planned repairs and replacement.</w:t>
      </w:r>
    </w:p>
    <w:p w:rsidR="00FA1E5C" w:rsidRPr="008D5A9B" w:rsidRDefault="00FA1E5C" w:rsidP="008D5A9B">
      <w:pPr>
        <w:pStyle w:val="ListParagraph"/>
        <w:rPr>
          <w:sz w:val="24"/>
          <w:szCs w:val="24"/>
        </w:rPr>
      </w:pPr>
    </w:p>
    <w:p w:rsidR="00FA1E5C" w:rsidRDefault="00FA1E5C" w:rsidP="008D5A9B">
      <w:pPr>
        <w:pStyle w:val="ListParagraph"/>
        <w:numPr>
          <w:ilvl w:val="1"/>
          <w:numId w:val="15"/>
        </w:numPr>
        <w:rPr>
          <w:sz w:val="24"/>
          <w:szCs w:val="24"/>
        </w:rPr>
      </w:pPr>
      <w:r>
        <w:rPr>
          <w:sz w:val="24"/>
          <w:szCs w:val="24"/>
        </w:rPr>
        <w:t>Explain in detail how UGI-ED will ensure the expenditures under the</w:t>
      </w:r>
      <w:r w:rsidR="00142EB6">
        <w:rPr>
          <w:sz w:val="24"/>
          <w:szCs w:val="24"/>
        </w:rPr>
        <w:t>se</w:t>
      </w:r>
      <w:r>
        <w:rPr>
          <w:sz w:val="24"/>
          <w:szCs w:val="24"/>
        </w:rPr>
        <w:t xml:space="preserve"> LTIIP </w:t>
      </w:r>
      <w:r w:rsidR="00142EB6">
        <w:rPr>
          <w:sz w:val="24"/>
          <w:szCs w:val="24"/>
        </w:rPr>
        <w:t>project categories will be</w:t>
      </w:r>
      <w:r>
        <w:rPr>
          <w:sz w:val="24"/>
          <w:szCs w:val="24"/>
        </w:rPr>
        <w:t xml:space="preserve"> tracked to ensure no double counting </w:t>
      </w:r>
      <w:r w:rsidR="00142EB6">
        <w:rPr>
          <w:sz w:val="24"/>
          <w:szCs w:val="24"/>
        </w:rPr>
        <w:t xml:space="preserve">occurs </w:t>
      </w:r>
      <w:r>
        <w:rPr>
          <w:sz w:val="24"/>
          <w:szCs w:val="24"/>
        </w:rPr>
        <w:t xml:space="preserve">of </w:t>
      </w:r>
      <w:r w:rsidR="00142EB6">
        <w:rPr>
          <w:sz w:val="24"/>
          <w:szCs w:val="24"/>
        </w:rPr>
        <w:t>expenditures that should be associated with normal O&amp;M and Capital budgets.</w:t>
      </w:r>
    </w:p>
    <w:p w:rsidR="00622CDC" w:rsidRDefault="00622CDC" w:rsidP="00622CDC">
      <w:pPr>
        <w:pStyle w:val="ListParagraph"/>
        <w:ind w:left="1080"/>
        <w:rPr>
          <w:sz w:val="24"/>
          <w:szCs w:val="24"/>
        </w:rPr>
      </w:pPr>
    </w:p>
    <w:p w:rsidR="006124A7" w:rsidRPr="006124A7" w:rsidRDefault="006124A7" w:rsidP="008D5A9B">
      <w:pPr>
        <w:pStyle w:val="ListParagraph"/>
        <w:numPr>
          <w:ilvl w:val="0"/>
          <w:numId w:val="15"/>
        </w:numPr>
        <w:rPr>
          <w:sz w:val="24"/>
          <w:szCs w:val="24"/>
        </w:rPr>
      </w:pPr>
      <w:r w:rsidRPr="006124A7">
        <w:rPr>
          <w:sz w:val="24"/>
          <w:szCs w:val="24"/>
        </w:rPr>
        <w:t>Reference the UGI-ED LTIIP, Appendix A, page 2</w:t>
      </w:r>
      <w:r>
        <w:rPr>
          <w:sz w:val="24"/>
          <w:szCs w:val="24"/>
        </w:rPr>
        <w:t>8</w:t>
      </w:r>
      <w:r w:rsidRPr="006124A7">
        <w:rPr>
          <w:sz w:val="24"/>
          <w:szCs w:val="24"/>
        </w:rPr>
        <w:t xml:space="preserve"> of the LTIIP, Table on Scope </w:t>
      </w:r>
    </w:p>
    <w:p w:rsidR="006124A7" w:rsidRPr="006124A7" w:rsidRDefault="006124A7" w:rsidP="006124A7">
      <w:pPr>
        <w:rPr>
          <w:sz w:val="24"/>
          <w:szCs w:val="24"/>
        </w:rPr>
      </w:pPr>
    </w:p>
    <w:p w:rsidR="006124A7" w:rsidRPr="006124A7" w:rsidRDefault="006124A7" w:rsidP="008D5A9B">
      <w:pPr>
        <w:pStyle w:val="ListParagraph"/>
        <w:numPr>
          <w:ilvl w:val="1"/>
          <w:numId w:val="15"/>
        </w:numPr>
        <w:rPr>
          <w:sz w:val="24"/>
          <w:szCs w:val="24"/>
        </w:rPr>
      </w:pPr>
      <w:r w:rsidRPr="006124A7">
        <w:rPr>
          <w:sz w:val="24"/>
          <w:szCs w:val="24"/>
        </w:rPr>
        <w:t xml:space="preserve">Provide an update to </w:t>
      </w:r>
      <w:r w:rsidR="00142EB6">
        <w:rPr>
          <w:sz w:val="24"/>
          <w:szCs w:val="24"/>
        </w:rPr>
        <w:t xml:space="preserve">the </w:t>
      </w:r>
      <w:r w:rsidRPr="006124A7">
        <w:rPr>
          <w:sz w:val="24"/>
          <w:szCs w:val="24"/>
        </w:rPr>
        <w:t>Table</w:t>
      </w:r>
      <w:r w:rsidR="00206350">
        <w:rPr>
          <w:sz w:val="24"/>
          <w:szCs w:val="24"/>
        </w:rPr>
        <w:t xml:space="preserve"> in Excel format</w:t>
      </w:r>
      <w:r w:rsidRPr="006124A7">
        <w:rPr>
          <w:sz w:val="24"/>
          <w:szCs w:val="24"/>
        </w:rPr>
        <w:t xml:space="preserve"> </w:t>
      </w:r>
      <w:r w:rsidR="00142EB6" w:rsidRPr="00142EB6">
        <w:rPr>
          <w:sz w:val="24"/>
          <w:szCs w:val="24"/>
        </w:rPr>
        <w:t xml:space="preserve">that details the amount of actual materials that are </w:t>
      </w:r>
      <w:r w:rsidR="00142EB6">
        <w:rPr>
          <w:sz w:val="24"/>
          <w:szCs w:val="24"/>
        </w:rPr>
        <w:t xml:space="preserve">planned </w:t>
      </w:r>
      <w:r w:rsidR="00142EB6" w:rsidRPr="00142EB6">
        <w:rPr>
          <w:sz w:val="24"/>
          <w:szCs w:val="24"/>
        </w:rPr>
        <w:t>to be replaced for each year of the LTIIP, and the average for the baseline period (2012-2015)</w:t>
      </w:r>
      <w:r w:rsidR="007E1145">
        <w:rPr>
          <w:sz w:val="24"/>
          <w:szCs w:val="24"/>
        </w:rPr>
        <w:t>.</w:t>
      </w:r>
    </w:p>
    <w:p w:rsidR="0066539E" w:rsidRDefault="0066539E" w:rsidP="0066539E">
      <w:pPr>
        <w:pStyle w:val="BodyText"/>
        <w:ind w:left="1080" w:right="540"/>
        <w:rPr>
          <w:sz w:val="24"/>
          <w:szCs w:val="24"/>
        </w:rPr>
      </w:pPr>
    </w:p>
    <w:p w:rsidR="007E1145" w:rsidRPr="006124A7" w:rsidRDefault="007E1145" w:rsidP="008D5A9B">
      <w:pPr>
        <w:pStyle w:val="ListParagraph"/>
        <w:numPr>
          <w:ilvl w:val="0"/>
          <w:numId w:val="15"/>
        </w:numPr>
        <w:rPr>
          <w:sz w:val="24"/>
          <w:szCs w:val="24"/>
        </w:rPr>
      </w:pPr>
      <w:r w:rsidRPr="006124A7">
        <w:rPr>
          <w:sz w:val="24"/>
          <w:szCs w:val="24"/>
        </w:rPr>
        <w:t>Reference the UGI-ED LTIIP, Appendix A, page 2</w:t>
      </w:r>
      <w:r w:rsidR="00142EB6">
        <w:rPr>
          <w:sz w:val="24"/>
          <w:szCs w:val="24"/>
        </w:rPr>
        <w:t>9</w:t>
      </w:r>
      <w:r w:rsidRPr="006124A7">
        <w:rPr>
          <w:sz w:val="24"/>
          <w:szCs w:val="24"/>
        </w:rPr>
        <w:t xml:space="preserve">, Table on Scope </w:t>
      </w:r>
    </w:p>
    <w:p w:rsidR="007E1145" w:rsidRPr="006124A7" w:rsidRDefault="007E1145" w:rsidP="007E1145">
      <w:pPr>
        <w:rPr>
          <w:sz w:val="24"/>
          <w:szCs w:val="24"/>
        </w:rPr>
      </w:pPr>
    </w:p>
    <w:p w:rsidR="007E1145" w:rsidRPr="009F17DB" w:rsidRDefault="007E1145" w:rsidP="008D5A9B">
      <w:pPr>
        <w:pStyle w:val="ListParagraph"/>
        <w:numPr>
          <w:ilvl w:val="1"/>
          <w:numId w:val="15"/>
        </w:numPr>
        <w:rPr>
          <w:sz w:val="24"/>
          <w:szCs w:val="24"/>
        </w:rPr>
      </w:pPr>
      <w:r w:rsidRPr="006124A7">
        <w:rPr>
          <w:sz w:val="24"/>
          <w:szCs w:val="24"/>
        </w:rPr>
        <w:t xml:space="preserve">Provide an update to </w:t>
      </w:r>
      <w:r w:rsidR="00142EB6">
        <w:rPr>
          <w:sz w:val="24"/>
          <w:szCs w:val="24"/>
        </w:rPr>
        <w:t xml:space="preserve">the </w:t>
      </w:r>
      <w:r w:rsidRPr="006124A7">
        <w:rPr>
          <w:sz w:val="24"/>
          <w:szCs w:val="24"/>
        </w:rPr>
        <w:t>Table</w:t>
      </w:r>
      <w:r w:rsidR="00206350">
        <w:rPr>
          <w:sz w:val="24"/>
          <w:szCs w:val="24"/>
        </w:rPr>
        <w:t xml:space="preserve"> in Excel format</w:t>
      </w:r>
      <w:r w:rsidRPr="006124A7">
        <w:rPr>
          <w:sz w:val="24"/>
          <w:szCs w:val="24"/>
        </w:rPr>
        <w:t xml:space="preserve"> </w:t>
      </w:r>
      <w:r w:rsidR="00142EB6" w:rsidRPr="00142EB6">
        <w:rPr>
          <w:sz w:val="24"/>
          <w:szCs w:val="24"/>
        </w:rPr>
        <w:t>that details the amoun</w:t>
      </w:r>
      <w:r w:rsidR="00142EB6">
        <w:rPr>
          <w:sz w:val="24"/>
          <w:szCs w:val="24"/>
        </w:rPr>
        <w:t>t of actual materials that are planned</w:t>
      </w:r>
      <w:r w:rsidR="00142EB6" w:rsidRPr="00142EB6">
        <w:rPr>
          <w:sz w:val="24"/>
          <w:szCs w:val="24"/>
        </w:rPr>
        <w:t xml:space="preserve"> to be replaced for each year of the LTIIP, and the </w:t>
      </w:r>
      <w:r w:rsidR="00142EB6" w:rsidRPr="009F17DB">
        <w:rPr>
          <w:sz w:val="24"/>
          <w:szCs w:val="24"/>
        </w:rPr>
        <w:t>average for the baseline period (2012-2015)</w:t>
      </w:r>
      <w:r w:rsidRPr="009F17DB">
        <w:rPr>
          <w:sz w:val="24"/>
          <w:szCs w:val="24"/>
        </w:rPr>
        <w:t>.</w:t>
      </w:r>
    </w:p>
    <w:p w:rsidR="00142EB6" w:rsidRPr="009F17DB" w:rsidRDefault="00142EB6" w:rsidP="008D5A9B">
      <w:pPr>
        <w:pStyle w:val="ListParagraph"/>
        <w:ind w:left="1440"/>
        <w:rPr>
          <w:sz w:val="24"/>
          <w:szCs w:val="24"/>
        </w:rPr>
      </w:pPr>
    </w:p>
    <w:p w:rsidR="009F17DB" w:rsidRPr="008D5A9B" w:rsidRDefault="009F17DB" w:rsidP="009F17DB">
      <w:pPr>
        <w:pStyle w:val="ListParagraph"/>
        <w:numPr>
          <w:ilvl w:val="0"/>
          <w:numId w:val="15"/>
        </w:numPr>
        <w:rPr>
          <w:sz w:val="24"/>
          <w:szCs w:val="24"/>
        </w:rPr>
      </w:pPr>
      <w:r w:rsidRPr="009F17DB">
        <w:rPr>
          <w:sz w:val="24"/>
          <w:szCs w:val="24"/>
        </w:rPr>
        <w:t>Reference the UGI-ED LTIIP, Appendix A, page 13</w:t>
      </w:r>
      <w:r w:rsidRPr="008D5A9B">
        <w:rPr>
          <w:sz w:val="24"/>
          <w:szCs w:val="24"/>
        </w:rPr>
        <w:t>, Table</w:t>
      </w:r>
    </w:p>
    <w:p w:rsidR="009F17DB" w:rsidRPr="008D5A9B" w:rsidRDefault="009F17DB" w:rsidP="008D5A9B">
      <w:pPr>
        <w:pStyle w:val="ListParagraph"/>
        <w:rPr>
          <w:sz w:val="24"/>
          <w:szCs w:val="24"/>
        </w:rPr>
      </w:pPr>
    </w:p>
    <w:p w:rsidR="009F17DB" w:rsidRPr="009F17DB" w:rsidRDefault="009F17DB" w:rsidP="008D5A9B">
      <w:pPr>
        <w:pStyle w:val="ListParagraph"/>
        <w:numPr>
          <w:ilvl w:val="1"/>
          <w:numId w:val="15"/>
        </w:numPr>
        <w:rPr>
          <w:sz w:val="24"/>
          <w:szCs w:val="24"/>
        </w:rPr>
      </w:pPr>
      <w:r w:rsidRPr="009F17DB">
        <w:rPr>
          <w:sz w:val="24"/>
          <w:szCs w:val="24"/>
        </w:rPr>
        <w:t>Provide an update to the Table in Excel format and add a row to provide total normal baseline spending, excluding LTIIP expenditures, for years 2018 through 2022.</w:t>
      </w:r>
    </w:p>
    <w:p w:rsidR="00142EB6" w:rsidRDefault="00142EB6" w:rsidP="008D5A9B">
      <w:pPr>
        <w:pStyle w:val="ListParagraph"/>
        <w:ind w:left="1080"/>
        <w:rPr>
          <w:sz w:val="24"/>
          <w:szCs w:val="24"/>
        </w:rPr>
      </w:pPr>
    </w:p>
    <w:p w:rsidR="002015B7" w:rsidRPr="00206350" w:rsidRDefault="009F17DB" w:rsidP="008D5A9B">
      <w:pPr>
        <w:pStyle w:val="ListParagraph"/>
        <w:numPr>
          <w:ilvl w:val="1"/>
          <w:numId w:val="15"/>
        </w:numPr>
        <w:rPr>
          <w:sz w:val="24"/>
          <w:szCs w:val="24"/>
        </w:rPr>
      </w:pPr>
      <w:r>
        <w:rPr>
          <w:sz w:val="24"/>
          <w:szCs w:val="24"/>
        </w:rPr>
        <w:t>P</w:t>
      </w:r>
      <w:r w:rsidR="001508C1" w:rsidRPr="00206350">
        <w:rPr>
          <w:sz w:val="24"/>
          <w:szCs w:val="24"/>
        </w:rPr>
        <w:t xml:space="preserve">rovide a </w:t>
      </w:r>
      <w:r>
        <w:rPr>
          <w:sz w:val="24"/>
          <w:szCs w:val="24"/>
        </w:rPr>
        <w:t xml:space="preserve">similar table </w:t>
      </w:r>
      <w:r w:rsidR="00206350">
        <w:rPr>
          <w:sz w:val="24"/>
          <w:szCs w:val="24"/>
        </w:rPr>
        <w:t>in Excel format</w:t>
      </w:r>
      <w:r w:rsidR="001508C1" w:rsidRPr="00206350">
        <w:rPr>
          <w:sz w:val="24"/>
          <w:szCs w:val="24"/>
        </w:rPr>
        <w:t xml:space="preserve"> </w:t>
      </w:r>
      <w:r>
        <w:rPr>
          <w:sz w:val="24"/>
          <w:szCs w:val="24"/>
        </w:rPr>
        <w:t>that details the planned materials and/or projects for each LTIIP project category for each year of the LTIIP, and the average for the baseline period (2012-2015)</w:t>
      </w:r>
      <w:r w:rsidR="001508C1" w:rsidRPr="00206350">
        <w:rPr>
          <w:sz w:val="24"/>
          <w:szCs w:val="24"/>
        </w:rPr>
        <w:t>.</w:t>
      </w:r>
    </w:p>
    <w:p w:rsidR="002015B7" w:rsidRPr="00206350" w:rsidRDefault="002015B7" w:rsidP="002015B7">
      <w:pPr>
        <w:rPr>
          <w:sz w:val="24"/>
          <w:szCs w:val="24"/>
        </w:rPr>
      </w:pPr>
    </w:p>
    <w:p w:rsidR="002015B7" w:rsidRPr="002015B7" w:rsidRDefault="002015B7" w:rsidP="002015B7">
      <w:pPr>
        <w:rPr>
          <w:color w:val="FF0000"/>
          <w:sz w:val="24"/>
          <w:szCs w:val="24"/>
        </w:rPr>
      </w:pPr>
    </w:p>
    <w:p w:rsidR="00EB6732" w:rsidRDefault="00EB6732" w:rsidP="00EB6732">
      <w:pPr>
        <w:rPr>
          <w:sz w:val="24"/>
          <w:szCs w:val="24"/>
        </w:rPr>
      </w:pPr>
    </w:p>
    <w:p w:rsidR="00EB6732" w:rsidRPr="00EB6732" w:rsidRDefault="00EB6732" w:rsidP="00EB6732">
      <w:pPr>
        <w:rPr>
          <w:sz w:val="24"/>
          <w:szCs w:val="24"/>
        </w:rPr>
      </w:pPr>
    </w:p>
    <w:p w:rsidR="00654C43" w:rsidRDefault="00654C43" w:rsidP="00654C43">
      <w:pPr>
        <w:pStyle w:val="ListParagraph"/>
        <w:ind w:left="1800"/>
        <w:rPr>
          <w:sz w:val="24"/>
          <w:szCs w:val="24"/>
        </w:rPr>
      </w:pPr>
    </w:p>
    <w:p w:rsidR="00EB6732" w:rsidRDefault="00EB6732" w:rsidP="00654C43">
      <w:pPr>
        <w:pStyle w:val="ListParagraph"/>
        <w:ind w:left="1800"/>
        <w:rPr>
          <w:sz w:val="24"/>
          <w:szCs w:val="24"/>
        </w:rPr>
      </w:pPr>
    </w:p>
    <w:p w:rsidR="00EB6732" w:rsidRDefault="00EB6732" w:rsidP="00654C43">
      <w:pPr>
        <w:pStyle w:val="ListParagraph"/>
        <w:ind w:left="1800"/>
        <w:rPr>
          <w:sz w:val="24"/>
          <w:szCs w:val="24"/>
        </w:rPr>
      </w:pPr>
    </w:p>
    <w:p w:rsidR="00654C43" w:rsidRDefault="00654C43" w:rsidP="00E4046F">
      <w:pPr>
        <w:pStyle w:val="ListParagraph"/>
        <w:ind w:left="1080"/>
        <w:rPr>
          <w:color w:val="FF0000"/>
          <w:sz w:val="24"/>
          <w:szCs w:val="24"/>
        </w:rPr>
      </w:pPr>
    </w:p>
    <w:p w:rsidR="00654C43" w:rsidRDefault="00654C43" w:rsidP="00654C43">
      <w:pPr>
        <w:pStyle w:val="ListParagraph"/>
        <w:ind w:left="1080"/>
        <w:rPr>
          <w:color w:val="FF0000"/>
          <w:sz w:val="24"/>
          <w:szCs w:val="24"/>
        </w:rPr>
      </w:pPr>
    </w:p>
    <w:p w:rsidR="0066539E" w:rsidRDefault="0066539E" w:rsidP="0066539E">
      <w:pPr>
        <w:pStyle w:val="BodyText"/>
        <w:ind w:left="1080" w:right="540"/>
        <w:rPr>
          <w:sz w:val="24"/>
          <w:szCs w:val="24"/>
        </w:rPr>
      </w:pPr>
    </w:p>
    <w:p w:rsidR="0066539E" w:rsidRDefault="0066539E" w:rsidP="0066539E">
      <w:pPr>
        <w:pStyle w:val="p2"/>
        <w:keepNext/>
        <w:keepLines/>
        <w:spacing w:line="360" w:lineRule="auto"/>
        <w:ind w:firstLine="0"/>
        <w:rPr>
          <w:b/>
          <w:sz w:val="26"/>
          <w:szCs w:val="26"/>
        </w:rPr>
      </w:pPr>
    </w:p>
    <w:p w:rsidR="0066539E" w:rsidRDefault="0066539E" w:rsidP="0066539E">
      <w:pPr>
        <w:pStyle w:val="BodyText"/>
        <w:ind w:left="1080" w:right="540"/>
        <w:rPr>
          <w:sz w:val="24"/>
          <w:szCs w:val="24"/>
        </w:rPr>
      </w:pPr>
    </w:p>
    <w:sectPr w:rsidR="0066539E" w:rsidSect="002726D8">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F09" w:rsidRDefault="00111F09">
      <w:r>
        <w:separator/>
      </w:r>
    </w:p>
  </w:endnote>
  <w:endnote w:type="continuationSeparator" w:id="0">
    <w:p w:rsidR="00111F09" w:rsidRDefault="0011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79C" w:rsidRDefault="002A679C">
    <w:pPr>
      <w:pStyle w:val="Footer"/>
    </w:pPr>
    <w:r>
      <w:rPr>
        <w:snapToGrid w:val="0"/>
      </w:rPr>
      <w:tab/>
      <w:t xml:space="preserve">- </w:t>
    </w:r>
    <w:r w:rsidR="00694159">
      <w:rPr>
        <w:snapToGrid w:val="0"/>
      </w:rPr>
      <w:fldChar w:fldCharType="begin"/>
    </w:r>
    <w:r>
      <w:rPr>
        <w:snapToGrid w:val="0"/>
      </w:rPr>
      <w:instrText xml:space="preserve"> PAGE </w:instrText>
    </w:r>
    <w:r w:rsidR="00694159">
      <w:rPr>
        <w:snapToGrid w:val="0"/>
      </w:rPr>
      <w:fldChar w:fldCharType="separate"/>
    </w:r>
    <w:r w:rsidR="0077494D">
      <w:rPr>
        <w:noProof/>
        <w:snapToGrid w:val="0"/>
      </w:rPr>
      <w:t>4</w:t>
    </w:r>
    <w:r w:rsidR="00694159">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F09" w:rsidRDefault="00111F09">
      <w:r>
        <w:separator/>
      </w:r>
    </w:p>
  </w:footnote>
  <w:footnote w:type="continuationSeparator" w:id="0">
    <w:p w:rsidR="00111F09" w:rsidRDefault="00111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58D"/>
    <w:multiLevelType w:val="hybridMultilevel"/>
    <w:tmpl w:val="5E4AA5EE"/>
    <w:lvl w:ilvl="0" w:tplc="CA26AF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842D68"/>
    <w:multiLevelType w:val="hybridMultilevel"/>
    <w:tmpl w:val="71787E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7D189E"/>
    <w:multiLevelType w:val="hybridMultilevel"/>
    <w:tmpl w:val="1A48C28C"/>
    <w:lvl w:ilvl="0" w:tplc="003E9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9A7FD9"/>
    <w:multiLevelType w:val="hybridMultilevel"/>
    <w:tmpl w:val="CAF49B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D315D"/>
    <w:multiLevelType w:val="hybridMultilevel"/>
    <w:tmpl w:val="DEB8D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701883"/>
    <w:multiLevelType w:val="hybridMultilevel"/>
    <w:tmpl w:val="DB50283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02482"/>
    <w:multiLevelType w:val="hybridMultilevel"/>
    <w:tmpl w:val="B9A43B40"/>
    <w:lvl w:ilvl="0" w:tplc="DF78AC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0" w15:restartNumberingAfterBreak="0">
    <w:nsid w:val="39717430"/>
    <w:multiLevelType w:val="hybridMultilevel"/>
    <w:tmpl w:val="7B3082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16339F"/>
    <w:multiLevelType w:val="hybridMultilevel"/>
    <w:tmpl w:val="650AA944"/>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BE6119"/>
    <w:multiLevelType w:val="hybridMultilevel"/>
    <w:tmpl w:val="0E6244A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DB38AA"/>
    <w:multiLevelType w:val="hybridMultilevel"/>
    <w:tmpl w:val="B9EAB44A"/>
    <w:lvl w:ilvl="0" w:tplc="75886E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3A1177D"/>
    <w:multiLevelType w:val="hybridMultilevel"/>
    <w:tmpl w:val="B9081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4"/>
  </w:num>
  <w:num w:numId="4">
    <w:abstractNumId w:val="3"/>
  </w:num>
  <w:num w:numId="5">
    <w:abstractNumId w:val="11"/>
  </w:num>
  <w:num w:numId="6">
    <w:abstractNumId w:val="8"/>
  </w:num>
  <w:num w:numId="7">
    <w:abstractNumId w:val="0"/>
  </w:num>
  <w:num w:numId="8">
    <w:abstractNumId w:val="10"/>
  </w:num>
  <w:num w:numId="9">
    <w:abstractNumId w:val="2"/>
  </w:num>
  <w:num w:numId="10">
    <w:abstractNumId w:val="13"/>
  </w:num>
  <w:num w:numId="11">
    <w:abstractNumId w:val="7"/>
  </w:num>
  <w:num w:numId="12">
    <w:abstractNumId w:val="5"/>
  </w:num>
  <w:num w:numId="13">
    <w:abstractNumId w:val="12"/>
  </w:num>
  <w:num w:numId="14">
    <w:abstractNumId w:val="6"/>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04B7C"/>
    <w:rsid w:val="00014C37"/>
    <w:rsid w:val="00017070"/>
    <w:rsid w:val="0002509C"/>
    <w:rsid w:val="00026EBD"/>
    <w:rsid w:val="00034183"/>
    <w:rsid w:val="00043EC8"/>
    <w:rsid w:val="0005000D"/>
    <w:rsid w:val="0005743C"/>
    <w:rsid w:val="000652E3"/>
    <w:rsid w:val="00070868"/>
    <w:rsid w:val="0007177D"/>
    <w:rsid w:val="00072557"/>
    <w:rsid w:val="00074046"/>
    <w:rsid w:val="00081F8E"/>
    <w:rsid w:val="00083D4C"/>
    <w:rsid w:val="00090539"/>
    <w:rsid w:val="000977CA"/>
    <w:rsid w:val="000C013F"/>
    <w:rsid w:val="000C0812"/>
    <w:rsid w:val="000C2A00"/>
    <w:rsid w:val="000C5A0B"/>
    <w:rsid w:val="000C751B"/>
    <w:rsid w:val="000C78FA"/>
    <w:rsid w:val="000F48F8"/>
    <w:rsid w:val="00103DAF"/>
    <w:rsid w:val="00105875"/>
    <w:rsid w:val="00111F09"/>
    <w:rsid w:val="0012325B"/>
    <w:rsid w:val="00130762"/>
    <w:rsid w:val="00131B85"/>
    <w:rsid w:val="00134EB2"/>
    <w:rsid w:val="00136319"/>
    <w:rsid w:val="00136A95"/>
    <w:rsid w:val="00142126"/>
    <w:rsid w:val="00142EB6"/>
    <w:rsid w:val="00147162"/>
    <w:rsid w:val="00147820"/>
    <w:rsid w:val="001508C1"/>
    <w:rsid w:val="001619A2"/>
    <w:rsid w:val="0017520D"/>
    <w:rsid w:val="00180EE3"/>
    <w:rsid w:val="0018438E"/>
    <w:rsid w:val="00184966"/>
    <w:rsid w:val="001A0D5E"/>
    <w:rsid w:val="001A1FB5"/>
    <w:rsid w:val="001B1533"/>
    <w:rsid w:val="001B41D8"/>
    <w:rsid w:val="001B44BC"/>
    <w:rsid w:val="001C3B36"/>
    <w:rsid w:val="001C649D"/>
    <w:rsid w:val="001E02DF"/>
    <w:rsid w:val="001F1185"/>
    <w:rsid w:val="002015B7"/>
    <w:rsid w:val="00206350"/>
    <w:rsid w:val="0021364B"/>
    <w:rsid w:val="002226D6"/>
    <w:rsid w:val="00232020"/>
    <w:rsid w:val="00243277"/>
    <w:rsid w:val="002547DD"/>
    <w:rsid w:val="00264998"/>
    <w:rsid w:val="002712F5"/>
    <w:rsid w:val="00271CF7"/>
    <w:rsid w:val="002726D8"/>
    <w:rsid w:val="00274A1E"/>
    <w:rsid w:val="00286063"/>
    <w:rsid w:val="002930C6"/>
    <w:rsid w:val="00296DF5"/>
    <w:rsid w:val="00296E69"/>
    <w:rsid w:val="00297488"/>
    <w:rsid w:val="002A00F3"/>
    <w:rsid w:val="002A08D9"/>
    <w:rsid w:val="002A58C0"/>
    <w:rsid w:val="002A679C"/>
    <w:rsid w:val="002C355B"/>
    <w:rsid w:val="002C3C09"/>
    <w:rsid w:val="002C47F2"/>
    <w:rsid w:val="002D18F2"/>
    <w:rsid w:val="002D5BCC"/>
    <w:rsid w:val="002E00DA"/>
    <w:rsid w:val="002E1FF7"/>
    <w:rsid w:val="002E40AD"/>
    <w:rsid w:val="002F4A02"/>
    <w:rsid w:val="002F6FE6"/>
    <w:rsid w:val="00302CD9"/>
    <w:rsid w:val="0030599C"/>
    <w:rsid w:val="00316688"/>
    <w:rsid w:val="00323358"/>
    <w:rsid w:val="003346F2"/>
    <w:rsid w:val="00343058"/>
    <w:rsid w:val="003446D3"/>
    <w:rsid w:val="00350931"/>
    <w:rsid w:val="003523B6"/>
    <w:rsid w:val="0035756C"/>
    <w:rsid w:val="003614E5"/>
    <w:rsid w:val="00395B29"/>
    <w:rsid w:val="003B1E23"/>
    <w:rsid w:val="003D085D"/>
    <w:rsid w:val="003D27E8"/>
    <w:rsid w:val="003D3AAB"/>
    <w:rsid w:val="003F37DC"/>
    <w:rsid w:val="003F4C6A"/>
    <w:rsid w:val="004051E9"/>
    <w:rsid w:val="0042053D"/>
    <w:rsid w:val="004207BF"/>
    <w:rsid w:val="00431993"/>
    <w:rsid w:val="00434796"/>
    <w:rsid w:val="0043513D"/>
    <w:rsid w:val="00435CD9"/>
    <w:rsid w:val="00442FB6"/>
    <w:rsid w:val="00450975"/>
    <w:rsid w:val="00451E07"/>
    <w:rsid w:val="004527A2"/>
    <w:rsid w:val="0045656D"/>
    <w:rsid w:val="004607D4"/>
    <w:rsid w:val="00462CFA"/>
    <w:rsid w:val="00464932"/>
    <w:rsid w:val="004672D8"/>
    <w:rsid w:val="00486E8D"/>
    <w:rsid w:val="0049319D"/>
    <w:rsid w:val="00496B80"/>
    <w:rsid w:val="004A7FC1"/>
    <w:rsid w:val="004B1A2D"/>
    <w:rsid w:val="004B33AC"/>
    <w:rsid w:val="004B65E7"/>
    <w:rsid w:val="004C3F08"/>
    <w:rsid w:val="004C6A17"/>
    <w:rsid w:val="004D0350"/>
    <w:rsid w:val="004D1AB8"/>
    <w:rsid w:val="004D4EB8"/>
    <w:rsid w:val="004D7195"/>
    <w:rsid w:val="004E09C2"/>
    <w:rsid w:val="004E0FE3"/>
    <w:rsid w:val="004E589D"/>
    <w:rsid w:val="004F62B7"/>
    <w:rsid w:val="004F79B3"/>
    <w:rsid w:val="00502654"/>
    <w:rsid w:val="00510AA5"/>
    <w:rsid w:val="00512DED"/>
    <w:rsid w:val="0052287D"/>
    <w:rsid w:val="00525B09"/>
    <w:rsid w:val="00534A16"/>
    <w:rsid w:val="00537D15"/>
    <w:rsid w:val="00543F9C"/>
    <w:rsid w:val="0054525C"/>
    <w:rsid w:val="00546673"/>
    <w:rsid w:val="00553CF8"/>
    <w:rsid w:val="00562B03"/>
    <w:rsid w:val="00565150"/>
    <w:rsid w:val="00567C8D"/>
    <w:rsid w:val="005820EE"/>
    <w:rsid w:val="00590A7D"/>
    <w:rsid w:val="00596FAB"/>
    <w:rsid w:val="005A0FE3"/>
    <w:rsid w:val="005A23A2"/>
    <w:rsid w:val="005A24C5"/>
    <w:rsid w:val="005B370A"/>
    <w:rsid w:val="005B67F6"/>
    <w:rsid w:val="005D724D"/>
    <w:rsid w:val="005D7F45"/>
    <w:rsid w:val="005E1D94"/>
    <w:rsid w:val="005E2182"/>
    <w:rsid w:val="006124A7"/>
    <w:rsid w:val="00615F18"/>
    <w:rsid w:val="006162E6"/>
    <w:rsid w:val="00622CDC"/>
    <w:rsid w:val="00637B52"/>
    <w:rsid w:val="006503D3"/>
    <w:rsid w:val="00653A1A"/>
    <w:rsid w:val="00654C43"/>
    <w:rsid w:val="006640C3"/>
    <w:rsid w:val="0066539E"/>
    <w:rsid w:val="00666971"/>
    <w:rsid w:val="00674B96"/>
    <w:rsid w:val="0068420C"/>
    <w:rsid w:val="00692DA2"/>
    <w:rsid w:val="00694159"/>
    <w:rsid w:val="00695438"/>
    <w:rsid w:val="006957B7"/>
    <w:rsid w:val="006B06E4"/>
    <w:rsid w:val="006B7599"/>
    <w:rsid w:val="006C6317"/>
    <w:rsid w:val="006C7C10"/>
    <w:rsid w:val="006D204E"/>
    <w:rsid w:val="006D24B1"/>
    <w:rsid w:val="006D3428"/>
    <w:rsid w:val="006E019D"/>
    <w:rsid w:val="006E437A"/>
    <w:rsid w:val="006F0113"/>
    <w:rsid w:val="006F1490"/>
    <w:rsid w:val="006F5F75"/>
    <w:rsid w:val="00702CF9"/>
    <w:rsid w:val="007165DB"/>
    <w:rsid w:val="007232DE"/>
    <w:rsid w:val="007303AE"/>
    <w:rsid w:val="00741281"/>
    <w:rsid w:val="00751EB6"/>
    <w:rsid w:val="007544FF"/>
    <w:rsid w:val="0075516F"/>
    <w:rsid w:val="00764443"/>
    <w:rsid w:val="0076499A"/>
    <w:rsid w:val="0077494D"/>
    <w:rsid w:val="00776194"/>
    <w:rsid w:val="007813B4"/>
    <w:rsid w:val="00787280"/>
    <w:rsid w:val="007A57F3"/>
    <w:rsid w:val="007A62E9"/>
    <w:rsid w:val="007A6B31"/>
    <w:rsid w:val="007B0845"/>
    <w:rsid w:val="007B7255"/>
    <w:rsid w:val="007C45BD"/>
    <w:rsid w:val="007C5A08"/>
    <w:rsid w:val="007C7933"/>
    <w:rsid w:val="007D616B"/>
    <w:rsid w:val="007E0EFC"/>
    <w:rsid w:val="007E1145"/>
    <w:rsid w:val="007E148D"/>
    <w:rsid w:val="007E432F"/>
    <w:rsid w:val="007E46A5"/>
    <w:rsid w:val="007E7AB1"/>
    <w:rsid w:val="007F1463"/>
    <w:rsid w:val="007F6EF4"/>
    <w:rsid w:val="008032A2"/>
    <w:rsid w:val="00803CC7"/>
    <w:rsid w:val="008149E2"/>
    <w:rsid w:val="00816473"/>
    <w:rsid w:val="0082499B"/>
    <w:rsid w:val="00830E07"/>
    <w:rsid w:val="00845CED"/>
    <w:rsid w:val="008516FB"/>
    <w:rsid w:val="00853796"/>
    <w:rsid w:val="00860819"/>
    <w:rsid w:val="008710C3"/>
    <w:rsid w:val="00872678"/>
    <w:rsid w:val="008772B6"/>
    <w:rsid w:val="00877C99"/>
    <w:rsid w:val="008827C6"/>
    <w:rsid w:val="00884888"/>
    <w:rsid w:val="008A0A87"/>
    <w:rsid w:val="008B72C2"/>
    <w:rsid w:val="008C1079"/>
    <w:rsid w:val="008C3D19"/>
    <w:rsid w:val="008C6117"/>
    <w:rsid w:val="008D3697"/>
    <w:rsid w:val="008D37DA"/>
    <w:rsid w:val="008D5A9B"/>
    <w:rsid w:val="008E3360"/>
    <w:rsid w:val="008F1D46"/>
    <w:rsid w:val="008F498B"/>
    <w:rsid w:val="008F57BF"/>
    <w:rsid w:val="00903363"/>
    <w:rsid w:val="009276EE"/>
    <w:rsid w:val="00930B12"/>
    <w:rsid w:val="00937A57"/>
    <w:rsid w:val="009411C6"/>
    <w:rsid w:val="00953FB2"/>
    <w:rsid w:val="009568D8"/>
    <w:rsid w:val="009569E0"/>
    <w:rsid w:val="00956C6F"/>
    <w:rsid w:val="00961382"/>
    <w:rsid w:val="00971173"/>
    <w:rsid w:val="009739CB"/>
    <w:rsid w:val="0098426D"/>
    <w:rsid w:val="00990335"/>
    <w:rsid w:val="00997BF6"/>
    <w:rsid w:val="009A04D8"/>
    <w:rsid w:val="009A7465"/>
    <w:rsid w:val="009B0634"/>
    <w:rsid w:val="009B1C7F"/>
    <w:rsid w:val="009D5A24"/>
    <w:rsid w:val="009F17DB"/>
    <w:rsid w:val="009F27C1"/>
    <w:rsid w:val="009F4F0E"/>
    <w:rsid w:val="009F65EE"/>
    <w:rsid w:val="00A15C58"/>
    <w:rsid w:val="00A31D2B"/>
    <w:rsid w:val="00A332D5"/>
    <w:rsid w:val="00A3389D"/>
    <w:rsid w:val="00A343E5"/>
    <w:rsid w:val="00A47189"/>
    <w:rsid w:val="00A55B50"/>
    <w:rsid w:val="00A61693"/>
    <w:rsid w:val="00A639AB"/>
    <w:rsid w:val="00A86565"/>
    <w:rsid w:val="00A95A0A"/>
    <w:rsid w:val="00A96298"/>
    <w:rsid w:val="00AA38F0"/>
    <w:rsid w:val="00AB0000"/>
    <w:rsid w:val="00AB47F0"/>
    <w:rsid w:val="00AC0F91"/>
    <w:rsid w:val="00AC20DD"/>
    <w:rsid w:val="00AD42A2"/>
    <w:rsid w:val="00AE6934"/>
    <w:rsid w:val="00AE799C"/>
    <w:rsid w:val="00AF0919"/>
    <w:rsid w:val="00AF0A76"/>
    <w:rsid w:val="00B05D63"/>
    <w:rsid w:val="00B15A04"/>
    <w:rsid w:val="00B23551"/>
    <w:rsid w:val="00B379FA"/>
    <w:rsid w:val="00B37CFF"/>
    <w:rsid w:val="00B41B04"/>
    <w:rsid w:val="00B422DD"/>
    <w:rsid w:val="00B43EBF"/>
    <w:rsid w:val="00B46A73"/>
    <w:rsid w:val="00B478D4"/>
    <w:rsid w:val="00B6181A"/>
    <w:rsid w:val="00B63D27"/>
    <w:rsid w:val="00B653A6"/>
    <w:rsid w:val="00B72223"/>
    <w:rsid w:val="00B9170D"/>
    <w:rsid w:val="00BA4F39"/>
    <w:rsid w:val="00BC10BB"/>
    <w:rsid w:val="00BC72CD"/>
    <w:rsid w:val="00BD271D"/>
    <w:rsid w:val="00BD6811"/>
    <w:rsid w:val="00BE11EB"/>
    <w:rsid w:val="00BE66E8"/>
    <w:rsid w:val="00C06C9A"/>
    <w:rsid w:val="00C07ED1"/>
    <w:rsid w:val="00C137AD"/>
    <w:rsid w:val="00C139C6"/>
    <w:rsid w:val="00C17FC1"/>
    <w:rsid w:val="00C258CB"/>
    <w:rsid w:val="00C41CDC"/>
    <w:rsid w:val="00C43477"/>
    <w:rsid w:val="00C50659"/>
    <w:rsid w:val="00C53327"/>
    <w:rsid w:val="00C67323"/>
    <w:rsid w:val="00C71C24"/>
    <w:rsid w:val="00C73073"/>
    <w:rsid w:val="00C81971"/>
    <w:rsid w:val="00C84424"/>
    <w:rsid w:val="00C84E04"/>
    <w:rsid w:val="00C86252"/>
    <w:rsid w:val="00CA41AE"/>
    <w:rsid w:val="00CE2D9A"/>
    <w:rsid w:val="00CE3B6A"/>
    <w:rsid w:val="00CF60E5"/>
    <w:rsid w:val="00D01178"/>
    <w:rsid w:val="00D02319"/>
    <w:rsid w:val="00D070F3"/>
    <w:rsid w:val="00D14309"/>
    <w:rsid w:val="00D22287"/>
    <w:rsid w:val="00D24767"/>
    <w:rsid w:val="00D2648F"/>
    <w:rsid w:val="00D26EF3"/>
    <w:rsid w:val="00D330D1"/>
    <w:rsid w:val="00D42DC8"/>
    <w:rsid w:val="00D436FB"/>
    <w:rsid w:val="00D46CD8"/>
    <w:rsid w:val="00D474C6"/>
    <w:rsid w:val="00D5440D"/>
    <w:rsid w:val="00D620DC"/>
    <w:rsid w:val="00D66890"/>
    <w:rsid w:val="00D71060"/>
    <w:rsid w:val="00D76F95"/>
    <w:rsid w:val="00D83D4D"/>
    <w:rsid w:val="00D94B36"/>
    <w:rsid w:val="00D97D62"/>
    <w:rsid w:val="00DA7001"/>
    <w:rsid w:val="00DC2959"/>
    <w:rsid w:val="00DD023B"/>
    <w:rsid w:val="00DD1727"/>
    <w:rsid w:val="00DD22B1"/>
    <w:rsid w:val="00DF3DBD"/>
    <w:rsid w:val="00E036AF"/>
    <w:rsid w:val="00E07598"/>
    <w:rsid w:val="00E12949"/>
    <w:rsid w:val="00E20C2C"/>
    <w:rsid w:val="00E24690"/>
    <w:rsid w:val="00E25181"/>
    <w:rsid w:val="00E35E7D"/>
    <w:rsid w:val="00E4046F"/>
    <w:rsid w:val="00E430FD"/>
    <w:rsid w:val="00E5328F"/>
    <w:rsid w:val="00E566E2"/>
    <w:rsid w:val="00E61C6F"/>
    <w:rsid w:val="00E67217"/>
    <w:rsid w:val="00E8035A"/>
    <w:rsid w:val="00E80B2D"/>
    <w:rsid w:val="00E908EA"/>
    <w:rsid w:val="00E93D39"/>
    <w:rsid w:val="00EA3314"/>
    <w:rsid w:val="00EA3C96"/>
    <w:rsid w:val="00EB6732"/>
    <w:rsid w:val="00ED1F9E"/>
    <w:rsid w:val="00EE7718"/>
    <w:rsid w:val="00EF2276"/>
    <w:rsid w:val="00EF2AA6"/>
    <w:rsid w:val="00EF3B78"/>
    <w:rsid w:val="00EF59B0"/>
    <w:rsid w:val="00F045EE"/>
    <w:rsid w:val="00F05F69"/>
    <w:rsid w:val="00F10177"/>
    <w:rsid w:val="00F1506C"/>
    <w:rsid w:val="00F17155"/>
    <w:rsid w:val="00F26454"/>
    <w:rsid w:val="00F30101"/>
    <w:rsid w:val="00F5699D"/>
    <w:rsid w:val="00F776E8"/>
    <w:rsid w:val="00F805F2"/>
    <w:rsid w:val="00FA1E5C"/>
    <w:rsid w:val="00FB2C32"/>
    <w:rsid w:val="00FB69AE"/>
    <w:rsid w:val="00FC1026"/>
    <w:rsid w:val="00FD0632"/>
    <w:rsid w:val="00FD3475"/>
    <w:rsid w:val="00FD3A57"/>
    <w:rsid w:val="00FE1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3B4F1"/>
  <w15:docId w15:val="{6DE62636-12EA-48FA-8CC2-380D8DC6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character" w:styleId="CommentReference">
    <w:name w:val="annotation reference"/>
    <w:basedOn w:val="DefaultParagraphFont"/>
    <w:rsid w:val="000C0812"/>
    <w:rPr>
      <w:sz w:val="16"/>
      <w:szCs w:val="16"/>
    </w:rPr>
  </w:style>
  <w:style w:type="paragraph" w:styleId="CommentText">
    <w:name w:val="annotation text"/>
    <w:basedOn w:val="Normal"/>
    <w:link w:val="CommentTextChar"/>
    <w:rsid w:val="000C0812"/>
  </w:style>
  <w:style w:type="character" w:customStyle="1" w:styleId="CommentTextChar">
    <w:name w:val="Comment Text Char"/>
    <w:basedOn w:val="DefaultParagraphFont"/>
    <w:link w:val="CommentText"/>
    <w:rsid w:val="000C0812"/>
  </w:style>
  <w:style w:type="paragraph" w:styleId="CommentSubject">
    <w:name w:val="annotation subject"/>
    <w:basedOn w:val="CommentText"/>
    <w:next w:val="CommentText"/>
    <w:link w:val="CommentSubjectChar"/>
    <w:rsid w:val="000C0812"/>
    <w:rPr>
      <w:b/>
      <w:bCs/>
    </w:rPr>
  </w:style>
  <w:style w:type="character" w:customStyle="1" w:styleId="CommentSubjectChar">
    <w:name w:val="Comment Subject Char"/>
    <w:basedOn w:val="CommentTextChar"/>
    <w:link w:val="CommentSubject"/>
    <w:rsid w:val="000C0812"/>
    <w:rPr>
      <w:b/>
      <w:bCs/>
    </w:rPr>
  </w:style>
  <w:style w:type="table" w:customStyle="1" w:styleId="TableGrid1">
    <w:name w:val="Table Grid1"/>
    <w:basedOn w:val="TableNormal"/>
    <w:next w:val="TableGrid"/>
    <w:rsid w:val="008D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D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66539E"/>
    <w:pPr>
      <w:widowControl w:val="0"/>
      <w:tabs>
        <w:tab w:val="left" w:pos="1445"/>
      </w:tabs>
      <w:autoSpaceDE w:val="0"/>
      <w:autoSpaceDN w:val="0"/>
      <w:adjustRightInd w:val="0"/>
      <w:ind w:firstLine="1445"/>
    </w:pPr>
    <w:rPr>
      <w:sz w:val="24"/>
      <w:szCs w:val="24"/>
    </w:rPr>
  </w:style>
  <w:style w:type="paragraph" w:styleId="FootnoteText">
    <w:name w:val="footnote text"/>
    <w:basedOn w:val="Normal"/>
    <w:link w:val="FootnoteTextChar"/>
    <w:rsid w:val="008772B6"/>
  </w:style>
  <w:style w:type="character" w:customStyle="1" w:styleId="FootnoteTextChar">
    <w:name w:val="Footnote Text Char"/>
    <w:basedOn w:val="DefaultParagraphFont"/>
    <w:link w:val="FootnoteText"/>
    <w:rsid w:val="008772B6"/>
  </w:style>
  <w:style w:type="character" w:styleId="FootnoteReference">
    <w:name w:val="footnote reference"/>
    <w:basedOn w:val="DefaultParagraphFont"/>
    <w:rsid w:val="008772B6"/>
    <w:rPr>
      <w:vertAlign w:val="superscript"/>
    </w:rPr>
  </w:style>
  <w:style w:type="character" w:styleId="PlaceholderText">
    <w:name w:val="Placeholder Text"/>
    <w:basedOn w:val="DefaultParagraphFont"/>
    <w:uiPriority w:val="99"/>
    <w:semiHidden/>
    <w:rsid w:val="00E246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8055">
      <w:bodyDiv w:val="1"/>
      <w:marLeft w:val="0"/>
      <w:marRight w:val="0"/>
      <w:marTop w:val="0"/>
      <w:marBottom w:val="0"/>
      <w:divBdr>
        <w:top w:val="none" w:sz="0" w:space="0" w:color="auto"/>
        <w:left w:val="none" w:sz="0" w:space="0" w:color="auto"/>
        <w:bottom w:val="none" w:sz="0" w:space="0" w:color="auto"/>
        <w:right w:val="none" w:sz="0" w:space="0" w:color="auto"/>
      </w:divBdr>
    </w:div>
    <w:div w:id="76442151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03774281">
      <w:bodyDiv w:val="1"/>
      <w:marLeft w:val="0"/>
      <w:marRight w:val="0"/>
      <w:marTop w:val="0"/>
      <w:marBottom w:val="0"/>
      <w:divBdr>
        <w:top w:val="none" w:sz="0" w:space="0" w:color="auto"/>
        <w:left w:val="none" w:sz="0" w:space="0" w:color="auto"/>
        <w:bottom w:val="none" w:sz="0" w:space="0" w:color="auto"/>
        <w:right w:val="none" w:sz="0" w:space="0" w:color="auto"/>
      </w:divBdr>
    </w:div>
    <w:div w:id="2113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washko@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efault.aspx" TargetMode="External"/><Relationship Id="rId4" Type="http://schemas.openxmlformats.org/officeDocument/2006/relationships/settings" Target="settings.xml"/><Relationship Id="rId9" Type="http://schemas.openxmlformats.org/officeDocument/2006/relationships/hyperlink" Target="mailto:dawashk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BBCEE-6712-4B6C-B8F8-648F4B55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6204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cp:revision>
  <cp:lastPrinted>2017-11-14T20:43:00Z</cp:lastPrinted>
  <dcterms:created xsi:type="dcterms:W3CDTF">2017-11-16T19:08:00Z</dcterms:created>
  <dcterms:modified xsi:type="dcterms:W3CDTF">2017-11-17T13:31:00Z</dcterms:modified>
</cp:coreProperties>
</file>