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3C7" w:rsidRPr="00B13B40" w:rsidRDefault="008923C7" w:rsidP="00D25661">
      <w:pPr>
        <w:autoSpaceDE w:val="0"/>
        <w:autoSpaceDN w:val="0"/>
        <w:spacing w:after="0" w:line="240" w:lineRule="auto"/>
        <w:jc w:val="center"/>
        <w:rPr>
          <w:rFonts w:ascii="Times New Roman" w:eastAsia="Times New Roman" w:hAnsi="Times New Roman" w:cs="Times New Roman"/>
          <w:b/>
          <w:sz w:val="24"/>
          <w:szCs w:val="24"/>
        </w:rPr>
      </w:pPr>
      <w:r w:rsidRPr="00B13B40">
        <w:rPr>
          <w:rFonts w:ascii="Times New Roman" w:eastAsia="Times New Roman" w:hAnsi="Times New Roman" w:cs="Times New Roman"/>
          <w:b/>
          <w:sz w:val="24"/>
          <w:szCs w:val="24"/>
        </w:rPr>
        <w:t>BEFORE THE</w:t>
      </w:r>
    </w:p>
    <w:p w:rsidR="008923C7" w:rsidRPr="00B13B40" w:rsidRDefault="008923C7" w:rsidP="00D25661">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rsidR="008923C7" w:rsidRDefault="008923C7" w:rsidP="00D25661">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D25661" w:rsidRDefault="00D25661" w:rsidP="00D25661">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D25661" w:rsidRPr="00B13B40" w:rsidRDefault="00D25661" w:rsidP="00D25661">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8923C7" w:rsidRPr="00B13B40" w:rsidRDefault="008923C7" w:rsidP="00D25661">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Felix Charles</w:t>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w:t>
      </w:r>
    </w:p>
    <w:p w:rsidR="008923C7" w:rsidRPr="00B13B40" w:rsidRDefault="008923C7" w:rsidP="00D25661">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8923C7" w:rsidRPr="00B13B40" w:rsidRDefault="008923C7" w:rsidP="00D25661">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bookmarkStart w:id="0" w:name="_GoBack"/>
      <w:r>
        <w:rPr>
          <w:rFonts w:ascii="Times New Roman" w:eastAsia="Times New Roman" w:hAnsi="Times New Roman" w:cs="Times New Roman"/>
          <w:sz w:val="24"/>
          <w:szCs w:val="24"/>
        </w:rPr>
        <w:t>F-2017-2599562</w:t>
      </w:r>
      <w:bookmarkEnd w:id="0"/>
    </w:p>
    <w:p w:rsidR="008923C7" w:rsidRPr="00B13B40" w:rsidRDefault="008923C7" w:rsidP="00D25661">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8923C7" w:rsidRPr="00B13B40" w:rsidRDefault="008923C7" w:rsidP="00D25661">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8923C7" w:rsidRDefault="008923C7" w:rsidP="00D25661">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D25661" w:rsidRDefault="00D25661" w:rsidP="00D25661">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D25661" w:rsidRPr="00B13B40" w:rsidRDefault="00D25661" w:rsidP="00D25661">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8923C7" w:rsidRPr="00B13B40" w:rsidRDefault="008923C7" w:rsidP="008923C7">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r w:rsidR="00221093">
        <w:rPr>
          <w:rFonts w:ascii="Times New Roman" w:eastAsia="Times New Roman" w:hAnsi="Times New Roman" w:cs="Times New Roman"/>
          <w:b/>
          <w:bCs/>
          <w:spacing w:val="-3"/>
          <w:sz w:val="24"/>
          <w:szCs w:val="24"/>
          <w:u w:val="single"/>
        </w:rPr>
        <w:t xml:space="preserve"> #2</w:t>
      </w:r>
    </w:p>
    <w:p w:rsidR="008923C7" w:rsidRPr="00B13B40" w:rsidRDefault="008923C7" w:rsidP="008923C7">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rsidR="008923C7" w:rsidRPr="00B13B40" w:rsidRDefault="008923C7" w:rsidP="008923C7">
      <w:pPr>
        <w:tabs>
          <w:tab w:val="left" w:pos="0"/>
        </w:tabs>
        <w:spacing w:after="0" w:line="360" w:lineRule="auto"/>
        <w:ind w:firstLine="1440"/>
        <w:rPr>
          <w:rFonts w:ascii="Times New Roman" w:eastAsia="Times New Roman" w:hAnsi="Times New Roman" w:cs="Times New Roman"/>
          <w:b/>
          <w:sz w:val="24"/>
          <w:szCs w:val="20"/>
        </w:rPr>
      </w:pPr>
      <w:r w:rsidRPr="00B13B40">
        <w:rPr>
          <w:rFonts w:ascii="Times New Roman" w:hAnsi="Times New Roman" w:cs="Times New Roman"/>
          <w:sz w:val="24"/>
        </w:rPr>
        <w:t>An initial hearing in this case is scheduled</w:t>
      </w:r>
      <w:r w:rsidRPr="00B13B40">
        <w:rPr>
          <w:rFonts w:ascii="Times New Roman" w:eastAsia="Times New Roman" w:hAnsi="Times New Roman" w:cs="Times New Roman"/>
          <w:sz w:val="24"/>
          <w:szCs w:val="20"/>
        </w:rPr>
        <w:t xml:space="preserve"> to be</w:t>
      </w:r>
      <w:r w:rsidRPr="00B13B40">
        <w:rPr>
          <w:rFonts w:ascii="Times New Roman" w:eastAsia="Times New Roman" w:hAnsi="Times New Roman" w:cs="Times New Roman"/>
          <w:b/>
          <w:sz w:val="24"/>
          <w:szCs w:val="20"/>
        </w:rPr>
        <w:t xml:space="preserve"> </w:t>
      </w:r>
      <w:r w:rsidRPr="00B13B40">
        <w:rPr>
          <w:rFonts w:ascii="Times New Roman" w:eastAsia="Times New Roman" w:hAnsi="Times New Roman" w:cs="Times New Roman"/>
          <w:sz w:val="24"/>
          <w:szCs w:val="24"/>
        </w:rPr>
        <w:t xml:space="preserve">heard in an available hearing room </w:t>
      </w:r>
      <w:r w:rsidRPr="00B13B40">
        <w:rPr>
          <w:rFonts w:ascii="Times New Roman" w:eastAsia="Times New Roman" w:hAnsi="Times New Roman" w:cs="Times New Roman"/>
          <w:sz w:val="24"/>
          <w:szCs w:val="20"/>
        </w:rPr>
        <w:t>on the</w:t>
      </w:r>
      <w:r w:rsidRPr="00B13B40">
        <w:rPr>
          <w:rFonts w:ascii="Times New Roman" w:eastAsia="Times New Roman" w:hAnsi="Times New Roman" w:cs="Times New Roman"/>
          <w:b/>
          <w:sz w:val="24"/>
          <w:szCs w:val="20"/>
        </w:rPr>
        <w:t xml:space="preserve"> 4</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floor at 801 Market Street</w:t>
      </w:r>
      <w:r w:rsidRPr="00B13B40">
        <w:rPr>
          <w:rFonts w:ascii="Times New Roman" w:eastAsia="Times New Roman" w:hAnsi="Times New Roman" w:cs="Times New Roman"/>
          <w:sz w:val="24"/>
          <w:szCs w:val="20"/>
        </w:rPr>
        <w:t xml:space="preserve"> </w:t>
      </w:r>
      <w:r w:rsidRPr="00B13B40">
        <w:rPr>
          <w:rFonts w:ascii="Times New Roman" w:eastAsia="Times New Roman" w:hAnsi="Times New Roman" w:cs="Times New Roman"/>
          <w:b/>
          <w:sz w:val="24"/>
          <w:szCs w:val="20"/>
        </w:rPr>
        <w:t>on</w:t>
      </w:r>
      <w:r w:rsidR="00DD28E8">
        <w:rPr>
          <w:rFonts w:ascii="Times New Roman" w:eastAsia="Times New Roman" w:hAnsi="Times New Roman" w:cs="Times New Roman"/>
          <w:b/>
          <w:sz w:val="24"/>
          <w:szCs w:val="20"/>
        </w:rPr>
        <w:t xml:space="preserve"> Wednesday, November 29</w:t>
      </w:r>
      <w:r>
        <w:rPr>
          <w:rFonts w:ascii="Times New Roman" w:eastAsia="Times New Roman" w:hAnsi="Times New Roman" w:cs="Times New Roman"/>
          <w:b/>
          <w:sz w:val="24"/>
          <w:szCs w:val="20"/>
        </w:rPr>
        <w:t>, 2017, at 10:00 a</w:t>
      </w:r>
      <w:r w:rsidRPr="00B13B40">
        <w:rPr>
          <w:rFonts w:ascii="Times New Roman" w:eastAsia="Times New Roman" w:hAnsi="Times New Roman" w:cs="Times New Roman"/>
          <w:b/>
          <w:sz w:val="24"/>
          <w:szCs w:val="20"/>
        </w:rPr>
        <w:t>.m.  (The entrance is on 8</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Street).  </w:t>
      </w:r>
      <w:r w:rsidRPr="00B13B40">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13B40">
        <w:rPr>
          <w:rFonts w:ascii="Times New Roman" w:hAnsi="Times New Roman" w:cs="Times New Roman"/>
          <w:sz w:val="24"/>
        </w:rPr>
        <w:fldChar w:fldCharType="begin"/>
      </w:r>
      <w:r w:rsidRPr="00B13B40">
        <w:rPr>
          <w:rFonts w:ascii="Times New Roman" w:hAnsi="Times New Roman" w:cs="Times New Roman"/>
          <w:sz w:val="24"/>
        </w:rPr>
        <w:instrText>fillin "Time" \d ""</w:instrText>
      </w:r>
      <w:r w:rsidRPr="00B13B40">
        <w:rPr>
          <w:rFonts w:ascii="Times New Roman" w:hAnsi="Times New Roman" w:cs="Times New Roman"/>
          <w:sz w:val="24"/>
        </w:rPr>
        <w:fldChar w:fldCharType="end"/>
      </w:r>
      <w:r w:rsidRPr="00B13B40">
        <w:rPr>
          <w:rFonts w:ascii="Times New Roman" w:hAnsi="Times New Roman" w:cs="Times New Roman"/>
          <w:sz w:val="24"/>
        </w:rPr>
        <w:t>The parties also are hereby directed to comply with the following requirements:</w:t>
      </w:r>
    </w:p>
    <w:p w:rsidR="008923C7" w:rsidRPr="00B13B40" w:rsidRDefault="008923C7" w:rsidP="008923C7">
      <w:pPr>
        <w:tabs>
          <w:tab w:val="left" w:pos="0"/>
        </w:tabs>
        <w:spacing w:after="0" w:line="360" w:lineRule="auto"/>
        <w:ind w:firstLine="1440"/>
        <w:rPr>
          <w:rFonts w:ascii="Times New Roman" w:hAnsi="Times New Roman" w:cs="Times New Roman"/>
          <w:sz w:val="24"/>
        </w:rPr>
      </w:pPr>
    </w:p>
    <w:p w:rsidR="008923C7" w:rsidRPr="00B13B40" w:rsidRDefault="008923C7" w:rsidP="008923C7">
      <w:pPr>
        <w:numPr>
          <w:ilvl w:val="0"/>
          <w:numId w:val="1"/>
        </w:numPr>
        <w:tabs>
          <w:tab w:val="clear" w:pos="2160"/>
          <w:tab w:val="num" w:pos="0"/>
        </w:tabs>
        <w:spacing w:after="0" w:line="360" w:lineRule="auto"/>
        <w:ind w:left="0" w:firstLine="1440"/>
        <w:rPr>
          <w:rFonts w:ascii="Times New Roman" w:hAnsi="Times New Roman" w:cs="Times New Roman"/>
          <w:sz w:val="24"/>
        </w:rPr>
      </w:pPr>
      <w:r w:rsidRPr="00B13B40">
        <w:rPr>
          <w:rFonts w:ascii="Times New Roman" w:hAnsi="Times New Roman" w:cs="Times New Roman"/>
          <w:sz w:val="24"/>
        </w:rPr>
        <w:t xml:space="preserve">A request for a change of the scheduled hearing date must state the agreement or opposition of other parties, </w:t>
      </w:r>
      <w:r w:rsidRPr="00B13B40">
        <w:rPr>
          <w:rFonts w:ascii="Times New Roman" w:hAnsi="Times New Roman" w:cs="Times New Roman"/>
          <w:sz w:val="24"/>
          <w:u w:val="single"/>
        </w:rPr>
        <w:t xml:space="preserve">and should be submitted in writing no later </w:t>
      </w:r>
      <w:r w:rsidRPr="00B13B40">
        <w:rPr>
          <w:rFonts w:ascii="Times New Roman" w:hAnsi="Times New Roman" w:cs="Times New Roman"/>
          <w:spacing w:val="-3"/>
          <w:sz w:val="24"/>
          <w:szCs w:val="24"/>
          <w:u w:val="single"/>
        </w:rPr>
        <w:t xml:space="preserve">than five (5) days prior to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 me and all parties of record.  My correct address is:</w:t>
      </w:r>
    </w:p>
    <w:p w:rsidR="008923C7" w:rsidRPr="00B13B40" w:rsidRDefault="008923C7" w:rsidP="008923C7">
      <w:pPr>
        <w:tabs>
          <w:tab w:val="num" w:pos="0"/>
        </w:tabs>
        <w:spacing w:after="0" w:line="360" w:lineRule="auto"/>
        <w:ind w:firstLine="1440"/>
        <w:rPr>
          <w:rFonts w:ascii="Times New Roman" w:hAnsi="Times New Roman" w:cs="Times New Roman"/>
          <w:sz w:val="24"/>
        </w:rPr>
      </w:pPr>
    </w:p>
    <w:p w:rsidR="008923C7" w:rsidRPr="008B66F4" w:rsidRDefault="008923C7" w:rsidP="008923C7">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rsidR="008923C7" w:rsidRPr="008B66F4" w:rsidRDefault="008923C7" w:rsidP="008923C7">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rsidR="008923C7" w:rsidRPr="008B66F4" w:rsidRDefault="008923C7" w:rsidP="008923C7">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rsidR="008923C7" w:rsidRPr="008B66F4" w:rsidRDefault="008923C7" w:rsidP="008923C7">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rsidR="008923C7" w:rsidRPr="008B66F4" w:rsidRDefault="008923C7" w:rsidP="008923C7">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  (215) 560-2105</w:t>
      </w:r>
    </w:p>
    <w:p w:rsidR="008923C7" w:rsidRPr="00B13B40" w:rsidRDefault="008923C7" w:rsidP="00D25661">
      <w:pPr>
        <w:tabs>
          <w:tab w:val="num" w:pos="0"/>
        </w:tabs>
        <w:spacing w:after="0" w:line="360" w:lineRule="auto"/>
        <w:ind w:firstLine="1440"/>
        <w:rPr>
          <w:rFonts w:ascii="Times New Roman" w:hAnsi="Times New Roman" w:cs="Times New Roman"/>
          <w:sz w:val="24"/>
        </w:rPr>
      </w:pPr>
    </w:p>
    <w:p w:rsidR="008923C7" w:rsidRPr="00B13B40" w:rsidRDefault="008923C7" w:rsidP="008923C7">
      <w:pPr>
        <w:tabs>
          <w:tab w:val="num" w:pos="0"/>
        </w:tabs>
        <w:spacing w:after="0" w:line="360" w:lineRule="auto"/>
        <w:rPr>
          <w:rFonts w:ascii="Times New Roman" w:hAnsi="Times New Roman" w:cs="Times New Roman"/>
          <w:sz w:val="24"/>
        </w:rPr>
      </w:pPr>
      <w:r w:rsidRPr="00B13B40">
        <w:rPr>
          <w:rFonts w:ascii="Times New Roman" w:hAnsi="Times New Roman" w:cs="Times New Roman"/>
          <w:b/>
          <w:sz w:val="24"/>
        </w:rPr>
        <w:t>Changes are granted only in rare situations where good cause exists.</w:t>
      </w:r>
    </w:p>
    <w:p w:rsidR="008923C7" w:rsidRPr="00B13B40" w:rsidRDefault="008923C7" w:rsidP="008923C7">
      <w:pPr>
        <w:tabs>
          <w:tab w:val="num" w:pos="0"/>
          <w:tab w:val="left" w:pos="2070"/>
        </w:tabs>
        <w:spacing w:after="0" w:line="360" w:lineRule="auto"/>
        <w:ind w:firstLine="1440"/>
        <w:rPr>
          <w:rFonts w:ascii="Times New Roman" w:hAnsi="Times New Roman" w:cs="Times New Roman"/>
          <w:sz w:val="24"/>
        </w:rPr>
      </w:pPr>
    </w:p>
    <w:p w:rsidR="008923C7" w:rsidRPr="00B13B40" w:rsidRDefault="008923C7" w:rsidP="008923C7">
      <w:pPr>
        <w:spacing w:after="0" w:line="360" w:lineRule="auto"/>
        <w:ind w:firstLine="1440"/>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me, and one (1) copy of each </w:t>
      </w:r>
      <w:r w:rsidRPr="00B13B40">
        <w:rPr>
          <w:rFonts w:ascii="Times New Roman" w:hAnsi="Times New Roman" w:cs="Times New Roman"/>
          <w:sz w:val="24"/>
        </w:rPr>
        <w:lastRenderedPageBreak/>
        <w:t xml:space="preserve">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rsidR="008923C7" w:rsidRPr="00B13B40" w:rsidRDefault="008923C7" w:rsidP="008923C7">
      <w:pPr>
        <w:tabs>
          <w:tab w:val="num" w:pos="0"/>
        </w:tabs>
        <w:spacing w:after="0" w:line="360" w:lineRule="auto"/>
        <w:ind w:firstLine="1440"/>
        <w:rPr>
          <w:rFonts w:ascii="Times New Roman" w:hAnsi="Times New Roman" w:cs="Times New Roman"/>
          <w:sz w:val="24"/>
        </w:rPr>
      </w:pPr>
    </w:p>
    <w:p w:rsidR="008923C7" w:rsidRPr="00B13B40" w:rsidRDefault="008923C7" w:rsidP="008923C7">
      <w:pPr>
        <w:spacing w:after="0" w:line="360" w:lineRule="auto"/>
        <w:ind w:firstLine="1440"/>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b/>
          <w:sz w:val="24"/>
        </w:rPr>
        <w:tab/>
      </w:r>
      <w:r w:rsidRPr="00B13B40">
        <w:rPr>
          <w:rFonts w:ascii="Times New Roman" w:hAnsi="Times New Roman" w:cs="Times New Roman"/>
          <w:b/>
          <w:sz w:val="24"/>
        </w:rPr>
        <w:t xml:space="preserve">Commission policy promotes settlements.  52 Pa. Code §5.231(a).  The utility will contact the customer at least one (1) week before the scheduled hearing to talk about a possible settlement of this case.  </w:t>
      </w:r>
      <w:r w:rsidRPr="00B13B40">
        <w:rPr>
          <w:rFonts w:ascii="Times New Roman" w:hAnsi="Times New Roman" w:cs="Times New Roman"/>
          <w:sz w:val="24"/>
        </w:rPr>
        <w:t>Even if you are unable to settle this case, you may still resolve many questions or issues during your talks.  If an agreement is reached, a formal hearing will not be necessary and the scheduled hearing will be cancelled.</w:t>
      </w:r>
    </w:p>
    <w:p w:rsidR="008923C7" w:rsidRPr="00B13B40" w:rsidRDefault="008923C7" w:rsidP="008923C7">
      <w:pPr>
        <w:tabs>
          <w:tab w:val="num" w:pos="0"/>
        </w:tabs>
        <w:spacing w:after="0" w:line="360" w:lineRule="auto"/>
        <w:ind w:firstLine="1440"/>
        <w:contextualSpacing/>
        <w:rPr>
          <w:rFonts w:ascii="Times New Roman" w:eastAsia="Times New Roman" w:hAnsi="Times New Roman" w:cs="Times New Roman"/>
          <w:sz w:val="24"/>
          <w:szCs w:val="20"/>
        </w:rPr>
      </w:pPr>
    </w:p>
    <w:p w:rsidR="008923C7" w:rsidRPr="00B13B40" w:rsidRDefault="008923C7" w:rsidP="008923C7">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rsidR="008923C7" w:rsidRPr="00B13B40" w:rsidRDefault="008923C7" w:rsidP="008923C7">
      <w:pPr>
        <w:spacing w:after="0" w:line="360" w:lineRule="auto"/>
        <w:ind w:firstLine="1440"/>
        <w:rPr>
          <w:rFonts w:ascii="Times New Roman" w:hAnsi="Times New Roman" w:cs="Times New Roman"/>
          <w:sz w:val="24"/>
        </w:rPr>
      </w:pPr>
    </w:p>
    <w:p w:rsidR="008923C7" w:rsidRPr="00B13B40" w:rsidRDefault="008923C7" w:rsidP="008923C7">
      <w:pPr>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Pro Hac Vice</w:t>
      </w:r>
      <w:r w:rsidRPr="00B13B40">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rsidR="008923C7" w:rsidRPr="00B13B40" w:rsidRDefault="008923C7" w:rsidP="008923C7">
      <w:pPr>
        <w:spacing w:after="0" w:line="360" w:lineRule="auto"/>
        <w:ind w:firstLine="1440"/>
        <w:contextualSpacing/>
        <w:rPr>
          <w:rFonts w:ascii="Times New Roman" w:eastAsia="Times New Roman" w:hAnsi="Times New Roman" w:cs="Times New Roman"/>
          <w:sz w:val="24"/>
          <w:szCs w:val="20"/>
        </w:rPr>
      </w:pPr>
    </w:p>
    <w:p w:rsidR="008923C7" w:rsidRPr="00B13B40" w:rsidRDefault="008923C7" w:rsidP="008923C7">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rsidR="008923C7" w:rsidRPr="00B13B40" w:rsidRDefault="008923C7" w:rsidP="008923C7">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lastRenderedPageBreak/>
        <w:t>7.</w:t>
      </w:r>
      <w:r>
        <w:rPr>
          <w:rFonts w:ascii="Times New Roman" w:hAnsi="Times New Roman" w:cs="Times New Roman"/>
          <w:sz w:val="24"/>
        </w:rPr>
        <w:tab/>
      </w:r>
      <w:r w:rsidRPr="00B13B40">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rsidR="008923C7" w:rsidRPr="00B13B40" w:rsidRDefault="008923C7" w:rsidP="008923C7">
      <w:pPr>
        <w:tabs>
          <w:tab w:val="left" w:pos="0"/>
        </w:tabs>
        <w:spacing w:after="0" w:line="360" w:lineRule="auto"/>
        <w:ind w:firstLine="1440"/>
        <w:rPr>
          <w:rFonts w:ascii="Times New Roman" w:hAnsi="Times New Roman" w:cs="Times New Roman"/>
          <w:sz w:val="24"/>
        </w:rPr>
      </w:pPr>
    </w:p>
    <w:p w:rsidR="008923C7" w:rsidRPr="00B13B40" w:rsidRDefault="008923C7" w:rsidP="008923C7">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rsidR="008923C7" w:rsidRPr="00B13B40" w:rsidRDefault="008923C7" w:rsidP="008923C7">
      <w:pPr>
        <w:tabs>
          <w:tab w:val="left" w:pos="0"/>
        </w:tabs>
        <w:spacing w:after="0" w:line="360" w:lineRule="auto"/>
        <w:ind w:firstLine="1440"/>
        <w:rPr>
          <w:rFonts w:ascii="Times New Roman" w:hAnsi="Times New Roman" w:cs="Times New Roman"/>
          <w:sz w:val="24"/>
        </w:rPr>
      </w:pPr>
    </w:p>
    <w:p w:rsidR="008923C7" w:rsidRPr="00B13B40" w:rsidRDefault="008923C7" w:rsidP="008923C7">
      <w:pPr>
        <w:tabs>
          <w:tab w:val="left" w:pos="0"/>
        </w:tabs>
        <w:spacing w:after="0" w:line="360" w:lineRule="auto"/>
        <w:ind w:firstLine="1440"/>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ab/>
      </w:r>
      <w:r w:rsidRPr="00B13B40">
        <w:rPr>
          <w:rFonts w:ascii="Times New Roman" w:hAnsi="Times New Roman" w:cs="Times New Roman"/>
          <w:b/>
          <w:sz w:val="24"/>
        </w:rPr>
        <w:t>YOU MAY LOSE THIS CASE, IF YOU DO NOT TAKE PART IN THIS HEARING AND PRESENT EVIDENCE ON THE ISSUES RAISED.  52 Pa. Code §5.245.</w:t>
      </w:r>
    </w:p>
    <w:p w:rsidR="008923C7" w:rsidRPr="00B13B40" w:rsidRDefault="008923C7" w:rsidP="008923C7">
      <w:pPr>
        <w:tabs>
          <w:tab w:val="left" w:pos="0"/>
        </w:tabs>
        <w:spacing w:after="0" w:line="360" w:lineRule="auto"/>
        <w:ind w:firstLine="1440"/>
        <w:rPr>
          <w:rFonts w:ascii="Times New Roman" w:hAnsi="Times New Roman" w:cs="Times New Roman"/>
          <w:sz w:val="24"/>
        </w:rPr>
      </w:pPr>
    </w:p>
    <w:p w:rsidR="008923C7" w:rsidRPr="00B13B40" w:rsidRDefault="008923C7" w:rsidP="008923C7">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 xml:space="preserve">The hearing is a formal legal proceeding and will be conducted in accordance with the Commission’s Rules of Practice and Procedure.  52 Pa. Code §§1.1, </w:t>
      </w:r>
      <w:r w:rsidRPr="00B13B40">
        <w:rPr>
          <w:rFonts w:ascii="Times New Roman" w:hAnsi="Times New Roman" w:cs="Times New Roman"/>
          <w:i/>
          <w:sz w:val="24"/>
        </w:rPr>
        <w:t>et seq</w:t>
      </w:r>
      <w:r w:rsidRPr="00B13B40">
        <w:rPr>
          <w:rFonts w:ascii="Times New Roman" w:hAnsi="Times New Roman" w:cs="Times New Roman"/>
          <w:sz w:val="24"/>
        </w:rPr>
        <w:t>.</w:t>
      </w:r>
    </w:p>
    <w:p w:rsidR="008923C7" w:rsidRPr="00B13B40" w:rsidRDefault="008923C7" w:rsidP="008923C7">
      <w:pPr>
        <w:tabs>
          <w:tab w:val="left" w:pos="0"/>
        </w:tabs>
        <w:spacing w:after="0" w:line="360" w:lineRule="auto"/>
        <w:ind w:firstLine="1440"/>
        <w:rPr>
          <w:rFonts w:ascii="Times New Roman" w:hAnsi="Times New Roman" w:cs="Times New Roman"/>
          <w:sz w:val="24"/>
        </w:rPr>
      </w:pPr>
    </w:p>
    <w:p w:rsidR="008923C7" w:rsidRPr="00B13B40" w:rsidRDefault="008923C7" w:rsidP="008923C7">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sidRPr="00B13B40">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D25661" w:rsidRDefault="00D25661">
      <w:pPr>
        <w:rPr>
          <w:rFonts w:ascii="Times New Roman" w:hAnsi="Times New Roman" w:cs="Times New Roman"/>
          <w:sz w:val="24"/>
        </w:rPr>
      </w:pPr>
      <w:r>
        <w:rPr>
          <w:rFonts w:ascii="Times New Roman" w:hAnsi="Times New Roman" w:cs="Times New Roman"/>
          <w:sz w:val="24"/>
        </w:rPr>
        <w:br w:type="page"/>
      </w:r>
    </w:p>
    <w:p w:rsidR="008923C7" w:rsidRPr="00B13B40" w:rsidRDefault="008923C7" w:rsidP="008923C7">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lastRenderedPageBreak/>
        <w:t>Scheduling Office: (717) 787-1399</w:t>
      </w:r>
    </w:p>
    <w:p w:rsidR="008923C7" w:rsidRPr="00B13B40" w:rsidRDefault="008923C7" w:rsidP="008923C7">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rsidR="008923C7" w:rsidRPr="00B13B40" w:rsidRDefault="008923C7" w:rsidP="008923C7">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p>
    <w:p w:rsidR="008923C7" w:rsidRPr="00B13B40" w:rsidRDefault="008923C7" w:rsidP="008923C7">
      <w:pPr>
        <w:tabs>
          <w:tab w:val="left" w:pos="-720"/>
          <w:tab w:val="num" w:pos="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8923C7" w:rsidRPr="00B13B40" w:rsidRDefault="008923C7" w:rsidP="008923C7">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8923C7" w:rsidRPr="00B13B40" w:rsidRDefault="008923C7" w:rsidP="008923C7">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13B40">
        <w:rPr>
          <w:rFonts w:ascii="Times New Roman" w:eastAsia="Times New Roman" w:hAnsi="Times New Roman" w:cs="Times New Roman"/>
          <w:spacing w:val="-3"/>
          <w:sz w:val="24"/>
          <w:szCs w:val="24"/>
        </w:rPr>
        <w:t>Date:</w:t>
      </w:r>
      <w:r w:rsidRPr="00B13B40">
        <w:rPr>
          <w:rFonts w:ascii="Times New Roman" w:eastAsia="Times New Roman" w:hAnsi="Times New Roman" w:cs="Times New Roman"/>
          <w:spacing w:val="-3"/>
          <w:sz w:val="24"/>
          <w:szCs w:val="24"/>
        </w:rPr>
        <w:tab/>
      </w:r>
      <w:r w:rsidR="003F1F59">
        <w:rPr>
          <w:rFonts w:ascii="Times New Roman" w:eastAsia="Times New Roman" w:hAnsi="Times New Roman" w:cs="Times New Roman"/>
          <w:spacing w:val="-3"/>
          <w:sz w:val="24"/>
          <w:szCs w:val="24"/>
          <w:u w:val="single"/>
        </w:rPr>
        <w:t>November 16</w:t>
      </w:r>
      <w:r>
        <w:rPr>
          <w:rFonts w:ascii="Times New Roman" w:eastAsia="Times New Roman" w:hAnsi="Times New Roman" w:cs="Times New Roman"/>
          <w:spacing w:val="-3"/>
          <w:sz w:val="24"/>
          <w:szCs w:val="24"/>
          <w:u w:val="single"/>
        </w:rPr>
        <w:t>, 2017</w:t>
      </w:r>
      <w:r>
        <w:rPr>
          <w:rFonts w:ascii="Times New Roman" w:eastAsia="Times New Roman" w:hAnsi="Times New Roman" w:cs="Times New Roman"/>
          <w:spacing w:val="-3"/>
          <w:sz w:val="24"/>
          <w:szCs w:val="24"/>
          <w:u w:val="single"/>
        </w:rPr>
        <w:tab/>
      </w:r>
      <w:r w:rsidR="00D25661">
        <w:rPr>
          <w:rFonts w:ascii="Times New Roman" w:eastAsia="Times New Roman" w:hAnsi="Times New Roman" w:cs="Times New Roman"/>
          <w:spacing w:val="-3"/>
          <w:sz w:val="24"/>
          <w:szCs w:val="24"/>
        </w:rPr>
        <w:tab/>
      </w:r>
      <w:r w:rsidR="00D25661">
        <w:rPr>
          <w:rFonts w:ascii="Times New Roman" w:eastAsia="Times New Roman" w:hAnsi="Times New Roman" w:cs="Times New Roman"/>
          <w:spacing w:val="-3"/>
          <w:sz w:val="24"/>
          <w:szCs w:val="24"/>
        </w:rPr>
        <w:tab/>
      </w:r>
      <w:r w:rsidR="00D25661">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______________________</w:t>
      </w:r>
    </w:p>
    <w:p w:rsidR="008923C7" w:rsidRPr="00B13B40" w:rsidRDefault="00D25661" w:rsidP="008923C7">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008923C7" w:rsidRPr="00B13B40">
        <w:rPr>
          <w:rFonts w:ascii="Times New Roman" w:eastAsia="Times New Roman" w:hAnsi="Times New Roman" w:cs="Times New Roman"/>
          <w:spacing w:val="-3"/>
          <w:sz w:val="24"/>
          <w:szCs w:val="24"/>
        </w:rPr>
        <w:t>Eranda Vero</w:t>
      </w:r>
    </w:p>
    <w:p w:rsidR="008923C7" w:rsidRPr="00AA0CD1" w:rsidRDefault="00D25661" w:rsidP="008923C7">
      <w:pPr>
        <w:tabs>
          <w:tab w:val="left" w:pos="-720"/>
        </w:tabs>
        <w:suppressAutoHyphen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8923C7" w:rsidRPr="00B13B40">
        <w:rPr>
          <w:rFonts w:ascii="Times New Roman" w:eastAsia="Times New Roman" w:hAnsi="Times New Roman" w:cs="Times New Roman"/>
          <w:sz w:val="24"/>
          <w:szCs w:val="24"/>
        </w:rPr>
        <w:t>Administrative Law Judge</w:t>
      </w:r>
    </w:p>
    <w:p w:rsidR="00D25661" w:rsidRDefault="00D25661">
      <w:r>
        <w:br w:type="page"/>
      </w:r>
    </w:p>
    <w:p w:rsidR="00D25661" w:rsidRPr="00D25661" w:rsidRDefault="00D25661" w:rsidP="00D25661">
      <w:pPr>
        <w:spacing w:after="0" w:line="360" w:lineRule="auto"/>
        <w:contextualSpacing/>
        <w:rPr>
          <w:rFonts w:ascii="Times New Roman" w:hAnsi="Times New Roman" w:cs="Times New Roman"/>
          <w:b/>
          <w:sz w:val="24"/>
          <w:u w:val="single"/>
        </w:rPr>
      </w:pPr>
      <w:r w:rsidRPr="00D25661">
        <w:rPr>
          <w:rFonts w:ascii="Times New Roman" w:hAnsi="Times New Roman" w:cs="Times New Roman"/>
          <w:b/>
          <w:sz w:val="24"/>
          <w:u w:val="single"/>
        </w:rPr>
        <w:lastRenderedPageBreak/>
        <w:t>F-2017-2599562 - FELIX CHARLES v. PHILADELPHIA GAS WORKS</w:t>
      </w:r>
    </w:p>
    <w:p w:rsidR="00D25661" w:rsidRPr="00D25661" w:rsidRDefault="00D25661" w:rsidP="00D25661">
      <w:pPr>
        <w:spacing w:after="0" w:line="360" w:lineRule="auto"/>
        <w:contextualSpacing/>
        <w:rPr>
          <w:rFonts w:ascii="Times New Roman" w:hAnsi="Times New Roman" w:cs="Times New Roman"/>
          <w:b/>
          <w:sz w:val="24"/>
          <w:u w:val="single"/>
        </w:rPr>
      </w:pPr>
    </w:p>
    <w:p w:rsidR="00D25661" w:rsidRDefault="00D25661" w:rsidP="00D25661">
      <w:pPr>
        <w:spacing w:after="0" w:line="360" w:lineRule="auto"/>
        <w:contextualSpacing/>
        <w:rPr>
          <w:rFonts w:ascii="Times New Roman" w:hAnsi="Times New Roman" w:cs="Times New Roman"/>
          <w:sz w:val="24"/>
        </w:rPr>
      </w:pPr>
    </w:p>
    <w:p w:rsidR="00D25661" w:rsidRDefault="00D25661" w:rsidP="00D25661">
      <w:pPr>
        <w:spacing w:after="0" w:line="360" w:lineRule="auto"/>
        <w:contextualSpacing/>
        <w:jc w:val="center"/>
        <w:rPr>
          <w:rFonts w:ascii="Times New Roman" w:hAnsi="Times New Roman" w:cs="Times New Roman"/>
          <w:b/>
          <w:sz w:val="24"/>
          <w:u w:val="single"/>
        </w:rPr>
      </w:pPr>
      <w:r w:rsidRPr="00D25661">
        <w:rPr>
          <w:rFonts w:ascii="Times New Roman" w:hAnsi="Times New Roman" w:cs="Times New Roman"/>
          <w:b/>
          <w:sz w:val="24"/>
          <w:u w:val="single"/>
        </w:rPr>
        <w:t>SERVICE LIST</w:t>
      </w:r>
    </w:p>
    <w:p w:rsidR="00D25661" w:rsidRDefault="00D25661" w:rsidP="00D25661">
      <w:pPr>
        <w:spacing w:after="0" w:line="360" w:lineRule="auto"/>
        <w:contextualSpacing/>
        <w:jc w:val="center"/>
        <w:rPr>
          <w:rFonts w:ascii="Times New Roman" w:hAnsi="Times New Roman" w:cs="Times New Roman"/>
          <w:b/>
          <w:sz w:val="24"/>
          <w:u w:val="single"/>
        </w:rPr>
      </w:pPr>
    </w:p>
    <w:p w:rsidR="00D25661" w:rsidRPr="00D25661" w:rsidRDefault="00D25661" w:rsidP="00D25661">
      <w:pPr>
        <w:spacing w:after="0" w:line="360" w:lineRule="auto"/>
        <w:contextualSpacing/>
        <w:jc w:val="center"/>
        <w:rPr>
          <w:rFonts w:ascii="Times New Roman" w:hAnsi="Times New Roman" w:cs="Times New Roman"/>
          <w:b/>
          <w:sz w:val="24"/>
          <w:u w:val="single"/>
        </w:rPr>
      </w:pPr>
    </w:p>
    <w:p w:rsidR="00D25661" w:rsidRPr="00D25661" w:rsidRDefault="00D25661" w:rsidP="00D25661">
      <w:pPr>
        <w:spacing w:after="0" w:line="240" w:lineRule="auto"/>
        <w:contextualSpacing/>
        <w:rPr>
          <w:rFonts w:ascii="Times New Roman" w:hAnsi="Times New Roman" w:cs="Times New Roman"/>
          <w:sz w:val="24"/>
        </w:rPr>
      </w:pPr>
      <w:r w:rsidRPr="00D25661">
        <w:rPr>
          <w:rFonts w:ascii="Times New Roman" w:hAnsi="Times New Roman" w:cs="Times New Roman"/>
          <w:sz w:val="24"/>
        </w:rPr>
        <w:t>FELIX CHARLES</w:t>
      </w:r>
    </w:p>
    <w:p w:rsidR="00D25661" w:rsidRPr="00D25661" w:rsidRDefault="00D25661" w:rsidP="00D25661">
      <w:pPr>
        <w:spacing w:after="0" w:line="240" w:lineRule="auto"/>
        <w:contextualSpacing/>
        <w:rPr>
          <w:rFonts w:ascii="Times New Roman" w:hAnsi="Times New Roman" w:cs="Times New Roman"/>
          <w:sz w:val="24"/>
        </w:rPr>
      </w:pPr>
      <w:r w:rsidRPr="00D25661">
        <w:rPr>
          <w:rFonts w:ascii="Times New Roman" w:hAnsi="Times New Roman" w:cs="Times New Roman"/>
          <w:sz w:val="24"/>
        </w:rPr>
        <w:t>52 N 56TH STREET</w:t>
      </w:r>
    </w:p>
    <w:p w:rsidR="00D25661" w:rsidRPr="00D25661" w:rsidRDefault="00D25661" w:rsidP="00D25661">
      <w:pPr>
        <w:spacing w:after="0" w:line="240" w:lineRule="auto"/>
        <w:contextualSpacing/>
        <w:rPr>
          <w:rFonts w:ascii="Times New Roman" w:hAnsi="Times New Roman" w:cs="Times New Roman"/>
          <w:sz w:val="24"/>
        </w:rPr>
      </w:pPr>
      <w:r w:rsidRPr="00D25661">
        <w:rPr>
          <w:rFonts w:ascii="Times New Roman" w:hAnsi="Times New Roman" w:cs="Times New Roman"/>
          <w:sz w:val="24"/>
        </w:rPr>
        <w:t>PHILADELPHIA PA  19139</w:t>
      </w:r>
    </w:p>
    <w:p w:rsidR="00D25661" w:rsidRPr="00D25661" w:rsidRDefault="00D25661" w:rsidP="00D25661">
      <w:pPr>
        <w:spacing w:after="0" w:line="240" w:lineRule="auto"/>
        <w:contextualSpacing/>
        <w:rPr>
          <w:rFonts w:ascii="Times New Roman" w:hAnsi="Times New Roman" w:cs="Times New Roman"/>
          <w:b/>
          <w:sz w:val="24"/>
        </w:rPr>
      </w:pPr>
      <w:r w:rsidRPr="00D25661">
        <w:rPr>
          <w:rFonts w:ascii="Times New Roman" w:hAnsi="Times New Roman" w:cs="Times New Roman"/>
          <w:b/>
          <w:sz w:val="24"/>
        </w:rPr>
        <w:t>267.253.6230</w:t>
      </w:r>
    </w:p>
    <w:p w:rsidR="00D25661" w:rsidRPr="00D25661" w:rsidRDefault="00D25661" w:rsidP="00D25661">
      <w:pPr>
        <w:spacing w:after="0" w:line="240" w:lineRule="auto"/>
        <w:contextualSpacing/>
        <w:rPr>
          <w:rFonts w:ascii="Times New Roman" w:hAnsi="Times New Roman" w:cs="Times New Roman"/>
        </w:rPr>
      </w:pPr>
    </w:p>
    <w:p w:rsidR="00D25661" w:rsidRPr="00D25661" w:rsidRDefault="00D25661" w:rsidP="00D25661">
      <w:pPr>
        <w:spacing w:after="0" w:line="240" w:lineRule="auto"/>
        <w:contextualSpacing/>
        <w:rPr>
          <w:rFonts w:ascii="Times New Roman" w:hAnsi="Times New Roman" w:cs="Times New Roman"/>
          <w:sz w:val="24"/>
        </w:rPr>
      </w:pPr>
      <w:r w:rsidRPr="00D25661">
        <w:rPr>
          <w:rFonts w:ascii="Times New Roman" w:hAnsi="Times New Roman" w:cs="Times New Roman"/>
          <w:sz w:val="24"/>
        </w:rPr>
        <w:t>LAURETO FARINAS ESQUIRE</w:t>
      </w:r>
    </w:p>
    <w:p w:rsidR="00D25661" w:rsidRPr="00D25661" w:rsidRDefault="00D25661" w:rsidP="00D25661">
      <w:pPr>
        <w:spacing w:after="0" w:line="240" w:lineRule="auto"/>
        <w:contextualSpacing/>
        <w:rPr>
          <w:rFonts w:ascii="Times New Roman" w:hAnsi="Times New Roman" w:cs="Times New Roman"/>
          <w:sz w:val="24"/>
        </w:rPr>
      </w:pPr>
      <w:r w:rsidRPr="00D25661">
        <w:rPr>
          <w:rFonts w:ascii="Times New Roman" w:hAnsi="Times New Roman" w:cs="Times New Roman"/>
          <w:sz w:val="24"/>
        </w:rPr>
        <w:t>PHILADELPHIA GAS WORKS</w:t>
      </w:r>
    </w:p>
    <w:p w:rsidR="00D25661" w:rsidRPr="00D25661" w:rsidRDefault="00D25661" w:rsidP="00D25661">
      <w:pPr>
        <w:spacing w:after="0" w:line="240" w:lineRule="auto"/>
        <w:contextualSpacing/>
        <w:rPr>
          <w:rFonts w:ascii="Times New Roman" w:hAnsi="Times New Roman" w:cs="Times New Roman"/>
          <w:sz w:val="24"/>
        </w:rPr>
      </w:pPr>
      <w:r w:rsidRPr="00D25661">
        <w:rPr>
          <w:rFonts w:ascii="Times New Roman" w:hAnsi="Times New Roman" w:cs="Times New Roman"/>
          <w:sz w:val="24"/>
        </w:rPr>
        <w:t>4TH FLOOR</w:t>
      </w:r>
    </w:p>
    <w:p w:rsidR="00D25661" w:rsidRPr="00D25661" w:rsidRDefault="00D25661" w:rsidP="00D25661">
      <w:pPr>
        <w:spacing w:after="0" w:line="240" w:lineRule="auto"/>
        <w:contextualSpacing/>
        <w:rPr>
          <w:rFonts w:ascii="Times New Roman" w:hAnsi="Times New Roman" w:cs="Times New Roman"/>
          <w:sz w:val="24"/>
        </w:rPr>
      </w:pPr>
      <w:r w:rsidRPr="00D25661">
        <w:rPr>
          <w:rFonts w:ascii="Times New Roman" w:hAnsi="Times New Roman" w:cs="Times New Roman"/>
          <w:sz w:val="24"/>
        </w:rPr>
        <w:t>800 W MONTGOMERY AVENUE</w:t>
      </w:r>
    </w:p>
    <w:p w:rsidR="00D25661" w:rsidRPr="00D25661" w:rsidRDefault="00D25661" w:rsidP="00D25661">
      <w:pPr>
        <w:spacing w:after="0" w:line="240" w:lineRule="auto"/>
        <w:contextualSpacing/>
        <w:rPr>
          <w:rFonts w:ascii="Times New Roman" w:hAnsi="Times New Roman" w:cs="Times New Roman"/>
          <w:sz w:val="24"/>
        </w:rPr>
      </w:pPr>
      <w:r w:rsidRPr="00D25661">
        <w:rPr>
          <w:rFonts w:ascii="Times New Roman" w:hAnsi="Times New Roman" w:cs="Times New Roman"/>
          <w:sz w:val="24"/>
        </w:rPr>
        <w:t>PHILADELPHIA PA  19122</w:t>
      </w:r>
    </w:p>
    <w:p w:rsidR="00D25661" w:rsidRPr="00D25661" w:rsidRDefault="00D25661" w:rsidP="00D25661">
      <w:pPr>
        <w:spacing w:after="0" w:line="240" w:lineRule="auto"/>
        <w:contextualSpacing/>
        <w:rPr>
          <w:rFonts w:ascii="Times New Roman" w:hAnsi="Times New Roman" w:cs="Times New Roman"/>
          <w:b/>
          <w:sz w:val="24"/>
        </w:rPr>
      </w:pPr>
      <w:r w:rsidRPr="00D25661">
        <w:rPr>
          <w:rFonts w:ascii="Times New Roman" w:hAnsi="Times New Roman" w:cs="Times New Roman"/>
          <w:b/>
          <w:sz w:val="24"/>
        </w:rPr>
        <w:t>215.684.6982</w:t>
      </w:r>
    </w:p>
    <w:p w:rsidR="00D25661" w:rsidRPr="00D25661" w:rsidRDefault="00D25661" w:rsidP="00D25661">
      <w:pPr>
        <w:spacing w:after="0" w:line="240" w:lineRule="auto"/>
        <w:contextualSpacing/>
        <w:rPr>
          <w:rFonts w:ascii="Times New Roman" w:hAnsi="Times New Roman" w:cs="Times New Roman"/>
          <w:b/>
          <w:i/>
          <w:u w:val="single"/>
        </w:rPr>
      </w:pPr>
      <w:r w:rsidRPr="00D25661">
        <w:rPr>
          <w:rFonts w:ascii="Times New Roman" w:hAnsi="Times New Roman" w:cs="Times New Roman"/>
          <w:b/>
          <w:i/>
          <w:sz w:val="24"/>
          <w:u w:val="single"/>
        </w:rPr>
        <w:t>-E-SERVE-</w:t>
      </w:r>
    </w:p>
    <w:p w:rsidR="00D25661" w:rsidRPr="00D25661" w:rsidRDefault="00D25661" w:rsidP="00D25661">
      <w:pPr>
        <w:spacing w:after="0" w:line="240" w:lineRule="auto"/>
        <w:contextualSpacing/>
        <w:rPr>
          <w:rFonts w:ascii="Times New Roman" w:hAnsi="Times New Roman" w:cs="Times New Roman"/>
        </w:rPr>
      </w:pPr>
    </w:p>
    <w:sectPr w:rsidR="00D25661" w:rsidRPr="00D25661" w:rsidSect="00B13B40">
      <w:footerReference w:type="defaul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3FDA" w:rsidRDefault="004E3FDA" w:rsidP="008923C7">
      <w:pPr>
        <w:spacing w:after="0" w:line="240" w:lineRule="auto"/>
      </w:pPr>
      <w:r>
        <w:separator/>
      </w:r>
    </w:p>
  </w:endnote>
  <w:endnote w:type="continuationSeparator" w:id="0">
    <w:p w:rsidR="004E3FDA" w:rsidRDefault="004E3FDA" w:rsidP="00892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9065863"/>
      <w:docPartObj>
        <w:docPartGallery w:val="Page Numbers (Bottom of Page)"/>
        <w:docPartUnique/>
      </w:docPartObj>
    </w:sdtPr>
    <w:sdtEndPr>
      <w:rPr>
        <w:rFonts w:ascii="Times New Roman" w:hAnsi="Times New Roman" w:cs="Times New Roman"/>
        <w:noProof/>
        <w:sz w:val="20"/>
        <w:szCs w:val="20"/>
      </w:rPr>
    </w:sdtEndPr>
    <w:sdtContent>
      <w:p w:rsidR="008923C7" w:rsidRPr="00D25661" w:rsidRDefault="008923C7">
        <w:pPr>
          <w:pStyle w:val="Footer"/>
          <w:jc w:val="center"/>
          <w:rPr>
            <w:rFonts w:ascii="Times New Roman" w:hAnsi="Times New Roman" w:cs="Times New Roman"/>
            <w:sz w:val="20"/>
            <w:szCs w:val="20"/>
          </w:rPr>
        </w:pPr>
        <w:r w:rsidRPr="00D25661">
          <w:rPr>
            <w:rFonts w:ascii="Times New Roman" w:hAnsi="Times New Roman" w:cs="Times New Roman"/>
            <w:sz w:val="20"/>
            <w:szCs w:val="20"/>
          </w:rPr>
          <w:fldChar w:fldCharType="begin"/>
        </w:r>
        <w:r w:rsidRPr="00D25661">
          <w:rPr>
            <w:rFonts w:ascii="Times New Roman" w:hAnsi="Times New Roman" w:cs="Times New Roman"/>
            <w:sz w:val="20"/>
            <w:szCs w:val="20"/>
          </w:rPr>
          <w:instrText xml:space="preserve"> PAGE   \* MERGEFORMAT </w:instrText>
        </w:r>
        <w:r w:rsidRPr="00D25661">
          <w:rPr>
            <w:rFonts w:ascii="Times New Roman" w:hAnsi="Times New Roman" w:cs="Times New Roman"/>
            <w:sz w:val="20"/>
            <w:szCs w:val="20"/>
          </w:rPr>
          <w:fldChar w:fldCharType="separate"/>
        </w:r>
        <w:r w:rsidR="00D25661">
          <w:rPr>
            <w:rFonts w:ascii="Times New Roman" w:hAnsi="Times New Roman" w:cs="Times New Roman"/>
            <w:noProof/>
            <w:sz w:val="20"/>
            <w:szCs w:val="20"/>
          </w:rPr>
          <w:t>5</w:t>
        </w:r>
        <w:r w:rsidRPr="00D25661">
          <w:rPr>
            <w:rFonts w:ascii="Times New Roman" w:hAnsi="Times New Roman" w:cs="Times New Roman"/>
            <w:noProof/>
            <w:sz w:val="20"/>
            <w:szCs w:val="20"/>
          </w:rPr>
          <w:fldChar w:fldCharType="end"/>
        </w:r>
      </w:p>
    </w:sdtContent>
  </w:sdt>
  <w:p w:rsidR="00B13B40" w:rsidRDefault="004E3F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3353400"/>
      <w:docPartObj>
        <w:docPartGallery w:val="Page Numbers (Bottom of Page)"/>
        <w:docPartUnique/>
      </w:docPartObj>
    </w:sdtPr>
    <w:sdtEndPr>
      <w:rPr>
        <w:noProof/>
      </w:rPr>
    </w:sdtEndPr>
    <w:sdtContent>
      <w:p w:rsidR="00A4326D" w:rsidRDefault="003A0101">
        <w:pPr>
          <w:pStyle w:val="Footer"/>
          <w:jc w:val="center"/>
        </w:pPr>
        <w:r>
          <w:fldChar w:fldCharType="begin"/>
        </w:r>
        <w:r>
          <w:instrText xml:space="preserve"> PAGE   \* MERGEFORMAT </w:instrText>
        </w:r>
        <w:r>
          <w:fldChar w:fldCharType="separate"/>
        </w:r>
        <w:r w:rsidR="00D25661">
          <w:rPr>
            <w:noProof/>
          </w:rPr>
          <w:t>1</w:t>
        </w:r>
        <w:r>
          <w:rPr>
            <w:noProof/>
          </w:rPr>
          <w:fldChar w:fldCharType="end"/>
        </w:r>
      </w:p>
    </w:sdtContent>
  </w:sdt>
  <w:p w:rsidR="00A4326D" w:rsidRDefault="004E3F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3FDA" w:rsidRDefault="004E3FDA" w:rsidP="008923C7">
      <w:pPr>
        <w:spacing w:after="0" w:line="240" w:lineRule="auto"/>
      </w:pPr>
      <w:r>
        <w:separator/>
      </w:r>
    </w:p>
  </w:footnote>
  <w:footnote w:type="continuationSeparator" w:id="0">
    <w:p w:rsidR="004E3FDA" w:rsidRDefault="004E3FDA" w:rsidP="008923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3C7"/>
    <w:rsid w:val="00221093"/>
    <w:rsid w:val="002E50FB"/>
    <w:rsid w:val="003A0101"/>
    <w:rsid w:val="003F1F59"/>
    <w:rsid w:val="00484132"/>
    <w:rsid w:val="004E3FDA"/>
    <w:rsid w:val="008923C7"/>
    <w:rsid w:val="00D25661"/>
    <w:rsid w:val="00DD28E8"/>
    <w:rsid w:val="00E40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7BB5DC4"/>
  <w15:docId w15:val="{895A72AA-C975-4573-A2E0-0BA7914D4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923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923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23C7"/>
  </w:style>
  <w:style w:type="paragraph" w:styleId="Header">
    <w:name w:val="header"/>
    <w:basedOn w:val="Normal"/>
    <w:link w:val="HeaderChar"/>
    <w:uiPriority w:val="99"/>
    <w:unhideWhenUsed/>
    <w:rsid w:val="008923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23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84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870</Words>
  <Characters>4960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Stokes, Natasha</cp:lastModifiedBy>
  <cp:revision>2</cp:revision>
  <dcterms:created xsi:type="dcterms:W3CDTF">2017-11-16T19:34:00Z</dcterms:created>
  <dcterms:modified xsi:type="dcterms:W3CDTF">2017-11-16T19:34:00Z</dcterms:modified>
</cp:coreProperties>
</file>