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4BD" w:rsidRPr="00476847" w:rsidRDefault="002A34BD" w:rsidP="002A34BD">
      <w:pPr>
        <w:tabs>
          <w:tab w:val="center" w:pos="4680"/>
        </w:tabs>
        <w:suppressAutoHyphens/>
        <w:jc w:val="center"/>
        <w:rPr>
          <w:rFonts w:ascii="Times New Roman" w:hAnsi="Times New Roman"/>
          <w:b/>
          <w:spacing w:val="-3"/>
        </w:rPr>
      </w:pPr>
      <w:bookmarkStart w:id="0" w:name="_GoBack"/>
      <w:bookmarkEnd w:id="0"/>
      <w:r w:rsidRPr="00476847">
        <w:rPr>
          <w:rFonts w:ascii="Times New Roman" w:hAnsi="Times New Roman"/>
          <w:b/>
          <w:spacing w:val="-3"/>
        </w:rPr>
        <w:t>BEFORE THE</w:t>
      </w:r>
    </w:p>
    <w:p w:rsidR="002A34BD" w:rsidRPr="00476847" w:rsidRDefault="002A34BD" w:rsidP="002A34BD">
      <w:pPr>
        <w:tabs>
          <w:tab w:val="center" w:pos="4680"/>
        </w:tabs>
        <w:suppressAutoHyphens/>
        <w:jc w:val="center"/>
        <w:rPr>
          <w:rFonts w:ascii="Times New Roman" w:hAnsi="Times New Roman"/>
          <w:b/>
          <w:spacing w:val="-3"/>
        </w:rPr>
      </w:pPr>
      <w:r w:rsidRPr="00476847">
        <w:rPr>
          <w:rFonts w:ascii="Times New Roman" w:hAnsi="Times New Roman"/>
          <w:b/>
          <w:spacing w:val="-3"/>
        </w:rPr>
        <w:t>PENNSYLVANIA PUBLIC UTILITY COMMISSION</w:t>
      </w:r>
    </w:p>
    <w:p w:rsidR="002A34BD" w:rsidRPr="00253F95" w:rsidRDefault="002A34BD" w:rsidP="00253F95">
      <w:pPr>
        <w:tabs>
          <w:tab w:val="left" w:pos="-1440"/>
          <w:tab w:val="left" w:pos="-720"/>
        </w:tabs>
        <w:suppressAutoHyphens/>
        <w:rPr>
          <w:rFonts w:ascii="Times New Roman" w:hAnsi="Times New Roman"/>
          <w:spacing w:val="-3"/>
          <w:sz w:val="24"/>
          <w:szCs w:val="24"/>
        </w:rPr>
      </w:pPr>
    </w:p>
    <w:p w:rsidR="002A34BD" w:rsidRPr="00253F95" w:rsidRDefault="002A34BD" w:rsidP="00253F95">
      <w:pPr>
        <w:tabs>
          <w:tab w:val="left" w:pos="-1440"/>
          <w:tab w:val="left" w:pos="-720"/>
        </w:tabs>
        <w:suppressAutoHyphens/>
        <w:rPr>
          <w:rFonts w:ascii="Times New Roman" w:hAnsi="Times New Roman"/>
          <w:spacing w:val="-3"/>
          <w:sz w:val="24"/>
          <w:szCs w:val="24"/>
        </w:rPr>
      </w:pPr>
    </w:p>
    <w:p w:rsidR="002A34BD" w:rsidRPr="00253F95" w:rsidRDefault="002A34BD" w:rsidP="00253F95">
      <w:pPr>
        <w:tabs>
          <w:tab w:val="left" w:pos="-1440"/>
          <w:tab w:val="left" w:pos="-720"/>
        </w:tabs>
        <w:suppressAutoHyphens/>
        <w:rPr>
          <w:rFonts w:ascii="Times New Roman" w:hAnsi="Times New Roman"/>
          <w:spacing w:val="-3"/>
          <w:sz w:val="24"/>
          <w:szCs w:val="24"/>
        </w:rPr>
      </w:pPr>
    </w:p>
    <w:p w:rsidR="002A34BD" w:rsidRPr="00253F95" w:rsidRDefault="002A34BD" w:rsidP="002A34BD">
      <w:pPr>
        <w:tabs>
          <w:tab w:val="left" w:pos="-1440"/>
          <w:tab w:val="left" w:pos="-720"/>
        </w:tabs>
        <w:suppressAutoHyphens/>
        <w:rPr>
          <w:rFonts w:ascii="Times New Roman" w:hAnsi="Times New Roman"/>
          <w:spacing w:val="-3"/>
          <w:sz w:val="24"/>
          <w:szCs w:val="24"/>
        </w:rPr>
      </w:pPr>
      <w:r w:rsidRPr="00253F95">
        <w:rPr>
          <w:rFonts w:ascii="Times New Roman" w:hAnsi="Times New Roman"/>
          <w:spacing w:val="-3"/>
          <w:sz w:val="24"/>
          <w:szCs w:val="24"/>
        </w:rPr>
        <w:t>Nancy Russell</w:t>
      </w: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t>:</w:t>
      </w:r>
    </w:p>
    <w:p w:rsidR="002A34BD" w:rsidRPr="00253F95" w:rsidRDefault="002A34BD" w:rsidP="002A34BD">
      <w:pPr>
        <w:tabs>
          <w:tab w:val="left" w:pos="-1440"/>
          <w:tab w:val="left" w:pos="-720"/>
        </w:tabs>
        <w:suppressAutoHyphens/>
        <w:rPr>
          <w:rFonts w:ascii="Times New Roman" w:hAnsi="Times New Roman"/>
          <w:spacing w:val="-3"/>
          <w:sz w:val="24"/>
          <w:szCs w:val="24"/>
        </w:rPr>
      </w:pP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t>:</w:t>
      </w:r>
    </w:p>
    <w:p w:rsidR="002A34BD" w:rsidRPr="00253F95" w:rsidRDefault="002A34BD" w:rsidP="002A34BD">
      <w:pPr>
        <w:tabs>
          <w:tab w:val="left" w:pos="-1440"/>
          <w:tab w:val="left" w:pos="-720"/>
        </w:tabs>
        <w:suppressAutoHyphens/>
        <w:rPr>
          <w:rFonts w:ascii="Times New Roman" w:hAnsi="Times New Roman"/>
          <w:sz w:val="24"/>
          <w:szCs w:val="24"/>
        </w:rPr>
      </w:pPr>
      <w:r w:rsidRPr="00253F95">
        <w:rPr>
          <w:rFonts w:ascii="Times New Roman" w:hAnsi="Times New Roman"/>
          <w:spacing w:val="-3"/>
          <w:sz w:val="24"/>
          <w:szCs w:val="24"/>
        </w:rPr>
        <w:tab/>
        <w:t>v.</w:t>
      </w: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t>:</w:t>
      </w:r>
      <w:r w:rsidRPr="00253F95">
        <w:rPr>
          <w:rFonts w:ascii="Times New Roman" w:hAnsi="Times New Roman"/>
          <w:spacing w:val="-3"/>
          <w:sz w:val="24"/>
          <w:szCs w:val="24"/>
        </w:rPr>
        <w:tab/>
      </w:r>
      <w:r w:rsidRPr="00253F95">
        <w:rPr>
          <w:rFonts w:ascii="Times New Roman" w:hAnsi="Times New Roman"/>
          <w:spacing w:val="-3"/>
          <w:sz w:val="24"/>
          <w:szCs w:val="24"/>
        </w:rPr>
        <w:tab/>
        <w:t>C-2017-2601029</w:t>
      </w:r>
    </w:p>
    <w:p w:rsidR="002A34BD" w:rsidRPr="00253F95" w:rsidRDefault="002A34BD" w:rsidP="002A34BD">
      <w:pPr>
        <w:tabs>
          <w:tab w:val="left" w:pos="-1440"/>
          <w:tab w:val="left" w:pos="-720"/>
        </w:tabs>
        <w:suppressAutoHyphens/>
        <w:rPr>
          <w:rFonts w:ascii="Times New Roman" w:hAnsi="Times New Roman"/>
          <w:spacing w:val="-3"/>
          <w:sz w:val="24"/>
          <w:szCs w:val="24"/>
        </w:rPr>
      </w:pP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t>:</w:t>
      </w:r>
    </w:p>
    <w:p w:rsidR="002A34BD" w:rsidRPr="00253F95" w:rsidRDefault="002A34BD" w:rsidP="002A34BD">
      <w:pPr>
        <w:tabs>
          <w:tab w:val="left" w:pos="-1440"/>
          <w:tab w:val="left" w:pos="-720"/>
        </w:tabs>
        <w:suppressAutoHyphens/>
        <w:rPr>
          <w:rFonts w:ascii="Times New Roman" w:hAnsi="Times New Roman"/>
          <w:spacing w:val="-3"/>
          <w:sz w:val="24"/>
          <w:szCs w:val="24"/>
        </w:rPr>
      </w:pPr>
      <w:r w:rsidRPr="00253F95">
        <w:rPr>
          <w:rFonts w:ascii="Times New Roman" w:hAnsi="Times New Roman"/>
          <w:spacing w:val="-3"/>
          <w:sz w:val="24"/>
          <w:szCs w:val="24"/>
        </w:rPr>
        <w:t>PECO Energy Company</w:t>
      </w:r>
      <w:r w:rsidRPr="00253F95">
        <w:rPr>
          <w:rFonts w:ascii="Times New Roman" w:hAnsi="Times New Roman"/>
          <w:spacing w:val="-3"/>
          <w:sz w:val="24"/>
          <w:szCs w:val="24"/>
        </w:rPr>
        <w:tab/>
      </w:r>
      <w:r w:rsidRPr="00253F95">
        <w:rPr>
          <w:rFonts w:ascii="Times New Roman" w:hAnsi="Times New Roman"/>
          <w:spacing w:val="-3"/>
          <w:sz w:val="24"/>
          <w:szCs w:val="24"/>
        </w:rPr>
        <w:tab/>
      </w:r>
      <w:r w:rsidRPr="00253F95">
        <w:rPr>
          <w:rFonts w:ascii="Times New Roman" w:hAnsi="Times New Roman"/>
          <w:spacing w:val="-3"/>
          <w:sz w:val="24"/>
          <w:szCs w:val="24"/>
        </w:rPr>
        <w:tab/>
      </w:r>
      <w:r w:rsidR="00253F95" w:rsidRPr="00253F95">
        <w:rPr>
          <w:rFonts w:ascii="Times New Roman" w:hAnsi="Times New Roman"/>
          <w:spacing w:val="-3"/>
          <w:sz w:val="24"/>
          <w:szCs w:val="24"/>
        </w:rPr>
        <w:tab/>
      </w:r>
      <w:r w:rsidRPr="00253F95">
        <w:rPr>
          <w:rFonts w:ascii="Times New Roman" w:hAnsi="Times New Roman"/>
          <w:spacing w:val="-3"/>
          <w:sz w:val="24"/>
          <w:szCs w:val="24"/>
        </w:rPr>
        <w:t>:</w:t>
      </w:r>
    </w:p>
    <w:p w:rsidR="002A34BD" w:rsidRPr="00253F95" w:rsidRDefault="002A34BD" w:rsidP="002A34BD">
      <w:pPr>
        <w:tabs>
          <w:tab w:val="left" w:pos="-1440"/>
          <w:tab w:val="left" w:pos="-720"/>
        </w:tabs>
        <w:suppressAutoHyphens/>
        <w:rPr>
          <w:rFonts w:ascii="Times New Roman" w:hAnsi="Times New Roman"/>
          <w:spacing w:val="-3"/>
          <w:sz w:val="24"/>
          <w:szCs w:val="24"/>
        </w:rPr>
      </w:pPr>
    </w:p>
    <w:p w:rsidR="007470D8" w:rsidRPr="00253F95" w:rsidRDefault="007470D8" w:rsidP="006F43BE">
      <w:pPr>
        <w:tabs>
          <w:tab w:val="left" w:pos="-720"/>
          <w:tab w:val="left" w:pos="5040"/>
        </w:tabs>
        <w:suppressAutoHyphens/>
        <w:autoSpaceDE w:val="0"/>
        <w:autoSpaceDN w:val="0"/>
        <w:jc w:val="both"/>
        <w:rPr>
          <w:rFonts w:ascii="Times New Roman" w:hAnsi="Times New Roman"/>
          <w:spacing w:val="-3"/>
          <w:sz w:val="24"/>
          <w:szCs w:val="24"/>
        </w:rPr>
      </w:pPr>
    </w:p>
    <w:p w:rsidR="00D703DA" w:rsidRPr="00253F95" w:rsidRDefault="00D703DA" w:rsidP="006F43BE">
      <w:pPr>
        <w:tabs>
          <w:tab w:val="left" w:pos="-720"/>
          <w:tab w:val="left" w:pos="5040"/>
        </w:tabs>
        <w:suppressAutoHyphens/>
        <w:autoSpaceDE w:val="0"/>
        <w:autoSpaceDN w:val="0"/>
        <w:jc w:val="both"/>
        <w:rPr>
          <w:rFonts w:ascii="Times New Roman" w:hAnsi="Times New Roman"/>
          <w:spacing w:val="-3"/>
          <w:sz w:val="24"/>
          <w:szCs w:val="24"/>
        </w:rPr>
      </w:pPr>
    </w:p>
    <w:p w:rsidR="007470D8" w:rsidRPr="00253F95" w:rsidRDefault="00253F95" w:rsidP="007470D8">
      <w:pPr>
        <w:tabs>
          <w:tab w:val="center" w:pos="4680"/>
        </w:tabs>
        <w:suppressAutoHyphens/>
        <w:jc w:val="center"/>
        <w:rPr>
          <w:rFonts w:ascii="Times New Roman" w:hAnsi="Times New Roman"/>
          <w:b/>
          <w:bCs/>
          <w:spacing w:val="-3"/>
          <w:sz w:val="24"/>
          <w:szCs w:val="24"/>
          <w:u w:val="single"/>
        </w:rPr>
      </w:pPr>
      <w:r w:rsidRPr="00253F95">
        <w:rPr>
          <w:rFonts w:ascii="Times New Roman" w:hAnsi="Times New Roman"/>
          <w:b/>
          <w:bCs/>
          <w:spacing w:val="-3"/>
          <w:sz w:val="24"/>
          <w:szCs w:val="24"/>
          <w:u w:val="single"/>
        </w:rPr>
        <w:t>PREHEARING ORDER</w:t>
      </w:r>
    </w:p>
    <w:p w:rsidR="007470D8" w:rsidRPr="00253F95" w:rsidRDefault="007470D8" w:rsidP="00253F95">
      <w:pPr>
        <w:tabs>
          <w:tab w:val="left" w:pos="-720"/>
        </w:tabs>
        <w:suppressAutoHyphens/>
        <w:spacing w:line="360" w:lineRule="auto"/>
        <w:ind w:firstLine="1440"/>
        <w:rPr>
          <w:rFonts w:ascii="Times New Roman" w:hAnsi="Times New Roman"/>
          <w:spacing w:val="-3"/>
          <w:sz w:val="24"/>
          <w:szCs w:val="24"/>
        </w:rPr>
      </w:pPr>
    </w:p>
    <w:p w:rsidR="002A34BD" w:rsidRPr="005C2A72" w:rsidRDefault="007470D8" w:rsidP="002B74AA">
      <w:pPr>
        <w:pStyle w:val="NoSpacing"/>
        <w:spacing w:line="360" w:lineRule="auto"/>
        <w:rPr>
          <w:b/>
        </w:rPr>
      </w:pPr>
      <w:r w:rsidRPr="00B24AD4">
        <w:tab/>
      </w:r>
      <w:r w:rsidRPr="00B24AD4">
        <w:tab/>
      </w:r>
      <w:r w:rsidR="00403F01">
        <w:t xml:space="preserve">An </w:t>
      </w:r>
      <w:r w:rsidR="002B74AA">
        <w:t xml:space="preserve">Initial Hearing in this case will be held </w:t>
      </w:r>
      <w:r w:rsidR="00F752B2">
        <w:t xml:space="preserve">beginning </w:t>
      </w:r>
      <w:r w:rsidRPr="005C2A72">
        <w:rPr>
          <w:b/>
        </w:rPr>
        <w:t xml:space="preserve">10:00 a.m., </w:t>
      </w:r>
      <w:r w:rsidR="005C2A72" w:rsidRPr="005C2A72">
        <w:rPr>
          <w:b/>
        </w:rPr>
        <w:t xml:space="preserve">Wednesday, </w:t>
      </w:r>
      <w:r w:rsidR="002A34BD" w:rsidRPr="005C2A72">
        <w:rPr>
          <w:b/>
        </w:rPr>
        <w:t xml:space="preserve">March 14, 2018 and </w:t>
      </w:r>
      <w:r w:rsidR="005C2A72" w:rsidRPr="005C2A72">
        <w:rPr>
          <w:b/>
        </w:rPr>
        <w:t xml:space="preserve">Thursday, </w:t>
      </w:r>
      <w:r w:rsidR="002A34BD" w:rsidRPr="005C2A72">
        <w:rPr>
          <w:b/>
        </w:rPr>
        <w:t>March 15, 2018.</w:t>
      </w:r>
      <w:r w:rsidR="00253F95">
        <w:rPr>
          <w:b/>
        </w:rPr>
        <w:t xml:space="preserve">  </w:t>
      </w:r>
    </w:p>
    <w:p w:rsidR="002A34BD" w:rsidRPr="006F43BE" w:rsidRDefault="002A34BD" w:rsidP="002B74AA">
      <w:pPr>
        <w:pStyle w:val="NoSpacing"/>
        <w:spacing w:line="360" w:lineRule="auto"/>
        <w:rPr>
          <w:b/>
        </w:rPr>
      </w:pPr>
    </w:p>
    <w:p w:rsidR="007470D8" w:rsidRPr="00B24AD4" w:rsidRDefault="007C7432" w:rsidP="006F43BE">
      <w:pPr>
        <w:pStyle w:val="NoSpacing"/>
        <w:spacing w:line="360" w:lineRule="auto"/>
        <w:ind w:firstLine="1440"/>
      </w:pP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7470D8" w:rsidRPr="00B24AD4">
        <w:t xml:space="preserve">   You should arrive at the hearing room no later than 9:45 a.m. and wait in the hearing room until the Administrative Law Judge calls your case.  </w:t>
      </w:r>
      <w:r w:rsidR="007470D8" w:rsidRPr="00B24AD4">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r w:rsidR="006F43BE">
        <w:t xml:space="preserve">  </w:t>
      </w:r>
    </w:p>
    <w:p w:rsidR="007470D8" w:rsidRPr="00412546" w:rsidRDefault="007470D8" w:rsidP="006F43BE">
      <w:pPr>
        <w:spacing w:line="360" w:lineRule="auto"/>
        <w:rPr>
          <w:rFonts w:ascii="Times New Roman" w:hAnsi="Times New Roman"/>
        </w:rPr>
      </w:pPr>
    </w:p>
    <w:p w:rsidR="002A34BD"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 xml:space="preserve">The parties are hereby directed </w:t>
      </w:r>
      <w:r w:rsidR="002A34BD">
        <w:rPr>
          <w:rFonts w:ascii="Times New Roman" w:eastAsia="Times New Roman" w:hAnsi="Times New Roman"/>
          <w:sz w:val="24"/>
          <w:szCs w:val="24"/>
        </w:rPr>
        <w:t>to discuss by telephone whether two days are needed for the hearing and</w:t>
      </w:r>
      <w:r w:rsidR="005C2A72">
        <w:rPr>
          <w:rFonts w:ascii="Times New Roman" w:eastAsia="Times New Roman" w:hAnsi="Times New Roman"/>
          <w:sz w:val="24"/>
          <w:szCs w:val="24"/>
        </w:rPr>
        <w:t>,</w:t>
      </w:r>
      <w:r w:rsidR="002A34BD">
        <w:rPr>
          <w:rFonts w:ascii="Times New Roman" w:eastAsia="Times New Roman" w:hAnsi="Times New Roman"/>
          <w:sz w:val="24"/>
          <w:szCs w:val="24"/>
        </w:rPr>
        <w:t xml:space="preserve"> if not, to notify the undersigned in writing </w:t>
      </w:r>
      <w:r w:rsidR="002A34BD" w:rsidRPr="005C2A72">
        <w:rPr>
          <w:rFonts w:ascii="Times New Roman" w:eastAsia="Times New Roman" w:hAnsi="Times New Roman"/>
          <w:b/>
          <w:sz w:val="24"/>
          <w:szCs w:val="24"/>
        </w:rPr>
        <w:t>NO LATER THAN DECEMBER 18, 2017</w:t>
      </w:r>
      <w:r w:rsidR="002A34BD">
        <w:rPr>
          <w:rFonts w:ascii="Times New Roman" w:eastAsia="Times New Roman" w:hAnsi="Times New Roman"/>
          <w:sz w:val="24"/>
          <w:szCs w:val="24"/>
        </w:rPr>
        <w:t xml:space="preserve">. </w:t>
      </w:r>
      <w:r w:rsidR="00253F95">
        <w:rPr>
          <w:rFonts w:ascii="Times New Roman" w:eastAsia="Times New Roman" w:hAnsi="Times New Roman"/>
          <w:sz w:val="24"/>
          <w:szCs w:val="24"/>
        </w:rPr>
        <w:t xml:space="preserve"> </w:t>
      </w:r>
    </w:p>
    <w:p w:rsidR="002A34BD" w:rsidRDefault="002A34BD"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2A34BD"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Additionally, the parties are to </w:t>
      </w:r>
      <w:r w:rsidR="008C1557" w:rsidRPr="008C1557">
        <w:rPr>
          <w:rFonts w:ascii="Times New Roman" w:eastAsia="Times New Roman" w:hAnsi="Times New Roman"/>
          <w:sz w:val="24"/>
          <w:szCs w:val="24"/>
        </w:rPr>
        <w:t>comply w</w:t>
      </w:r>
      <w:r w:rsidR="006F43BE">
        <w:rPr>
          <w:rFonts w:ascii="Times New Roman" w:eastAsia="Times New Roman" w:hAnsi="Times New Roman"/>
          <w:sz w:val="24"/>
          <w:szCs w:val="24"/>
        </w:rPr>
        <w:t>ith the following:</w:t>
      </w: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252CAD" w:rsidRDefault="008C1557" w:rsidP="005E68C6">
      <w:pPr>
        <w:numPr>
          <w:ilvl w:val="0"/>
          <w:numId w:val="3"/>
        </w:numPr>
        <w:autoSpaceDE w:val="0"/>
        <w:autoSpaceDN w:val="0"/>
        <w:spacing w:line="360" w:lineRule="auto"/>
        <w:ind w:left="90" w:firstLine="1350"/>
        <w:rPr>
          <w:rFonts w:ascii="Times New Roman" w:eastAsia="Times New Roman" w:hAnsi="Times New Roman"/>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deadlines</w:t>
      </w:r>
      <w:r w:rsidR="004C14B8">
        <w:rPr>
          <w:rFonts w:ascii="Times New Roman" w:eastAsia="Times New Roman" w:hAnsi="Times New Roman"/>
          <w:sz w:val="24"/>
          <w:szCs w:val="24"/>
        </w:rPr>
        <w:t xml:space="preserve"> below</w:t>
      </w:r>
      <w:r w:rsidR="007C7432">
        <w:rPr>
          <w:rFonts w:ascii="Times New Roman" w:eastAsia="Times New Roman" w:hAnsi="Times New Roman"/>
          <w:sz w:val="24"/>
          <w:szCs w:val="24"/>
        </w:rPr>
        <w:t>:</w:t>
      </w:r>
    </w:p>
    <w:p w:rsidR="007C7432" w:rsidRPr="005E68C6" w:rsidRDefault="007C7432" w:rsidP="005E68C6">
      <w:pPr>
        <w:numPr>
          <w:ilvl w:val="1"/>
          <w:numId w:val="3"/>
        </w:numPr>
        <w:tabs>
          <w:tab w:val="left" w:pos="1530"/>
        </w:tabs>
        <w:autoSpaceDE w:val="0"/>
        <w:autoSpaceDN w:val="0"/>
        <w:ind w:left="2160" w:firstLine="0"/>
        <w:rPr>
          <w:rFonts w:ascii="Times New Roman" w:hAnsi="Times New Roman"/>
          <w:b/>
          <w:bCs/>
          <w:sz w:val="24"/>
          <w:szCs w:val="24"/>
        </w:rPr>
      </w:pPr>
      <w:r>
        <w:rPr>
          <w:rFonts w:ascii="Times New Roman" w:hAnsi="Times New Roman"/>
          <w:b/>
          <w:bCs/>
          <w:i/>
          <w:iCs/>
          <w:sz w:val="24"/>
          <w:szCs w:val="24"/>
          <w:u w:val="single"/>
        </w:rPr>
        <w:lastRenderedPageBreak/>
        <w:t xml:space="preserve">ON OR BEFORE </w:t>
      </w:r>
      <w:r w:rsidR="005C2A72">
        <w:rPr>
          <w:rFonts w:ascii="Times New Roman" w:hAnsi="Times New Roman"/>
          <w:b/>
          <w:bCs/>
          <w:i/>
          <w:iCs/>
          <w:sz w:val="24"/>
          <w:szCs w:val="24"/>
          <w:u w:val="single"/>
        </w:rPr>
        <w:t>January 10</w:t>
      </w:r>
      <w:r w:rsidR="00B076B7">
        <w:rPr>
          <w:rFonts w:ascii="Times New Roman" w:hAnsi="Times New Roman"/>
          <w:b/>
          <w:bCs/>
          <w:i/>
          <w:iCs/>
          <w:sz w:val="24"/>
          <w:szCs w:val="24"/>
          <w:u w:val="single"/>
        </w:rPr>
        <w:t>,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expert testimony (medical,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r w:rsidR="006F43BE">
        <w:rPr>
          <w:rFonts w:ascii="Times New Roman" w:hAnsi="Times New Roman"/>
          <w:sz w:val="24"/>
          <w:szCs w:val="24"/>
        </w:rPr>
        <w:t xml:space="preserve">  </w:t>
      </w:r>
    </w:p>
    <w:p w:rsidR="005E68C6" w:rsidRPr="00F752B2" w:rsidRDefault="005E68C6" w:rsidP="005E68C6">
      <w:pPr>
        <w:tabs>
          <w:tab w:val="left" w:pos="1530"/>
        </w:tabs>
        <w:autoSpaceDE w:val="0"/>
        <w:autoSpaceDN w:val="0"/>
        <w:ind w:left="2160"/>
        <w:rPr>
          <w:rFonts w:ascii="Times New Roman" w:hAnsi="Times New Roman"/>
          <w:b/>
          <w:bCs/>
          <w:sz w:val="24"/>
          <w:szCs w:val="24"/>
        </w:rPr>
      </w:pPr>
    </w:p>
    <w:p w:rsidR="007C7432" w:rsidRDefault="007C7432" w:rsidP="005E68C6">
      <w:pPr>
        <w:numPr>
          <w:ilvl w:val="1"/>
          <w:numId w:val="3"/>
        </w:numPr>
        <w:tabs>
          <w:tab w:val="left" w:pos="1530"/>
        </w:tabs>
        <w:autoSpaceDE w:val="0"/>
        <w:autoSpaceDN w:val="0"/>
        <w:ind w:left="2160" w:firstLine="0"/>
        <w:rPr>
          <w:rFonts w:ascii="Times New Roman" w:hAnsi="Times New Roman"/>
          <w:b/>
          <w:bCs/>
          <w:sz w:val="24"/>
          <w:szCs w:val="24"/>
        </w:rPr>
      </w:pPr>
      <w:r>
        <w:rPr>
          <w:rFonts w:ascii="Times New Roman" w:hAnsi="Times New Roman"/>
          <w:b/>
          <w:bCs/>
          <w:i/>
          <w:iCs/>
          <w:sz w:val="24"/>
          <w:szCs w:val="24"/>
          <w:u w:val="single"/>
        </w:rPr>
        <w:t xml:space="preserve">ON OR BEFORE </w:t>
      </w:r>
      <w:r w:rsidR="005C2A72">
        <w:rPr>
          <w:rFonts w:ascii="Times New Roman" w:hAnsi="Times New Roman"/>
          <w:b/>
          <w:bCs/>
          <w:i/>
          <w:iCs/>
          <w:sz w:val="24"/>
          <w:szCs w:val="24"/>
          <w:u w:val="single"/>
        </w:rPr>
        <w:t>January 10</w:t>
      </w:r>
      <w:r w:rsidR="00B076B7">
        <w:rPr>
          <w:rFonts w:ascii="Times New Roman" w:hAnsi="Times New Roman"/>
          <w:b/>
          <w:bCs/>
          <w:i/>
          <w:iCs/>
          <w:sz w:val="24"/>
          <w:szCs w:val="24"/>
          <w:u w:val="single"/>
        </w:rPr>
        <w:t>,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r w:rsidR="006F43BE">
        <w:rPr>
          <w:rFonts w:ascii="Times New Roman" w:hAnsi="Times New Roman"/>
          <w:sz w:val="24"/>
          <w:szCs w:val="24"/>
        </w:rPr>
        <w:t xml:space="preserve">  </w:t>
      </w:r>
    </w:p>
    <w:p w:rsidR="007C7432" w:rsidRDefault="007C7432" w:rsidP="005E68C6">
      <w:pPr>
        <w:tabs>
          <w:tab w:val="left" w:pos="1530"/>
        </w:tabs>
        <w:autoSpaceDE w:val="0"/>
        <w:autoSpaceDN w:val="0"/>
        <w:ind w:left="2160"/>
        <w:rPr>
          <w:rFonts w:ascii="Times New Roman" w:hAnsi="Times New Roman"/>
          <w:b/>
          <w:bCs/>
          <w:sz w:val="24"/>
          <w:szCs w:val="24"/>
        </w:rPr>
      </w:pPr>
    </w:p>
    <w:p w:rsidR="007C7432" w:rsidRDefault="007C7432" w:rsidP="005E68C6">
      <w:pPr>
        <w:numPr>
          <w:ilvl w:val="1"/>
          <w:numId w:val="3"/>
        </w:numPr>
        <w:tabs>
          <w:tab w:val="left" w:pos="1530"/>
        </w:tabs>
        <w:autoSpaceDE w:val="0"/>
        <w:autoSpaceDN w:val="0"/>
        <w:ind w:left="2160" w:firstLine="0"/>
        <w:rPr>
          <w:rFonts w:ascii="Times New Roman" w:hAnsi="Times New Roman"/>
          <w:b/>
          <w:bCs/>
          <w:sz w:val="24"/>
          <w:szCs w:val="24"/>
        </w:rPr>
      </w:pPr>
      <w:r>
        <w:rPr>
          <w:rFonts w:ascii="Times New Roman" w:hAnsi="Times New Roman"/>
          <w:spacing w:val="-3"/>
          <w:sz w:val="24"/>
          <w:szCs w:val="24"/>
        </w:rPr>
        <w:t xml:space="preserve">Any dispositive Motions must be filed </w:t>
      </w:r>
      <w:r w:rsidR="002228D3">
        <w:rPr>
          <w:rFonts w:ascii="Times New Roman" w:hAnsi="Times New Roman"/>
          <w:b/>
          <w:bCs/>
          <w:i/>
          <w:iCs/>
          <w:spacing w:val="-3"/>
          <w:sz w:val="24"/>
          <w:szCs w:val="24"/>
          <w:u w:val="single"/>
        </w:rPr>
        <w:t>b</w:t>
      </w:r>
      <w:r w:rsidR="00603443">
        <w:rPr>
          <w:rFonts w:ascii="Times New Roman" w:hAnsi="Times New Roman"/>
          <w:b/>
          <w:bCs/>
          <w:i/>
          <w:iCs/>
          <w:spacing w:val="-3"/>
          <w:sz w:val="24"/>
          <w:szCs w:val="24"/>
          <w:u w:val="single"/>
        </w:rPr>
        <w:t xml:space="preserve">y </w:t>
      </w:r>
      <w:r w:rsidR="005C2A72">
        <w:rPr>
          <w:rFonts w:ascii="Times New Roman" w:hAnsi="Times New Roman"/>
          <w:b/>
          <w:bCs/>
          <w:i/>
          <w:iCs/>
          <w:spacing w:val="-3"/>
          <w:sz w:val="24"/>
          <w:szCs w:val="24"/>
          <w:u w:val="single"/>
        </w:rPr>
        <w:t>January 30</w:t>
      </w:r>
      <w:r w:rsidR="00F752B2">
        <w:rPr>
          <w:rFonts w:ascii="Times New Roman" w:hAnsi="Times New Roman"/>
          <w:b/>
          <w:bCs/>
          <w:i/>
          <w:iCs/>
          <w:spacing w:val="-3"/>
          <w:sz w:val="24"/>
          <w:szCs w:val="24"/>
          <w:u w:val="single"/>
        </w:rPr>
        <w:t>,</w:t>
      </w:r>
      <w:r w:rsidR="002228D3">
        <w:rPr>
          <w:rFonts w:ascii="Times New Roman" w:hAnsi="Times New Roman"/>
          <w:b/>
          <w:bCs/>
          <w:i/>
          <w:iCs/>
          <w:spacing w:val="-3"/>
          <w:sz w:val="24"/>
          <w:szCs w:val="24"/>
          <w:u w:val="single"/>
        </w:rPr>
        <w:t xml:space="preserve"> 2018</w:t>
      </w:r>
      <w:r w:rsidR="001D11F4">
        <w:rPr>
          <w:rFonts w:ascii="Times New Roman" w:hAnsi="Times New Roman"/>
          <w:b/>
          <w:bCs/>
          <w:i/>
          <w:iCs/>
          <w:spacing w:val="-3"/>
          <w:sz w:val="24"/>
          <w:szCs w:val="24"/>
          <w:u w:val="single"/>
        </w:rPr>
        <w:t xml:space="preserve">, </w:t>
      </w:r>
      <w:r>
        <w:rPr>
          <w:rFonts w:ascii="Times New Roman" w:hAnsi="Times New Roman"/>
          <w:spacing w:val="-3"/>
          <w:sz w:val="24"/>
          <w:szCs w:val="24"/>
        </w:rPr>
        <w:t>  Any responses to any dispositive motion must be filed no later than seven (7) days after service of that motion.</w:t>
      </w:r>
      <w:r w:rsidR="006F43BE">
        <w:rPr>
          <w:rFonts w:ascii="Times New Roman" w:hAnsi="Times New Roman"/>
          <w:spacing w:val="-3"/>
          <w:sz w:val="24"/>
          <w:szCs w:val="24"/>
        </w:rPr>
        <w:t xml:space="preserve">  </w:t>
      </w:r>
    </w:p>
    <w:p w:rsidR="007C7432" w:rsidRDefault="007C7432" w:rsidP="005E68C6">
      <w:pPr>
        <w:tabs>
          <w:tab w:val="left" w:pos="1530"/>
        </w:tabs>
        <w:autoSpaceDE w:val="0"/>
        <w:autoSpaceDN w:val="0"/>
        <w:ind w:left="2160"/>
        <w:rPr>
          <w:rFonts w:ascii="Times New Roman" w:hAnsi="Times New Roman"/>
          <w:b/>
          <w:bCs/>
          <w:sz w:val="24"/>
          <w:szCs w:val="24"/>
        </w:rPr>
      </w:pPr>
    </w:p>
    <w:p w:rsidR="007C7432" w:rsidRPr="009E2BD6" w:rsidRDefault="007C7432" w:rsidP="005E68C6">
      <w:pPr>
        <w:numPr>
          <w:ilvl w:val="1"/>
          <w:numId w:val="3"/>
        </w:numPr>
        <w:tabs>
          <w:tab w:val="left" w:pos="-720"/>
          <w:tab w:val="left" w:pos="1440"/>
          <w:tab w:val="left" w:pos="1530"/>
        </w:tabs>
        <w:suppressAutoHyphens/>
        <w:autoSpaceDE w:val="0"/>
        <w:autoSpaceDN w:val="0"/>
        <w:ind w:left="2160" w:firstLine="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4C14B8">
        <w:rPr>
          <w:rFonts w:ascii="Times New Roman" w:hAnsi="Times New Roman"/>
          <w:b/>
          <w:bCs/>
          <w:i/>
          <w:iCs/>
          <w:spacing w:val="-3"/>
          <w:sz w:val="24"/>
          <w:szCs w:val="24"/>
          <w:u w:val="single"/>
        </w:rPr>
        <w:t>February 28</w:t>
      </w:r>
      <w:r w:rsidRPr="009E2BD6">
        <w:rPr>
          <w:rFonts w:ascii="Times New Roman" w:hAnsi="Times New Roman"/>
          <w:b/>
          <w:bCs/>
          <w:i/>
          <w:iCs/>
          <w:spacing w:val="-3"/>
          <w:sz w:val="24"/>
          <w:szCs w:val="24"/>
          <w:u w:val="single"/>
        </w:rPr>
        <w:t>, 201</w:t>
      </w:r>
      <w:r w:rsidR="0049422A">
        <w:rPr>
          <w:rFonts w:ascii="Times New Roman" w:hAnsi="Times New Roman"/>
          <w:b/>
          <w:bCs/>
          <w:i/>
          <w:iCs/>
          <w:spacing w:val="-3"/>
          <w:sz w:val="24"/>
          <w:szCs w:val="24"/>
          <w:u w:val="single"/>
        </w:rPr>
        <w:t>8</w:t>
      </w:r>
      <w:r w:rsidRPr="009E2BD6">
        <w:rPr>
          <w:rFonts w:ascii="Times New Roman" w:hAnsi="Times New Roman"/>
          <w:spacing w:val="-3"/>
          <w:sz w:val="24"/>
          <w:szCs w:val="24"/>
        </w:rPr>
        <w:t>, Complainant and Counsel for PECO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rsidR="007C7432" w:rsidRPr="009E2BD6" w:rsidRDefault="007C7432" w:rsidP="005E68C6">
      <w:pPr>
        <w:tabs>
          <w:tab w:val="left" w:pos="1440"/>
          <w:tab w:val="left" w:pos="1530"/>
        </w:tabs>
        <w:autoSpaceDE w:val="0"/>
        <w:autoSpaceDN w:val="0"/>
        <w:ind w:left="2160"/>
        <w:rPr>
          <w:rFonts w:ascii="Times New Roman" w:eastAsia="Times New Roman" w:hAnsi="Times New Roman"/>
          <w:spacing w:val="-3"/>
          <w:sz w:val="24"/>
          <w:szCs w:val="24"/>
        </w:rPr>
      </w:pPr>
    </w:p>
    <w:p w:rsidR="007C7432" w:rsidRPr="009E2BD6" w:rsidRDefault="007C7432" w:rsidP="005E68C6">
      <w:pPr>
        <w:numPr>
          <w:ilvl w:val="1"/>
          <w:numId w:val="3"/>
        </w:numPr>
        <w:tabs>
          <w:tab w:val="left" w:pos="-720"/>
          <w:tab w:val="left" w:pos="1440"/>
          <w:tab w:val="left" w:pos="1530"/>
        </w:tabs>
        <w:suppressAutoHyphens/>
        <w:autoSpaceDE w:val="0"/>
        <w:autoSpaceDN w:val="0"/>
        <w:ind w:left="2160" w:firstLine="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undersigned no later than </w:t>
      </w:r>
      <w:r w:rsidRPr="009E2BD6">
        <w:rPr>
          <w:rFonts w:ascii="Times New Roman" w:hAnsi="Times New Roman"/>
          <w:b/>
          <w:sz w:val="24"/>
          <w:szCs w:val="24"/>
          <w:u w:val="single"/>
        </w:rPr>
        <w:t xml:space="preserve">noon </w:t>
      </w:r>
      <w:r w:rsidR="0049422A">
        <w:rPr>
          <w:rFonts w:ascii="Times New Roman" w:hAnsi="Times New Roman"/>
          <w:b/>
          <w:sz w:val="24"/>
          <w:szCs w:val="24"/>
          <w:u w:val="single"/>
        </w:rPr>
        <w:t xml:space="preserve">on </w:t>
      </w:r>
      <w:r w:rsidR="004C14B8">
        <w:rPr>
          <w:rFonts w:ascii="Times New Roman" w:hAnsi="Times New Roman"/>
          <w:b/>
          <w:sz w:val="24"/>
          <w:szCs w:val="24"/>
          <w:u w:val="single"/>
        </w:rPr>
        <w:t>March 13</w:t>
      </w:r>
      <w:r w:rsidR="0049422A">
        <w:rPr>
          <w:rFonts w:ascii="Times New Roman" w:hAnsi="Times New Roman"/>
          <w:b/>
          <w:sz w:val="24"/>
          <w:szCs w:val="24"/>
          <w:u w:val="single"/>
        </w:rPr>
        <w:t>, 2018</w:t>
      </w:r>
      <w:r w:rsidRPr="009E2BD6">
        <w:rPr>
          <w:rFonts w:ascii="Times New Roman" w:hAnsi="Times New Roman"/>
          <w:sz w:val="24"/>
          <w:szCs w:val="24"/>
        </w:rPr>
        <w:t>.</w:t>
      </w:r>
      <w:r w:rsidR="006F43BE">
        <w:rPr>
          <w:rFonts w:ascii="Times New Roman" w:hAnsi="Times New Roman"/>
          <w:sz w:val="24"/>
          <w:szCs w:val="24"/>
        </w:rPr>
        <w:t xml:space="preserve">  </w:t>
      </w:r>
    </w:p>
    <w:p w:rsidR="007C7432" w:rsidRDefault="007C7432" w:rsidP="005E68C6">
      <w:pPr>
        <w:autoSpaceDE w:val="0"/>
        <w:autoSpaceDN w:val="0"/>
        <w:spacing w:line="360" w:lineRule="auto"/>
        <w:ind w:left="3300"/>
        <w:rPr>
          <w:rFonts w:ascii="Times New Roman" w:hAnsi="Times New Roman"/>
          <w:spacing w:val="-3"/>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r w:rsidR="005E68C6">
        <w:rPr>
          <w:rFonts w:ascii="Times New Roman" w:eastAsia="Times New Roman" w:hAnsi="Times New Roman"/>
          <w:b/>
          <w:sz w:val="24"/>
          <w:szCs w:val="24"/>
        </w:rPr>
        <w:t xml:space="preserve">  </w:t>
      </w: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and must be submitted in writing no later than five (5) 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w:t>
      </w:r>
      <w:r w:rsidR="005E68C6">
        <w:rPr>
          <w:rFonts w:ascii="Times New Roman" w:eastAsia="Times New Roman" w:hAnsi="Times New Roman"/>
          <w:sz w:val="24"/>
          <w:szCs w:val="24"/>
        </w:rPr>
        <w:t xml:space="preserve">ies of record.  My address is:  </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r w:rsidR="005E68C6">
        <w:rPr>
          <w:rFonts w:ascii="Times New Roman" w:eastAsia="Times New Roman" w:hAnsi="Times New Roman"/>
          <w:spacing w:val="-3"/>
          <w:sz w:val="24"/>
          <w:szCs w:val="24"/>
        </w:rPr>
        <w:t xml:space="preserve">  </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lastRenderedPageBreak/>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r w:rsidR="005E68C6">
        <w:rPr>
          <w:rFonts w:ascii="Times New Roman" w:eastAsia="Times New Roman" w:hAnsi="Times New Roman"/>
          <w:sz w:val="24"/>
          <w:szCs w:val="24"/>
        </w:rPr>
        <w:t xml:space="preserve">  </w:t>
      </w:r>
    </w:p>
    <w:p w:rsidR="008C1557" w:rsidRPr="008C1557" w:rsidRDefault="008C1557" w:rsidP="005E68C6">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This hearing is a formal proceeding and will be conducted in accordance with the Commission’s R</w:t>
      </w:r>
      <w:r w:rsidR="005E68C6">
        <w:rPr>
          <w:rFonts w:ascii="Times New Roman" w:eastAsia="Times New Roman" w:hAnsi="Times New Roman"/>
          <w:sz w:val="24"/>
          <w:szCs w:val="24"/>
        </w:rPr>
        <w:t xml:space="preserve">ules of Practice and Procedure.  </w:t>
      </w:r>
    </w:p>
    <w:p w:rsidR="008C1557" w:rsidRPr="008C1557"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r w:rsidR="005E68C6">
        <w:rPr>
          <w:rFonts w:ascii="Times New Roman" w:eastAsia="Times New Roman" w:hAnsi="Times New Roman"/>
          <w:spacing w:val="-3"/>
          <w:sz w:val="24"/>
          <w:szCs w:val="24"/>
        </w:rPr>
        <w:t xml:space="preserve">  </w:t>
      </w:r>
    </w:p>
    <w:p w:rsidR="008C1557" w:rsidRPr="008C1557" w:rsidRDefault="008C1557" w:rsidP="005E68C6">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253F95">
        <w:rPr>
          <w:rFonts w:ascii="Times New Roman" w:eastAsia="Times New Roman" w:hAnsi="Times New Roman"/>
          <w:sz w:val="24"/>
          <w:szCs w:val="24"/>
        </w:rPr>
        <w:t xml:space="preserve">  </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r w:rsidR="005E68C6">
        <w:rPr>
          <w:rFonts w:ascii="Times New Roman" w:eastAsia="Times New Roman" w:hAnsi="Times New Roman"/>
          <w:sz w:val="24"/>
          <w:szCs w:val="24"/>
        </w:rPr>
        <w:t xml:space="preserve">  </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caps/>
          <w:spacing w:val="-3"/>
          <w:sz w:val="24"/>
          <w:szCs w:val="24"/>
        </w:rPr>
        <w:lastRenderedPageBreak/>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 xml:space="preserve"> </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r w:rsidR="005E68C6">
        <w:rPr>
          <w:rFonts w:ascii="Times New Roman" w:eastAsia="Times New Roman" w:hAnsi="Times New Roman"/>
          <w:b/>
          <w:spacing w:val="-3"/>
          <w:sz w:val="24"/>
          <w:szCs w:val="24"/>
        </w:rPr>
        <w:t xml:space="preserve">  </w:t>
      </w:r>
    </w:p>
    <w:p w:rsidR="00EC41C5" w:rsidRPr="008C1557" w:rsidRDefault="00EC41C5"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8C1557" w:rsidRDefault="005E68C6" w:rsidP="005774E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12.</w:t>
      </w:r>
      <w:r>
        <w:rPr>
          <w:rFonts w:ascii="Times New Roman" w:eastAsia="Times New Roman" w:hAnsi="Times New Roman"/>
          <w:spacing w:val="-3"/>
          <w:sz w:val="24"/>
          <w:szCs w:val="24"/>
        </w:rPr>
        <w:tab/>
      </w:r>
      <w:r w:rsidR="008C1557" w:rsidRPr="008C1557">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253F95"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b/>
          <w:sz w:val="24"/>
          <w:szCs w:val="24"/>
        </w:rPr>
      </w:pPr>
    </w:p>
    <w:p w:rsidR="00966F5C" w:rsidRPr="00253F95"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sz w:val="24"/>
          <w:szCs w:val="24"/>
        </w:rPr>
      </w:pPr>
      <w:r w:rsidRPr="00B24AD4">
        <w:rPr>
          <w:rFonts w:ascii="Times New Roman" w:hAnsi="Times New Roman"/>
        </w:rPr>
        <w:tab/>
      </w:r>
    </w:p>
    <w:p w:rsidR="00966F5C" w:rsidRPr="00F8515E" w:rsidRDefault="00966F5C" w:rsidP="00966F5C">
      <w:pPr>
        <w:rPr>
          <w:rFonts w:ascii="Times New Roman" w:hAnsi="Times New Roman"/>
        </w:rPr>
      </w:pPr>
      <w:r w:rsidRPr="00F8515E">
        <w:rPr>
          <w:rFonts w:ascii="Times New Roman" w:hAnsi="Times New Roman"/>
        </w:rPr>
        <w:t xml:space="preserve">Date:  </w:t>
      </w:r>
      <w:r w:rsidR="00253F95">
        <w:rPr>
          <w:rFonts w:ascii="Times New Roman" w:hAnsi="Times New Roman"/>
          <w:u w:val="single"/>
        </w:rPr>
        <w:t>November 20, 2017</w:t>
      </w:r>
      <w:r w:rsidR="00253F95">
        <w:rPr>
          <w:rFonts w:ascii="Times New Roman" w:hAnsi="Times New Roman"/>
        </w:rPr>
        <w:tab/>
      </w:r>
      <w:r w:rsidR="00253F95">
        <w:rPr>
          <w:rFonts w:ascii="Times New Roman" w:hAnsi="Times New Roman"/>
        </w:rPr>
        <w:tab/>
      </w:r>
      <w:r w:rsidR="00253F95">
        <w:rPr>
          <w:rFonts w:ascii="Times New Roman" w:hAnsi="Times New Roman"/>
        </w:rPr>
        <w:tab/>
      </w:r>
      <w:r w:rsidR="00253F95">
        <w:rPr>
          <w:rFonts w:ascii="Times New Roman" w:hAnsi="Times New Roman"/>
        </w:rPr>
        <w:tab/>
      </w:r>
      <w:r w:rsidRPr="00F8515E">
        <w:rPr>
          <w:rFonts w:ascii="Times New Roman" w:hAnsi="Times New Roman"/>
        </w:rPr>
        <w:t>__________________________________</w:t>
      </w:r>
    </w:p>
    <w:p w:rsidR="00966F5C" w:rsidRPr="00F8515E" w:rsidRDefault="00966F5C" w:rsidP="00966F5C">
      <w:pPr>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Darlene D. Heep</w:t>
      </w:r>
    </w:p>
    <w:p w:rsidR="00966F5C" w:rsidRPr="00F8515E" w:rsidRDefault="00253F95" w:rsidP="00253F95">
      <w:pPr>
        <w:pStyle w:val="NoSpacing"/>
      </w:pPr>
      <w:r>
        <w:tab/>
      </w:r>
      <w:r w:rsidR="00966F5C" w:rsidRPr="00F8515E">
        <w:tab/>
      </w:r>
      <w:r w:rsidR="00966F5C" w:rsidRPr="00F8515E">
        <w:tab/>
      </w:r>
      <w:r w:rsidR="00966F5C" w:rsidRPr="00F8515E">
        <w:tab/>
      </w:r>
      <w:r w:rsidR="00966F5C" w:rsidRPr="00F8515E">
        <w:tab/>
      </w:r>
      <w:r w:rsidR="00966F5C" w:rsidRPr="00F8515E">
        <w:tab/>
      </w:r>
      <w:r w:rsidR="00966F5C" w:rsidRPr="00F8515E">
        <w:tab/>
        <w:t>Administrative Law Judge</w:t>
      </w:r>
    </w:p>
    <w:p w:rsidR="005774E1" w:rsidRDefault="005774E1">
      <w:pPr>
        <w:spacing w:after="200" w:line="276" w:lineRule="auto"/>
        <w:rPr>
          <w:rFonts w:ascii="Times New Roman" w:hAnsi="Times New Roman"/>
        </w:rPr>
      </w:pPr>
      <w:r>
        <w:rPr>
          <w:rFonts w:ascii="Times New Roman" w:hAnsi="Times New Roman"/>
        </w:rPr>
        <w:br w:type="page"/>
      </w:r>
    </w:p>
    <w:p w:rsidR="005E68C6" w:rsidRPr="005E68C6" w:rsidRDefault="005E68C6" w:rsidP="005E68C6">
      <w:pPr>
        <w:contextualSpacing/>
        <w:rPr>
          <w:rFonts w:ascii="Times New Roman" w:hAnsi="Times New Roman"/>
          <w:b/>
          <w:sz w:val="24"/>
          <w:u w:val="single"/>
        </w:rPr>
      </w:pPr>
      <w:r w:rsidRPr="005E68C6">
        <w:rPr>
          <w:rFonts w:ascii="Times New Roman" w:hAnsi="Times New Roman"/>
          <w:b/>
          <w:sz w:val="24"/>
          <w:u w:val="single"/>
        </w:rPr>
        <w:lastRenderedPageBreak/>
        <w:t>C-2017-</w:t>
      </w:r>
      <w:r w:rsidR="007350D0">
        <w:rPr>
          <w:rFonts w:ascii="Times New Roman" w:hAnsi="Times New Roman"/>
          <w:b/>
          <w:sz w:val="24"/>
          <w:u w:val="single"/>
        </w:rPr>
        <w:t>2601029</w:t>
      </w:r>
      <w:r w:rsidR="00253F95">
        <w:rPr>
          <w:rFonts w:ascii="Times New Roman" w:hAnsi="Times New Roman"/>
          <w:b/>
          <w:sz w:val="24"/>
          <w:u w:val="single"/>
        </w:rPr>
        <w:t>–</w:t>
      </w:r>
      <w:r w:rsidR="00253F95">
        <w:rPr>
          <w:rFonts w:ascii="Times New Roman" w:hAnsi="Times New Roman"/>
          <w:b/>
          <w:spacing w:val="-3"/>
          <w:u w:val="single"/>
        </w:rPr>
        <w:t>NANCY RUSSELL V</w:t>
      </w:r>
      <w:r w:rsidRPr="005E68C6">
        <w:rPr>
          <w:rFonts w:ascii="Times New Roman" w:hAnsi="Times New Roman"/>
          <w:b/>
          <w:sz w:val="24"/>
          <w:u w:val="single"/>
        </w:rPr>
        <w:t xml:space="preserve"> PECO ENERGY COMPANY</w:t>
      </w:r>
    </w:p>
    <w:p w:rsidR="005E68C6" w:rsidRPr="005E68C6" w:rsidRDefault="005E68C6" w:rsidP="005E68C6">
      <w:pPr>
        <w:jc w:val="center"/>
        <w:rPr>
          <w:rFonts w:ascii="Times New Roman" w:hAnsi="Times New Roman"/>
          <w:b/>
          <w:sz w:val="24"/>
        </w:rPr>
      </w:pPr>
    </w:p>
    <w:p w:rsidR="005E68C6" w:rsidRPr="00253F95" w:rsidRDefault="005E68C6" w:rsidP="005E68C6">
      <w:pPr>
        <w:jc w:val="center"/>
        <w:rPr>
          <w:rFonts w:ascii="Times New Roman" w:hAnsi="Times New Roman"/>
          <w:b/>
          <w:sz w:val="24"/>
        </w:rPr>
      </w:pPr>
    </w:p>
    <w:p w:rsidR="005E68C6" w:rsidRPr="005774E1" w:rsidRDefault="005E68C6" w:rsidP="005E68C6">
      <w:pPr>
        <w:jc w:val="center"/>
        <w:rPr>
          <w:rFonts w:ascii="Times New Roman" w:hAnsi="Times New Roman"/>
          <w:b/>
          <w:caps/>
          <w:sz w:val="24"/>
          <w:szCs w:val="24"/>
          <w:u w:val="single"/>
        </w:rPr>
      </w:pPr>
      <w:r w:rsidRPr="005774E1">
        <w:rPr>
          <w:rFonts w:ascii="Times New Roman" w:hAnsi="Times New Roman"/>
          <w:b/>
          <w:caps/>
          <w:sz w:val="24"/>
          <w:szCs w:val="24"/>
          <w:u w:val="single"/>
        </w:rPr>
        <w:t>SERVICE LIST</w:t>
      </w:r>
    </w:p>
    <w:p w:rsidR="005E68C6" w:rsidRPr="005774E1" w:rsidRDefault="005E68C6" w:rsidP="005E68C6">
      <w:pPr>
        <w:jc w:val="center"/>
        <w:rPr>
          <w:rFonts w:ascii="Times New Roman" w:hAnsi="Times New Roman"/>
          <w:b/>
          <w:caps/>
          <w:sz w:val="24"/>
          <w:szCs w:val="24"/>
          <w:u w:val="single"/>
        </w:rPr>
      </w:pPr>
    </w:p>
    <w:p w:rsidR="005E68C6" w:rsidRPr="005774E1" w:rsidRDefault="005E68C6" w:rsidP="005E68C6">
      <w:pPr>
        <w:jc w:val="center"/>
        <w:rPr>
          <w:rFonts w:ascii="Times New Roman" w:hAnsi="Times New Roman"/>
          <w:b/>
          <w:caps/>
          <w:sz w:val="24"/>
          <w:szCs w:val="24"/>
          <w:u w:val="single"/>
        </w:rPr>
      </w:pPr>
    </w:p>
    <w:p w:rsidR="00253F95" w:rsidRPr="00253F95" w:rsidRDefault="00253F95" w:rsidP="00253F95">
      <w:pPr>
        <w:rPr>
          <w:rFonts w:ascii="Times New Roman" w:eastAsia="Times New Roman" w:hAnsi="Times New Roman"/>
          <w:sz w:val="24"/>
          <w:szCs w:val="24"/>
        </w:rPr>
      </w:pPr>
      <w:bookmarkStart w:id="1" w:name="_Hlk498936985"/>
      <w:r w:rsidRPr="00253F95">
        <w:rPr>
          <w:rFonts w:ascii="Times New Roman" w:eastAsia="Times New Roman" w:hAnsi="Times New Roman"/>
          <w:sz w:val="24"/>
          <w:szCs w:val="24"/>
        </w:rPr>
        <w:t>NANCY H RUSSELL</w:t>
      </w:r>
    </w:p>
    <w:p w:rsidR="00253F95" w:rsidRPr="00253F95" w:rsidRDefault="00253F95" w:rsidP="00253F95">
      <w:pPr>
        <w:rPr>
          <w:rFonts w:ascii="Times New Roman" w:eastAsia="Times New Roman" w:hAnsi="Times New Roman"/>
          <w:sz w:val="24"/>
          <w:szCs w:val="24"/>
        </w:rPr>
      </w:pPr>
      <w:r w:rsidRPr="00253F95">
        <w:rPr>
          <w:rFonts w:ascii="Times New Roman" w:eastAsia="Times New Roman" w:hAnsi="Times New Roman"/>
          <w:sz w:val="24"/>
          <w:szCs w:val="24"/>
        </w:rPr>
        <w:t>12 STONEY HILL ROAD APT 10-A</w:t>
      </w:r>
    </w:p>
    <w:p w:rsidR="00253F95" w:rsidRPr="00253F95" w:rsidRDefault="00253F95" w:rsidP="00253F95">
      <w:pPr>
        <w:rPr>
          <w:rFonts w:ascii="Times New Roman" w:eastAsia="Times New Roman" w:hAnsi="Times New Roman"/>
          <w:sz w:val="24"/>
          <w:szCs w:val="24"/>
        </w:rPr>
      </w:pPr>
      <w:r w:rsidRPr="00253F95">
        <w:rPr>
          <w:rFonts w:ascii="Times New Roman" w:eastAsia="Times New Roman" w:hAnsi="Times New Roman"/>
          <w:sz w:val="24"/>
          <w:szCs w:val="24"/>
        </w:rPr>
        <w:t>NEW HOPE PA  18938</w:t>
      </w:r>
    </w:p>
    <w:bookmarkEnd w:id="1"/>
    <w:p w:rsidR="00253F95" w:rsidRPr="00253F95" w:rsidRDefault="00253F95" w:rsidP="00253F95">
      <w:pPr>
        <w:rPr>
          <w:rFonts w:ascii="Times New Roman" w:eastAsia="Times New Roman" w:hAnsi="Times New Roman"/>
          <w:b/>
          <w:sz w:val="24"/>
          <w:szCs w:val="24"/>
        </w:rPr>
      </w:pPr>
      <w:r w:rsidRPr="00253F95">
        <w:rPr>
          <w:rFonts w:ascii="Times New Roman" w:eastAsia="Times New Roman" w:hAnsi="Times New Roman"/>
          <w:b/>
          <w:sz w:val="24"/>
          <w:szCs w:val="24"/>
        </w:rPr>
        <w:t>215.862.9193</w:t>
      </w:r>
    </w:p>
    <w:p w:rsidR="00BF53FF" w:rsidRPr="00BF53FF" w:rsidRDefault="005E68C6" w:rsidP="00BF53FF">
      <w:pPr>
        <w:rPr>
          <w:rFonts w:ascii="Times New Roman" w:hAnsi="Times New Roman"/>
          <w:sz w:val="24"/>
          <w:szCs w:val="24"/>
        </w:rPr>
      </w:pPr>
      <w:r w:rsidRPr="00253F95">
        <w:rPr>
          <w:rFonts w:ascii="Times New Roman" w:hAnsi="Times New Roman"/>
          <w:sz w:val="24"/>
        </w:rPr>
        <w:cr/>
      </w:r>
      <w:r w:rsidR="00BF53FF" w:rsidRPr="00BF53FF">
        <w:rPr>
          <w:rFonts w:ascii="Times New Roman" w:hAnsi="Times New Roman"/>
          <w:sz w:val="24"/>
          <w:szCs w:val="24"/>
        </w:rPr>
        <w:t>SHAWANE L LEE ESQUIRE</w:t>
      </w:r>
    </w:p>
    <w:p w:rsidR="00BF53FF" w:rsidRPr="00BF53FF" w:rsidRDefault="00BF53FF" w:rsidP="00BF53FF">
      <w:pPr>
        <w:rPr>
          <w:rFonts w:ascii="Times New Roman" w:hAnsi="Times New Roman"/>
          <w:sz w:val="24"/>
          <w:szCs w:val="24"/>
        </w:rPr>
      </w:pPr>
      <w:r w:rsidRPr="00BF53FF">
        <w:rPr>
          <w:rFonts w:ascii="Times New Roman" w:hAnsi="Times New Roman"/>
          <w:sz w:val="24"/>
          <w:szCs w:val="24"/>
        </w:rPr>
        <w:t>PECO ENERGY COMPANY</w:t>
      </w:r>
    </w:p>
    <w:p w:rsidR="00BF53FF" w:rsidRPr="00BF53FF" w:rsidRDefault="00BF53FF" w:rsidP="00BF53FF">
      <w:pPr>
        <w:rPr>
          <w:rFonts w:ascii="Times New Roman" w:hAnsi="Times New Roman"/>
          <w:sz w:val="24"/>
          <w:szCs w:val="24"/>
        </w:rPr>
      </w:pPr>
      <w:r w:rsidRPr="00BF53FF">
        <w:rPr>
          <w:rFonts w:ascii="Times New Roman" w:hAnsi="Times New Roman"/>
          <w:sz w:val="24"/>
          <w:szCs w:val="24"/>
        </w:rPr>
        <w:t>2301 MARKET STREET S-23</w:t>
      </w:r>
    </w:p>
    <w:p w:rsidR="00BF53FF" w:rsidRPr="00BF53FF" w:rsidRDefault="00BF53FF" w:rsidP="00BF53FF">
      <w:pPr>
        <w:rPr>
          <w:rFonts w:ascii="Times New Roman" w:hAnsi="Times New Roman"/>
          <w:sz w:val="24"/>
          <w:szCs w:val="24"/>
        </w:rPr>
      </w:pPr>
      <w:r w:rsidRPr="00BF53FF">
        <w:rPr>
          <w:rFonts w:ascii="Times New Roman" w:hAnsi="Times New Roman"/>
          <w:sz w:val="24"/>
          <w:szCs w:val="24"/>
        </w:rPr>
        <w:t>PHILADELPHIA PA  19103</w:t>
      </w:r>
    </w:p>
    <w:p w:rsidR="00BF53FF" w:rsidRPr="00BF53FF" w:rsidRDefault="00BF53FF" w:rsidP="00BF53FF">
      <w:pPr>
        <w:rPr>
          <w:rFonts w:ascii="Times New Roman" w:hAnsi="Times New Roman"/>
          <w:b/>
          <w:sz w:val="24"/>
          <w:szCs w:val="24"/>
        </w:rPr>
      </w:pPr>
      <w:r w:rsidRPr="00BF53FF">
        <w:rPr>
          <w:rFonts w:ascii="Times New Roman" w:hAnsi="Times New Roman"/>
          <w:b/>
          <w:sz w:val="24"/>
          <w:szCs w:val="24"/>
        </w:rPr>
        <w:t>215.841.6841</w:t>
      </w:r>
    </w:p>
    <w:p w:rsidR="00BF53FF" w:rsidRPr="00BF53FF" w:rsidRDefault="00BF53FF" w:rsidP="00BF53FF">
      <w:pPr>
        <w:rPr>
          <w:rFonts w:ascii="Times New Roman" w:hAnsi="Times New Roman"/>
          <w:b/>
          <w:i/>
          <w:sz w:val="24"/>
          <w:szCs w:val="24"/>
        </w:rPr>
      </w:pPr>
      <w:r w:rsidRPr="00BF53FF">
        <w:rPr>
          <w:rFonts w:ascii="Times New Roman" w:hAnsi="Times New Roman"/>
          <w:b/>
          <w:i/>
          <w:sz w:val="24"/>
          <w:szCs w:val="24"/>
        </w:rPr>
        <w:t>Accepts Eservice</w:t>
      </w:r>
    </w:p>
    <w:sectPr w:rsidR="00BF53FF" w:rsidRPr="00BF53FF" w:rsidSect="005774E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E87" w:rsidRDefault="00CE7E87" w:rsidP="007470D8">
      <w:r>
        <w:separator/>
      </w:r>
    </w:p>
  </w:endnote>
  <w:endnote w:type="continuationSeparator" w:id="0">
    <w:p w:rsidR="00CE7E87" w:rsidRDefault="00CE7E87"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342182"/>
      <w:docPartObj>
        <w:docPartGallery w:val="Page Numbers (Bottom of Page)"/>
        <w:docPartUnique/>
      </w:docPartObj>
    </w:sdtPr>
    <w:sdtEndPr>
      <w:rPr>
        <w:rFonts w:ascii="Arial" w:hAnsi="Arial" w:cs="Arial"/>
        <w:noProof/>
        <w:sz w:val="20"/>
        <w:szCs w:val="20"/>
      </w:rPr>
    </w:sdtEndPr>
    <w:sdtContent>
      <w:p w:rsidR="005C2A72" w:rsidRPr="005774E1" w:rsidRDefault="005C2A72">
        <w:pPr>
          <w:pStyle w:val="Footer"/>
          <w:jc w:val="center"/>
          <w:rPr>
            <w:rFonts w:ascii="Arial" w:hAnsi="Arial" w:cs="Arial"/>
            <w:sz w:val="20"/>
            <w:szCs w:val="20"/>
          </w:rPr>
        </w:pPr>
        <w:r w:rsidRPr="005E68C6">
          <w:rPr>
            <w:rFonts w:ascii="Times New Roman" w:hAnsi="Times New Roman"/>
            <w:sz w:val="20"/>
            <w:szCs w:val="20"/>
          </w:rPr>
          <w:fldChar w:fldCharType="begin"/>
        </w:r>
        <w:r w:rsidRPr="005E68C6">
          <w:rPr>
            <w:rFonts w:ascii="Times New Roman" w:hAnsi="Times New Roman"/>
            <w:sz w:val="20"/>
            <w:szCs w:val="20"/>
          </w:rPr>
          <w:instrText xml:space="preserve"> PAGE   \* MERGEFORMAT </w:instrText>
        </w:r>
        <w:r w:rsidRPr="005E68C6">
          <w:rPr>
            <w:rFonts w:ascii="Times New Roman" w:hAnsi="Times New Roman"/>
            <w:sz w:val="20"/>
            <w:szCs w:val="20"/>
          </w:rPr>
          <w:fldChar w:fldCharType="separate"/>
        </w:r>
        <w:r w:rsidR="008034AA">
          <w:rPr>
            <w:rFonts w:ascii="Times New Roman" w:hAnsi="Times New Roman"/>
            <w:noProof/>
            <w:sz w:val="20"/>
            <w:szCs w:val="20"/>
          </w:rPr>
          <w:t>4</w:t>
        </w:r>
        <w:r w:rsidRPr="005E68C6">
          <w:rPr>
            <w:rFonts w:ascii="Times New Roman" w:hAnsi="Times New Roman"/>
            <w:noProof/>
            <w:sz w:val="20"/>
            <w:szCs w:val="20"/>
          </w:rPr>
          <w:fldChar w:fldCharType="end"/>
        </w:r>
      </w:p>
    </w:sdtContent>
  </w:sdt>
  <w:p w:rsidR="005C2A72" w:rsidRDefault="005C2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E87" w:rsidRDefault="00CE7E87" w:rsidP="007470D8">
      <w:r>
        <w:separator/>
      </w:r>
    </w:p>
  </w:footnote>
  <w:footnote w:type="continuationSeparator" w:id="0">
    <w:p w:rsidR="00CE7E87" w:rsidRDefault="00CE7E87" w:rsidP="007470D8">
      <w:r>
        <w:continuationSeparator/>
      </w:r>
    </w:p>
  </w:footnote>
  <w:footnote w:id="1">
    <w:p w:rsidR="005C2A72" w:rsidRPr="005B413D" w:rsidRDefault="005C2A72"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42D"/>
    <w:rsid w:val="00037F41"/>
    <w:rsid w:val="001351AD"/>
    <w:rsid w:val="0015011C"/>
    <w:rsid w:val="00187A68"/>
    <w:rsid w:val="001D11F4"/>
    <w:rsid w:val="00200BAB"/>
    <w:rsid w:val="002228D3"/>
    <w:rsid w:val="00252CAD"/>
    <w:rsid w:val="00253F95"/>
    <w:rsid w:val="002A34BD"/>
    <w:rsid w:val="002B74AA"/>
    <w:rsid w:val="002E278F"/>
    <w:rsid w:val="0033197B"/>
    <w:rsid w:val="00334450"/>
    <w:rsid w:val="003813A2"/>
    <w:rsid w:val="00403F01"/>
    <w:rsid w:val="00412546"/>
    <w:rsid w:val="004935A6"/>
    <w:rsid w:val="0049422A"/>
    <w:rsid w:val="004C14B8"/>
    <w:rsid w:val="004E462F"/>
    <w:rsid w:val="00501CA0"/>
    <w:rsid w:val="00545417"/>
    <w:rsid w:val="005774E1"/>
    <w:rsid w:val="00582AF1"/>
    <w:rsid w:val="005C2A72"/>
    <w:rsid w:val="005E68C6"/>
    <w:rsid w:val="00603443"/>
    <w:rsid w:val="006242BC"/>
    <w:rsid w:val="006F43BE"/>
    <w:rsid w:val="007350D0"/>
    <w:rsid w:val="007470D8"/>
    <w:rsid w:val="0076661D"/>
    <w:rsid w:val="007C7432"/>
    <w:rsid w:val="007D359A"/>
    <w:rsid w:val="008034AA"/>
    <w:rsid w:val="008C1557"/>
    <w:rsid w:val="00916CEC"/>
    <w:rsid w:val="009629C2"/>
    <w:rsid w:val="00966F5C"/>
    <w:rsid w:val="009C5479"/>
    <w:rsid w:val="00A7042D"/>
    <w:rsid w:val="00A81EB1"/>
    <w:rsid w:val="00AE501D"/>
    <w:rsid w:val="00B076B7"/>
    <w:rsid w:val="00B1427A"/>
    <w:rsid w:val="00B53B7C"/>
    <w:rsid w:val="00B71282"/>
    <w:rsid w:val="00B768C5"/>
    <w:rsid w:val="00B87F6F"/>
    <w:rsid w:val="00BF53FF"/>
    <w:rsid w:val="00C22204"/>
    <w:rsid w:val="00CA1173"/>
    <w:rsid w:val="00CE7E87"/>
    <w:rsid w:val="00D01CF2"/>
    <w:rsid w:val="00D15EED"/>
    <w:rsid w:val="00D703DA"/>
    <w:rsid w:val="00D93E9C"/>
    <w:rsid w:val="00E23C0A"/>
    <w:rsid w:val="00E35E66"/>
    <w:rsid w:val="00E52169"/>
    <w:rsid w:val="00EC41C5"/>
    <w:rsid w:val="00F752B2"/>
    <w:rsid w:val="00F95DF5"/>
    <w:rsid w:val="00FB67C7"/>
    <w:rsid w:val="00FD7431"/>
    <w:rsid w:val="00FE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 w:type="character" w:styleId="Strong">
    <w:name w:val="Strong"/>
    <w:basedOn w:val="DefaultParagraphFont"/>
    <w:uiPriority w:val="22"/>
    <w:qFormat/>
    <w:rsid w:val="008034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B7C2C-BA11-4F7F-BA84-242FA507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Harvell, Diane</cp:lastModifiedBy>
  <cp:revision>13</cp:revision>
  <cp:lastPrinted>2017-11-20T15:48:00Z</cp:lastPrinted>
  <dcterms:created xsi:type="dcterms:W3CDTF">2017-11-20T15:28:00Z</dcterms:created>
  <dcterms:modified xsi:type="dcterms:W3CDTF">2017-11-20T15:49:00Z</dcterms:modified>
</cp:coreProperties>
</file>