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A03B6B">
        <w:rPr>
          <w:sz w:val="20"/>
          <w:szCs w:val="20"/>
        </w:rPr>
        <w:t>C-2017-2634797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A03B6B">
        <w:t>November 21, 2017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DA0490" w:rsidP="00706174">
      <w:r>
        <w:t>THOMAS T. NIESEN, ESQUIRE</w:t>
      </w:r>
    </w:p>
    <w:p w:rsidR="00671E60" w:rsidRPr="000F5C25" w:rsidRDefault="00DA0490" w:rsidP="00706174">
      <w:r>
        <w:t>THOMAS, NIESEN &amp; THOMAS, LLC</w:t>
      </w:r>
    </w:p>
    <w:p w:rsidR="004D0109" w:rsidRPr="000F5C25" w:rsidRDefault="00DA0490" w:rsidP="00706174">
      <w:r>
        <w:t>212 LOCUST STREET, SUITE 302</w:t>
      </w:r>
    </w:p>
    <w:p w:rsidR="004D0109" w:rsidRDefault="00DA0490" w:rsidP="00706174">
      <w:r>
        <w:t>HARRISBURG, PA  17101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DA0490">
        <w:t>REYNOLDS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DA0490">
        <w:t>R-2017-2631441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DA0490">
        <w:t>James</w:t>
      </w:r>
      <w:proofErr w:type="gramEnd"/>
      <w:r w:rsidR="00DA0490">
        <w:t xml:space="preserve"> J. </w:t>
      </w:r>
      <w:proofErr w:type="spellStart"/>
      <w:r w:rsidR="00DA0490">
        <w:t>Vessella</w:t>
      </w:r>
      <w:bookmarkStart w:id="0" w:name="_GoBack"/>
      <w:bookmarkEnd w:id="0"/>
      <w:proofErr w:type="spellEnd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3B6B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490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20BAC3D"/>
  <w15:docId w15:val="{A69C3954-286B-4E2A-AC3C-46B519AB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2017-11-21T14:30:00Z</cp:lastPrinted>
  <dcterms:created xsi:type="dcterms:W3CDTF">2017-11-21T14:27:00Z</dcterms:created>
  <dcterms:modified xsi:type="dcterms:W3CDTF">2017-11-21T14:32:00Z</dcterms:modified>
</cp:coreProperties>
</file>