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Pr="00BB71CE" w:rsidRDefault="00716AAB" w:rsidP="00716AAB"/>
    <w:p w:rsidR="00A51E4D" w:rsidRPr="00286C99" w:rsidRDefault="00A51E4D" w:rsidP="00A51E4D">
      <w:pPr>
        <w:tabs>
          <w:tab w:val="left" w:pos="360"/>
        </w:tabs>
        <w:rPr>
          <w:b/>
        </w:rPr>
      </w:pPr>
    </w:p>
    <w:p w:rsidR="00A51E4D" w:rsidRPr="00286C99" w:rsidRDefault="00B62918" w:rsidP="00A51E4D">
      <w:r>
        <w:t>Titus Wright</w:t>
      </w:r>
      <w:r>
        <w:tab/>
      </w:r>
      <w:r>
        <w:tab/>
      </w:r>
      <w:r w:rsidR="00A51E4D" w:rsidRPr="00286C99">
        <w:tab/>
      </w:r>
      <w:r w:rsidR="00A51E4D" w:rsidRPr="00286C99">
        <w:tab/>
      </w:r>
      <w:r w:rsidR="00A51E4D" w:rsidRPr="00286C99">
        <w:tab/>
      </w:r>
      <w:r w:rsidR="00A51E4D" w:rsidRPr="00286C99">
        <w:tab/>
        <w:t>:</w:t>
      </w:r>
    </w:p>
    <w:p w:rsidR="00A51E4D" w:rsidRDefault="00A51E4D" w:rsidP="00A51E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A51E4D" w:rsidRPr="00286C99" w:rsidRDefault="00A51E4D" w:rsidP="00A51E4D">
      <w:r w:rsidRPr="00286C99">
        <w:tab/>
        <w:t>v.</w:t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  <w:r w:rsidRPr="00286C99">
        <w:tab/>
      </w:r>
      <w:r w:rsidRPr="00286C99">
        <w:tab/>
      </w:r>
      <w:r w:rsidR="00B62918">
        <w:t>F-2017-2585472</w:t>
      </w:r>
    </w:p>
    <w:p w:rsidR="00A51E4D" w:rsidRPr="00286C99" w:rsidRDefault="00A51E4D" w:rsidP="00A51E4D"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</w:p>
    <w:p w:rsidR="00A51E4D" w:rsidRPr="00286C99" w:rsidRDefault="00A51E4D" w:rsidP="00A51E4D">
      <w:r>
        <w:t>Philadelphia Gas Works</w:t>
      </w:r>
      <w:r>
        <w:tab/>
      </w:r>
      <w:r>
        <w:tab/>
      </w:r>
      <w:r w:rsidRPr="00286C99">
        <w:tab/>
      </w:r>
      <w:r w:rsidRPr="00286C99">
        <w:tab/>
        <w:t>:</w:t>
      </w:r>
    </w:p>
    <w:p w:rsidR="00A51E4D" w:rsidRPr="00286C99" w:rsidRDefault="00A51E4D" w:rsidP="00A51E4D"/>
    <w:p w:rsidR="004D771E" w:rsidRDefault="004D771E" w:rsidP="004D771E">
      <w:pPr>
        <w:spacing w:line="233" w:lineRule="auto"/>
        <w:jc w:val="center"/>
        <w:outlineLvl w:val="0"/>
        <w:rPr>
          <w:b/>
          <w:u w:val="single"/>
        </w:rPr>
      </w:pPr>
    </w:p>
    <w:p w:rsidR="000656A0" w:rsidRPr="00BB71CE" w:rsidRDefault="000656A0" w:rsidP="000656A0">
      <w:pPr>
        <w:tabs>
          <w:tab w:val="left" w:pos="-720"/>
        </w:tabs>
        <w:suppressAutoHyphens/>
      </w:pPr>
    </w:p>
    <w:p w:rsidR="00716AAB" w:rsidRPr="0075366B" w:rsidRDefault="00716AAB" w:rsidP="00716AAB">
      <w:pPr>
        <w:jc w:val="center"/>
        <w:rPr>
          <w:b/>
        </w:rPr>
      </w:pPr>
      <w:r w:rsidRPr="0075366B">
        <w:rPr>
          <w:b/>
          <w:u w:val="single"/>
        </w:rPr>
        <w:t>INTERIM ORDER</w:t>
      </w:r>
      <w:r w:rsidR="001E2E86" w:rsidRPr="0075366B">
        <w:rPr>
          <w:b/>
          <w:u w:val="single"/>
        </w:rPr>
        <w:t xml:space="preserve"> CLOSING THE HEARING RECORD</w:t>
      </w:r>
    </w:p>
    <w:p w:rsidR="00716AAB" w:rsidRPr="00BB71CE" w:rsidRDefault="00716AAB" w:rsidP="00716AAB"/>
    <w:p w:rsidR="00DE7AE1" w:rsidRDefault="00DE7AE1" w:rsidP="00716AAB"/>
    <w:p w:rsidR="00304502" w:rsidRDefault="00716AAB" w:rsidP="00B17467">
      <w:pPr>
        <w:spacing w:line="360" w:lineRule="auto"/>
        <w:ind w:right="-360"/>
      </w:pPr>
      <w:r>
        <w:tab/>
      </w:r>
      <w:r>
        <w:tab/>
      </w:r>
      <w:r w:rsidR="00304502">
        <w:t xml:space="preserve">AND NOW, as the transcript of the initial hearing on </w:t>
      </w:r>
      <w:r w:rsidR="00B62918">
        <w:t>April 20</w:t>
      </w:r>
      <w:r w:rsidR="00D67309">
        <w:t>, 2017</w:t>
      </w:r>
      <w:r w:rsidR="00304502">
        <w:t xml:space="preserve"> </w:t>
      </w:r>
      <w:r w:rsidR="00B62918">
        <w:t>has been</w:t>
      </w:r>
      <w:r w:rsidR="00304502">
        <w:t xml:space="preserve"> received</w:t>
      </w:r>
      <w:r w:rsidR="00D67309">
        <w:t xml:space="preserve">; and </w:t>
      </w:r>
      <w:r w:rsidR="00304502">
        <w:t xml:space="preserve">as no further hearings in this matter are to be scheduled or held.  </w:t>
      </w: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spacing w:line="360" w:lineRule="auto"/>
        <w:ind w:right="-360"/>
      </w:pPr>
      <w:r>
        <w:tab/>
      </w:r>
      <w:r>
        <w:tab/>
        <w:t>THEREFORE,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spacing w:line="360" w:lineRule="auto"/>
        <w:ind w:right="-360"/>
      </w:pPr>
      <w:r w:rsidRPr="004D771E">
        <w:tab/>
      </w:r>
      <w:r w:rsidRPr="004D771E">
        <w:tab/>
        <w:t>IT IS ORDERED: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096EFF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</w:t>
      </w:r>
      <w:r w:rsidR="001E2E86" w:rsidRPr="004D771E">
        <w:t xml:space="preserve">he record at </w:t>
      </w:r>
      <w:r w:rsidR="00F91048" w:rsidRPr="004D771E">
        <w:t xml:space="preserve">Docket No. </w:t>
      </w:r>
      <w:r w:rsidR="00B62918">
        <w:t xml:space="preserve">F-2017-2585472 </w:t>
      </w:r>
      <w:r w:rsidR="00042B8F" w:rsidRPr="004D771E">
        <w:t>is</w:t>
      </w:r>
      <w:r w:rsidR="00716AAB" w:rsidRPr="004D771E">
        <w:t xml:space="preserve"> closed.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The Initial Decision in this case shall be prepared and issued.</w:t>
      </w:r>
    </w:p>
    <w:p w:rsidR="001E2E86" w:rsidRPr="004D771E" w:rsidRDefault="001E2E86" w:rsidP="00B17467">
      <w:pPr>
        <w:spacing w:line="360" w:lineRule="auto"/>
        <w:ind w:right="-360"/>
      </w:pPr>
    </w:p>
    <w:p w:rsidR="001E2E86" w:rsidRDefault="001E2E86" w:rsidP="00B17467">
      <w:pPr>
        <w:spacing w:line="360" w:lineRule="auto"/>
        <w:ind w:left="1440" w:right="-360"/>
      </w:pP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ind w:right="-360"/>
      </w:pPr>
      <w:r>
        <w:t xml:space="preserve">Date:  </w:t>
      </w:r>
      <w:r w:rsidR="00C7553B">
        <w:rPr>
          <w:u w:val="single"/>
        </w:rPr>
        <w:t>November 29</w:t>
      </w:r>
      <w:r w:rsidR="00213556">
        <w:rPr>
          <w:u w:val="single"/>
        </w:rPr>
        <w:t>, 2017</w:t>
      </w:r>
      <w:r w:rsidR="001E2E86">
        <w:tab/>
      </w:r>
      <w:r w:rsidR="001E2E86">
        <w:tab/>
      </w:r>
      <w:r w:rsidR="001E2E86">
        <w:tab/>
      </w:r>
      <w:r w:rsidR="00B17467">
        <w:tab/>
      </w:r>
      <w:r w:rsidR="001E2E86">
        <w:t>_______________________</w:t>
      </w:r>
      <w:r w:rsidR="0075366B">
        <w:t>____________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B17467">
        <w:tab/>
      </w:r>
      <w:r w:rsidR="001E2E86">
        <w:t>Administrative Law Judge</w:t>
      </w:r>
      <w:r>
        <w:tab/>
      </w:r>
    </w:p>
    <w:p w:rsidR="00256AC2" w:rsidRDefault="00256AC2">
      <w:r>
        <w:br w:type="page"/>
      </w:r>
    </w:p>
    <w:p w:rsidR="00256AC2" w:rsidRDefault="00256AC2" w:rsidP="00256AC2">
      <w:pPr>
        <w:rPr>
          <w:rFonts w:ascii="Microsoft Sans Serif"/>
          <w:b/>
          <w:u w:val="single"/>
        </w:rPr>
      </w:pPr>
      <w:r w:rsidRPr="00316D9F">
        <w:rPr>
          <w:rFonts w:ascii="Microsoft Sans Serif"/>
          <w:b/>
          <w:u w:val="single"/>
        </w:rPr>
        <w:lastRenderedPageBreak/>
        <w:t xml:space="preserve">F-2017-2585472 - TITUS WRIGHT v. PHILADELPHIA GAS WORKS  </w:t>
      </w:r>
    </w:p>
    <w:p w:rsidR="00256AC2" w:rsidRDefault="00256AC2" w:rsidP="00256AC2">
      <w:pPr>
        <w:rPr>
          <w:rFonts w:ascii="Microsoft Sans Serif"/>
          <w:b/>
          <w:u w:val="single"/>
        </w:rPr>
      </w:pPr>
    </w:p>
    <w:p w:rsidR="00256AC2" w:rsidRDefault="00256AC2" w:rsidP="00256AC2">
      <w:pPr>
        <w:rPr>
          <w:rFonts w:ascii="Microsoft Sans Serif"/>
          <w:b/>
          <w:u w:val="single"/>
        </w:rPr>
      </w:pPr>
    </w:p>
    <w:p w:rsidR="00256AC2" w:rsidRPr="00316D9F" w:rsidRDefault="00256AC2" w:rsidP="00256AC2">
      <w:pPr>
        <w:rPr>
          <w:rFonts w:ascii="Microsoft Sans Serif"/>
        </w:rPr>
      </w:pPr>
      <w:r w:rsidRPr="00316D9F">
        <w:rPr>
          <w:rFonts w:ascii="Microsoft Sans Serif"/>
        </w:rPr>
        <w:t xml:space="preserve">TITUS WRIGHT </w:t>
      </w:r>
    </w:p>
    <w:p w:rsidR="00256AC2" w:rsidRPr="00316D9F" w:rsidRDefault="00256AC2" w:rsidP="00256AC2">
      <w:pPr>
        <w:rPr>
          <w:rFonts w:ascii="Microsoft Sans Serif"/>
        </w:rPr>
      </w:pPr>
      <w:r w:rsidRPr="00316D9F">
        <w:rPr>
          <w:rFonts w:ascii="Microsoft Sans Serif"/>
        </w:rPr>
        <w:t xml:space="preserve">907 BRIDGE STREET </w:t>
      </w:r>
    </w:p>
    <w:p w:rsidR="00256AC2" w:rsidRPr="00316D9F" w:rsidRDefault="00256AC2" w:rsidP="00256AC2">
      <w:pPr>
        <w:rPr>
          <w:rFonts w:ascii="Microsoft Sans Serif"/>
        </w:rPr>
      </w:pPr>
      <w:r>
        <w:rPr>
          <w:rFonts w:ascii="Microsoft Sans Serif"/>
        </w:rPr>
        <w:t xml:space="preserve">PHILADELPHIA </w:t>
      </w:r>
      <w:r w:rsidRPr="00316D9F">
        <w:rPr>
          <w:rFonts w:ascii="Microsoft Sans Serif"/>
        </w:rPr>
        <w:t xml:space="preserve">PA  19124 </w:t>
      </w:r>
    </w:p>
    <w:p w:rsidR="00256AC2" w:rsidRPr="00316D9F" w:rsidRDefault="00256AC2" w:rsidP="00256AC2">
      <w:pPr>
        <w:rPr>
          <w:rFonts w:ascii="Microsoft Sans Serif"/>
          <w:b/>
        </w:rPr>
      </w:pPr>
      <w:r>
        <w:rPr>
          <w:rFonts w:ascii="Microsoft Sans Serif"/>
          <w:b/>
        </w:rPr>
        <w:t>267.333.</w:t>
      </w:r>
      <w:r w:rsidRPr="00316D9F">
        <w:rPr>
          <w:rFonts w:ascii="Microsoft Sans Serif"/>
          <w:b/>
        </w:rPr>
        <w:t xml:space="preserve">7570  </w:t>
      </w:r>
      <w:bookmarkStart w:id="0" w:name="_GoBack"/>
      <w:bookmarkEnd w:id="0"/>
    </w:p>
    <w:p w:rsidR="00256AC2" w:rsidRPr="00316D9F" w:rsidRDefault="00256AC2" w:rsidP="00256AC2">
      <w:pPr>
        <w:rPr>
          <w:rFonts w:ascii="Microsoft Sans Serif"/>
          <w:b/>
        </w:rPr>
      </w:pPr>
    </w:p>
    <w:p w:rsidR="00256AC2" w:rsidRPr="00316D9F" w:rsidRDefault="00256AC2" w:rsidP="00256AC2">
      <w:pPr>
        <w:rPr>
          <w:rFonts w:ascii="Microsoft Sans Serif"/>
        </w:rPr>
      </w:pPr>
      <w:r w:rsidRPr="00316D9F">
        <w:rPr>
          <w:rFonts w:ascii="Microsoft Sans Serif"/>
        </w:rPr>
        <w:t xml:space="preserve">GRACIELA CHRISTLIEB ESQUIRE </w:t>
      </w:r>
    </w:p>
    <w:p w:rsidR="00256AC2" w:rsidRPr="00316D9F" w:rsidRDefault="00256AC2" w:rsidP="00256AC2">
      <w:pPr>
        <w:rPr>
          <w:rFonts w:ascii="Microsoft Sans Serif"/>
        </w:rPr>
      </w:pPr>
      <w:r w:rsidRPr="00316D9F">
        <w:rPr>
          <w:rFonts w:ascii="Microsoft Sans Serif"/>
        </w:rPr>
        <w:t xml:space="preserve">PHILADELPHIA GAS WORKS </w:t>
      </w:r>
    </w:p>
    <w:p w:rsidR="00256AC2" w:rsidRPr="00316D9F" w:rsidRDefault="00256AC2" w:rsidP="00256AC2">
      <w:pPr>
        <w:rPr>
          <w:rFonts w:ascii="Microsoft Sans Serif"/>
        </w:rPr>
      </w:pPr>
      <w:r w:rsidRPr="00316D9F">
        <w:rPr>
          <w:rFonts w:ascii="Microsoft Sans Serif"/>
        </w:rPr>
        <w:t xml:space="preserve">800 WEST MONTGOMERY AVENUE </w:t>
      </w:r>
    </w:p>
    <w:p w:rsidR="00256AC2" w:rsidRPr="00316D9F" w:rsidRDefault="00256AC2" w:rsidP="00256AC2">
      <w:pPr>
        <w:rPr>
          <w:rFonts w:ascii="Microsoft Sans Serif"/>
        </w:rPr>
      </w:pPr>
      <w:r w:rsidRPr="00316D9F">
        <w:rPr>
          <w:rFonts w:ascii="Microsoft Sans Serif"/>
        </w:rPr>
        <w:t xml:space="preserve">PHILADELPHIA PA  19122 </w:t>
      </w:r>
    </w:p>
    <w:p w:rsidR="00256AC2" w:rsidRDefault="00256AC2" w:rsidP="00256AC2">
      <w:pPr>
        <w:rPr>
          <w:rFonts w:ascii="Microsoft Sans Serif"/>
          <w:b/>
        </w:rPr>
      </w:pPr>
      <w:r>
        <w:rPr>
          <w:rFonts w:ascii="Microsoft Sans Serif"/>
          <w:b/>
        </w:rPr>
        <w:t>215.684.6164</w:t>
      </w:r>
    </w:p>
    <w:p w:rsidR="00256AC2" w:rsidRPr="00316D9F" w:rsidRDefault="00256AC2" w:rsidP="00256AC2">
      <w:pPr>
        <w:rPr>
          <w:rFonts w:ascii="Microsoft Sans Serif"/>
          <w:b/>
          <w:i/>
        </w:rPr>
      </w:pPr>
      <w:r w:rsidRPr="00316D9F">
        <w:rPr>
          <w:rFonts w:ascii="Microsoft Sans Serif"/>
          <w:b/>
          <w:i/>
        </w:rPr>
        <w:t xml:space="preserve">Accepts </w:t>
      </w:r>
      <w:proofErr w:type="spellStart"/>
      <w:r w:rsidRPr="00316D9F">
        <w:rPr>
          <w:rFonts w:ascii="Microsoft Sans Serif"/>
          <w:b/>
          <w:i/>
        </w:rPr>
        <w:t>Eservice</w:t>
      </w:r>
      <w:proofErr w:type="spellEnd"/>
    </w:p>
    <w:p w:rsidR="00C71EA0" w:rsidRPr="00716AAB" w:rsidRDefault="00C71EA0" w:rsidP="00C71EA0"/>
    <w:sectPr w:rsidR="00C71EA0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DE"/>
    <w:rsid w:val="000151FA"/>
    <w:rsid w:val="00041F41"/>
    <w:rsid w:val="00042B8F"/>
    <w:rsid w:val="000656A0"/>
    <w:rsid w:val="0008392D"/>
    <w:rsid w:val="00096EFF"/>
    <w:rsid w:val="001712FB"/>
    <w:rsid w:val="001814F0"/>
    <w:rsid w:val="001E2E86"/>
    <w:rsid w:val="00205198"/>
    <w:rsid w:val="00213556"/>
    <w:rsid w:val="00253591"/>
    <w:rsid w:val="00256AC2"/>
    <w:rsid w:val="002F56A9"/>
    <w:rsid w:val="00304502"/>
    <w:rsid w:val="00313A7F"/>
    <w:rsid w:val="00347352"/>
    <w:rsid w:val="003A5378"/>
    <w:rsid w:val="004D0DAF"/>
    <w:rsid w:val="004D771E"/>
    <w:rsid w:val="00550DF0"/>
    <w:rsid w:val="00716AAB"/>
    <w:rsid w:val="0075366B"/>
    <w:rsid w:val="00774372"/>
    <w:rsid w:val="00783507"/>
    <w:rsid w:val="007E7DBF"/>
    <w:rsid w:val="00992419"/>
    <w:rsid w:val="009E0730"/>
    <w:rsid w:val="00A51E4D"/>
    <w:rsid w:val="00A730AC"/>
    <w:rsid w:val="00A9292E"/>
    <w:rsid w:val="00A933FA"/>
    <w:rsid w:val="00B17467"/>
    <w:rsid w:val="00B55AAA"/>
    <w:rsid w:val="00B57879"/>
    <w:rsid w:val="00B62918"/>
    <w:rsid w:val="00BB6928"/>
    <w:rsid w:val="00BB71CE"/>
    <w:rsid w:val="00BD0A19"/>
    <w:rsid w:val="00C13586"/>
    <w:rsid w:val="00C71EA0"/>
    <w:rsid w:val="00C7553B"/>
    <w:rsid w:val="00CB3BE0"/>
    <w:rsid w:val="00D058F5"/>
    <w:rsid w:val="00D604D8"/>
    <w:rsid w:val="00D67309"/>
    <w:rsid w:val="00D910BB"/>
    <w:rsid w:val="00DE7AE1"/>
    <w:rsid w:val="00E510A7"/>
    <w:rsid w:val="00E55D83"/>
    <w:rsid w:val="00EC6BF5"/>
    <w:rsid w:val="00EE2F64"/>
    <w:rsid w:val="00F270AE"/>
    <w:rsid w:val="00F35CDE"/>
    <w:rsid w:val="00F7648C"/>
    <w:rsid w:val="00F866BD"/>
    <w:rsid w:val="00F9104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73600D2-789E-4B37-83DD-17042D7E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Oldynski, Sandra</cp:lastModifiedBy>
  <cp:revision>4</cp:revision>
  <cp:lastPrinted>2017-11-29T13:28:00Z</cp:lastPrinted>
  <dcterms:created xsi:type="dcterms:W3CDTF">2017-11-29T13:23:00Z</dcterms:created>
  <dcterms:modified xsi:type="dcterms:W3CDTF">2017-11-29T13:29:00Z</dcterms:modified>
</cp:coreProperties>
</file>