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6E62A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62A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62A2">
        <w:rPr>
          <w:rFonts w:ascii="Times New Roman" w:hAnsi="Times New Roman"/>
          <w:b/>
          <w:spacing w:val="-3"/>
          <w:szCs w:val="24"/>
        </w:rPr>
        <w:fldChar w:fldCharType="begin"/>
      </w:r>
      <w:r w:rsidRPr="006E62A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62A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E62A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62A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62A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E62A2" w:rsidRDefault="006E62A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6E62A2" w:rsidRDefault="006E62A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6E62A2" w:rsidRDefault="006E62A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6E62A2" w:rsidRPr="006E62A2" w:rsidRDefault="006E62A2" w:rsidP="006E62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62A2">
        <w:rPr>
          <w:rFonts w:ascii="Times New Roman" w:hAnsi="Times New Roman"/>
          <w:spacing w:val="-3"/>
          <w:szCs w:val="24"/>
        </w:rPr>
        <w:t>Shayne J. Reed</w:t>
      </w:r>
      <w:r w:rsidRPr="006E62A2">
        <w:rPr>
          <w:rFonts w:ascii="Times New Roman" w:hAnsi="Times New Roman"/>
          <w:spacing w:val="-3"/>
          <w:szCs w:val="24"/>
        </w:rPr>
        <w:tab/>
        <w:t>:</w:t>
      </w:r>
    </w:p>
    <w:p w:rsidR="006E62A2" w:rsidRPr="006E62A2" w:rsidRDefault="006E62A2" w:rsidP="006E62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62A2">
        <w:rPr>
          <w:rFonts w:ascii="Times New Roman" w:hAnsi="Times New Roman"/>
          <w:spacing w:val="-3"/>
          <w:szCs w:val="24"/>
        </w:rPr>
        <w:tab/>
      </w:r>
      <w:r w:rsidRPr="006E62A2">
        <w:rPr>
          <w:rFonts w:ascii="Times New Roman" w:hAnsi="Times New Roman"/>
          <w:spacing w:val="-3"/>
          <w:szCs w:val="24"/>
        </w:rPr>
        <w:tab/>
        <w:t>:</w:t>
      </w:r>
    </w:p>
    <w:p w:rsidR="006E62A2" w:rsidRPr="006E62A2" w:rsidRDefault="006E62A2" w:rsidP="006E62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62A2">
        <w:rPr>
          <w:rFonts w:ascii="Times New Roman" w:hAnsi="Times New Roman"/>
          <w:spacing w:val="-3"/>
          <w:szCs w:val="24"/>
        </w:rPr>
        <w:tab/>
        <w:t>v.</w:t>
      </w:r>
      <w:r w:rsidRPr="006E62A2">
        <w:rPr>
          <w:rFonts w:ascii="Times New Roman" w:hAnsi="Times New Roman"/>
          <w:spacing w:val="-3"/>
          <w:szCs w:val="24"/>
        </w:rPr>
        <w:tab/>
        <w:t>:</w:t>
      </w:r>
      <w:r w:rsidRPr="006E62A2">
        <w:rPr>
          <w:rFonts w:ascii="Times New Roman" w:hAnsi="Times New Roman"/>
          <w:spacing w:val="-3"/>
          <w:szCs w:val="24"/>
        </w:rPr>
        <w:tab/>
        <w:t>C-2016-2571665</w:t>
      </w:r>
    </w:p>
    <w:p w:rsidR="006E62A2" w:rsidRPr="006E62A2" w:rsidRDefault="006E62A2" w:rsidP="006E62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62A2">
        <w:rPr>
          <w:rFonts w:ascii="Times New Roman" w:hAnsi="Times New Roman"/>
          <w:spacing w:val="-3"/>
          <w:szCs w:val="24"/>
        </w:rPr>
        <w:tab/>
      </w:r>
      <w:r w:rsidRPr="006E62A2">
        <w:rPr>
          <w:rFonts w:ascii="Times New Roman" w:hAnsi="Times New Roman"/>
          <w:spacing w:val="-3"/>
          <w:szCs w:val="24"/>
        </w:rPr>
        <w:tab/>
        <w:t>:</w:t>
      </w:r>
    </w:p>
    <w:p w:rsidR="006E62A2" w:rsidRPr="006E62A2" w:rsidRDefault="006E62A2" w:rsidP="006E62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62A2">
        <w:rPr>
          <w:rFonts w:ascii="Times New Roman" w:hAnsi="Times New Roman"/>
          <w:spacing w:val="-3"/>
          <w:szCs w:val="24"/>
        </w:rPr>
        <w:t>Philadelphia Gas Works</w:t>
      </w:r>
      <w:r w:rsidRPr="006E62A2">
        <w:rPr>
          <w:rFonts w:ascii="Times New Roman" w:hAnsi="Times New Roman"/>
          <w:spacing w:val="-3"/>
          <w:szCs w:val="24"/>
        </w:rPr>
        <w:tab/>
        <w:t>:</w:t>
      </w:r>
    </w:p>
    <w:p w:rsidR="006E62A2" w:rsidRDefault="006E62A2" w:rsidP="006E62A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6E62A2" w:rsidRDefault="006E62A2" w:rsidP="006E62A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6E62A2" w:rsidRPr="006E62A2" w:rsidRDefault="006E62A2" w:rsidP="006E62A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141506" w:rsidRPr="00D4136E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BMBP8CaseID"/>
      <w:r w:rsidR="00D4136E" w:rsidRPr="00D4136E">
        <w:rPr>
          <w:rFonts w:ascii="Times New Roman" w:hAnsi="Times New Roman"/>
          <w:vanish/>
          <w:spacing w:val="-3"/>
          <w:szCs w:val="24"/>
        </w:rPr>
        <w:t>2571665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6E62A2">
        <w:rPr>
          <w:rFonts w:ascii="Times New Roman" w:hAnsi="Times New Roman"/>
          <w:spacing w:val="-3"/>
          <w:szCs w:val="24"/>
        </w:rPr>
        <w:t xml:space="preserve"> P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E62A2" w:rsidRPr="006E62A2">
        <w:rPr>
          <w:rFonts w:ascii="Times New Roman" w:hAnsi="Times New Roman"/>
          <w:spacing w:val="-3"/>
        </w:rPr>
        <w:t>September</w:t>
      </w:r>
      <w:r w:rsidR="006E62A2">
        <w:rPr>
          <w:rFonts w:ascii="Times New Roman" w:hAnsi="Times New Roman"/>
          <w:spacing w:val="-3"/>
        </w:rPr>
        <w:t> 2</w:t>
      </w:r>
      <w:r w:rsidR="006E62A2" w:rsidRPr="006E62A2">
        <w:rPr>
          <w:rFonts w:ascii="Times New Roman" w:hAnsi="Times New Roman"/>
          <w:spacing w:val="-3"/>
        </w:rPr>
        <w:t>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62A2" w:rsidRPr="006E62A2" w:rsidRDefault="006E62A2" w:rsidP="006E62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62A2">
        <w:rPr>
          <w:rFonts w:ascii="Times New Roman" w:hAnsi="Times New Roman"/>
        </w:rPr>
        <w:t>1.</w:t>
      </w:r>
      <w:r w:rsidRPr="006E62A2">
        <w:rPr>
          <w:rFonts w:ascii="Times New Roman" w:hAnsi="Times New Roman"/>
        </w:rPr>
        <w:tab/>
        <w:t>That the Complaint of Shayne J. Reed against Philadelphia Gas Works at Docket No. C-2016-2571665 is denied; and</w:t>
      </w:r>
    </w:p>
    <w:p w:rsidR="006E62A2" w:rsidRPr="006E62A2" w:rsidRDefault="006E62A2" w:rsidP="006E62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E62A2" w:rsidP="006E62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62A2">
        <w:rPr>
          <w:rFonts w:ascii="Times New Roman" w:hAnsi="Times New Roman"/>
        </w:rPr>
        <w:t>2.</w:t>
      </w:r>
      <w:r w:rsidRPr="006E62A2">
        <w:rPr>
          <w:rFonts w:ascii="Times New Roman" w:hAnsi="Times New Roman"/>
        </w:rPr>
        <w:tab/>
        <w:t xml:space="preserve">That the record at Docket No. C-2016-2571665 be marked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00384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A933A94" wp14:editId="6D3AFB42">
            <wp:simplePos x="0" y="0"/>
            <wp:positionH relativeFrom="column">
              <wp:posOffset>2847975</wp:posOffset>
            </wp:positionH>
            <wp:positionV relativeFrom="paragraph">
              <wp:posOffset>87630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00384">
        <w:rPr>
          <w:rFonts w:ascii="Times New Roman" w:hAnsi="Times New Roman"/>
          <w:spacing w:val="-3"/>
          <w:szCs w:val="24"/>
        </w:rPr>
        <w:t xml:space="preserve"> December 5, 2017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8E0" w:rsidRDefault="009708E0">
      <w:pPr>
        <w:spacing w:line="20" w:lineRule="exact"/>
      </w:pPr>
    </w:p>
  </w:endnote>
  <w:endnote w:type="continuationSeparator" w:id="0">
    <w:p w:rsidR="009708E0" w:rsidRDefault="009708E0">
      <w:r>
        <w:t xml:space="preserve"> </w:t>
      </w:r>
    </w:p>
  </w:endnote>
  <w:endnote w:type="continuationNotice" w:id="1">
    <w:p w:rsidR="009708E0" w:rsidRDefault="009708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8E0" w:rsidRDefault="009708E0">
      <w:r>
        <w:separator/>
      </w:r>
    </w:p>
  </w:footnote>
  <w:footnote w:type="continuationSeparator" w:id="0">
    <w:p w:rsidR="009708E0" w:rsidRDefault="0097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43DD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62A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08E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0384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F6F6632"/>
  <w15:docId w15:val="{063BF89A-6651-45E3-B51F-C2A8F154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00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0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2017-12-05T16:25:00Z</cp:lastPrinted>
  <dcterms:created xsi:type="dcterms:W3CDTF">2010-09-08T19:30:00Z</dcterms:created>
  <dcterms:modified xsi:type="dcterms:W3CDTF">2017-12-05T16:25:00Z</dcterms:modified>
</cp:coreProperties>
</file>