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17BB0ADE" wp14:editId="7D9CB12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04304" w:rsidRPr="00A9670F" w:rsidRDefault="00C04304" w:rsidP="00C04304">
            <w:pPr>
              <w:suppressAutoHyphens/>
              <w:spacing w:line="204" w:lineRule="auto"/>
              <w:jc w:val="center"/>
              <w:rPr>
                <w:rFonts w:ascii="Arial" w:hAnsi="Arial"/>
                <w:spacing w:val="-3"/>
                <w:sz w:val="26"/>
              </w:rPr>
            </w:pPr>
            <w:r w:rsidRPr="00A9670F">
              <w:rPr>
                <w:rFonts w:ascii="Arial" w:hAnsi="Arial"/>
                <w:spacing w:val="-3"/>
                <w:sz w:val="26"/>
              </w:rPr>
              <w:t>COMMONWEALTH OF PENNSYLVANIA</w:t>
            </w:r>
          </w:p>
          <w:p w:rsidR="00C04304" w:rsidRPr="00A9670F" w:rsidRDefault="00C04304" w:rsidP="00C04304">
            <w:pPr>
              <w:suppressAutoHyphens/>
              <w:spacing w:line="204" w:lineRule="auto"/>
              <w:jc w:val="center"/>
              <w:rPr>
                <w:rFonts w:ascii="Arial" w:hAnsi="Arial"/>
                <w:spacing w:val="-3"/>
                <w:sz w:val="26"/>
              </w:rPr>
            </w:pPr>
            <w:r w:rsidRPr="00A9670F">
              <w:rPr>
                <w:rFonts w:ascii="Arial" w:hAnsi="Arial"/>
                <w:spacing w:val="-3"/>
                <w:sz w:val="26"/>
              </w:rPr>
              <w:t>PENNSYLVANIA PUBLIC UTILITY COMMISSION</w:t>
            </w:r>
          </w:p>
          <w:p w:rsidR="00A9670F" w:rsidRPr="00712C56" w:rsidRDefault="00A9670F" w:rsidP="00A9670F">
            <w:pPr>
              <w:jc w:val="center"/>
              <w:rPr>
                <w:rFonts w:ascii="Arial" w:hAnsi="Arial"/>
                <w:color w:val="000000" w:themeColor="text1"/>
                <w:spacing w:val="-3"/>
                <w:sz w:val="26"/>
              </w:rPr>
            </w:pPr>
            <w:r w:rsidRPr="00712C56">
              <w:rPr>
                <w:rFonts w:ascii="Arial" w:hAnsi="Arial"/>
                <w:color w:val="000000" w:themeColor="text1"/>
                <w:spacing w:val="-3"/>
                <w:sz w:val="26"/>
              </w:rPr>
              <w:t>P.O. BOX 3265, HARRISBURG, PA 17105-3265</w:t>
            </w:r>
          </w:p>
          <w:p w:rsidR="00C53327" w:rsidRDefault="00C53327" w:rsidP="00C04304">
            <w:pPr>
              <w:jc w:val="center"/>
              <w:rPr>
                <w:rFonts w:ascii="Arial" w:hAnsi="Arial"/>
                <w:sz w:val="12"/>
              </w:rPr>
            </w:pP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887C00" w:rsidRDefault="00887C00" w:rsidP="00887C00">
      <w:pPr>
        <w:jc w:val="center"/>
        <w:rPr>
          <w:sz w:val="24"/>
        </w:rPr>
      </w:pPr>
      <w:r>
        <w:rPr>
          <w:sz w:val="24"/>
        </w:rPr>
        <w:t>December 6, 2017</w:t>
      </w:r>
    </w:p>
    <w:p w:rsidR="00684FCE" w:rsidRPr="001F0D55" w:rsidRDefault="00684FCE" w:rsidP="00684FCE">
      <w:pPr>
        <w:jc w:val="right"/>
        <w:rPr>
          <w:sz w:val="24"/>
        </w:rPr>
      </w:pPr>
      <w:r>
        <w:rPr>
          <w:sz w:val="24"/>
        </w:rPr>
        <w:t xml:space="preserve">Docket No. </w:t>
      </w:r>
      <w:r w:rsidR="006B5ADD">
        <w:rPr>
          <w:sz w:val="24"/>
        </w:rPr>
        <w:t>U</w:t>
      </w:r>
      <w:r w:rsidR="00D943D7" w:rsidRPr="00D943D7">
        <w:rPr>
          <w:sz w:val="24"/>
        </w:rPr>
        <w:t>-201</w:t>
      </w:r>
      <w:r w:rsidR="006B5ADD">
        <w:rPr>
          <w:sz w:val="24"/>
        </w:rPr>
        <w:t>7</w:t>
      </w:r>
      <w:r w:rsidR="00D943D7" w:rsidRPr="00D943D7">
        <w:rPr>
          <w:sz w:val="24"/>
        </w:rPr>
        <w:t>-</w:t>
      </w:r>
      <w:r w:rsidR="00F9682E">
        <w:rPr>
          <w:sz w:val="24"/>
        </w:rPr>
        <w:t>2636119</w:t>
      </w:r>
    </w:p>
    <w:p w:rsidR="00684FCE" w:rsidRDefault="00684FCE" w:rsidP="00684FCE">
      <w:pPr>
        <w:jc w:val="right"/>
        <w:rPr>
          <w:sz w:val="24"/>
        </w:rPr>
      </w:pPr>
      <w:r>
        <w:rPr>
          <w:sz w:val="24"/>
        </w:rPr>
        <w:t>Utility Code</w:t>
      </w:r>
      <w:r w:rsidR="00C51897">
        <w:rPr>
          <w:sz w:val="24"/>
        </w:rPr>
        <w:t xml:space="preserve"> 230073</w:t>
      </w:r>
    </w:p>
    <w:p w:rsidR="00696A65" w:rsidRDefault="00C51897" w:rsidP="00F30420">
      <w:pPr>
        <w:jc w:val="both"/>
        <w:rPr>
          <w:color w:val="000000" w:themeColor="text1"/>
          <w:sz w:val="24"/>
        </w:rPr>
      </w:pPr>
      <w:r>
        <w:rPr>
          <w:color w:val="000000" w:themeColor="text1"/>
          <w:sz w:val="24"/>
        </w:rPr>
        <w:t xml:space="preserve">BRIAN ARDIRE </w:t>
      </w:r>
    </w:p>
    <w:p w:rsidR="00C51897" w:rsidRDefault="00C51897" w:rsidP="00F30420">
      <w:pPr>
        <w:jc w:val="both"/>
        <w:rPr>
          <w:color w:val="000000" w:themeColor="text1"/>
          <w:sz w:val="24"/>
        </w:rPr>
      </w:pPr>
      <w:r>
        <w:rPr>
          <w:color w:val="000000" w:themeColor="text1"/>
          <w:sz w:val="24"/>
        </w:rPr>
        <w:t xml:space="preserve">CORPORATE COUNSEL </w:t>
      </w:r>
      <w:r w:rsidR="0037372F" w:rsidRPr="0037372F">
        <w:rPr>
          <w:color w:val="000000" w:themeColor="text1"/>
          <w:sz w:val="24"/>
        </w:rPr>
        <w:t>DIRECTOR</w:t>
      </w:r>
    </w:p>
    <w:p w:rsidR="00F65CC0" w:rsidRDefault="00C51897" w:rsidP="00F30420">
      <w:pPr>
        <w:jc w:val="both"/>
        <w:rPr>
          <w:color w:val="000000" w:themeColor="text1"/>
          <w:sz w:val="24"/>
        </w:rPr>
      </w:pPr>
      <w:r>
        <w:rPr>
          <w:color w:val="000000" w:themeColor="text1"/>
          <w:sz w:val="24"/>
        </w:rPr>
        <w:t>PENNSYLVNIA-AMERICAN WATER COMPANY</w:t>
      </w:r>
    </w:p>
    <w:p w:rsidR="00684FCE" w:rsidRDefault="00C51897" w:rsidP="00F30420">
      <w:pPr>
        <w:jc w:val="both"/>
        <w:rPr>
          <w:color w:val="000000" w:themeColor="text1"/>
          <w:sz w:val="24"/>
        </w:rPr>
      </w:pPr>
      <w:r>
        <w:rPr>
          <w:color w:val="000000" w:themeColor="text1"/>
          <w:sz w:val="24"/>
        </w:rPr>
        <w:t>800 WEST HERSHEYPARK DRIVE</w:t>
      </w:r>
    </w:p>
    <w:p w:rsidR="00684FCE" w:rsidRPr="00712C56" w:rsidRDefault="00C51897" w:rsidP="00F30420">
      <w:pPr>
        <w:jc w:val="both"/>
        <w:rPr>
          <w:color w:val="000000" w:themeColor="text1"/>
          <w:sz w:val="24"/>
        </w:rPr>
      </w:pPr>
      <w:r>
        <w:rPr>
          <w:color w:val="000000" w:themeColor="text1"/>
          <w:sz w:val="24"/>
        </w:rPr>
        <w:t>HERSHEY PA 17033</w:t>
      </w:r>
    </w:p>
    <w:p w:rsidR="00684FCE" w:rsidRDefault="00684FCE" w:rsidP="00684FCE">
      <w:pPr>
        <w:rPr>
          <w:rFonts w:ascii="Arial" w:hAnsi="Arial"/>
          <w:sz w:val="24"/>
        </w:rPr>
      </w:pPr>
    </w:p>
    <w:p w:rsidR="00684FCE" w:rsidRDefault="00684FCE" w:rsidP="00684FCE">
      <w:pPr>
        <w:rPr>
          <w:sz w:val="24"/>
        </w:rPr>
      </w:pPr>
    </w:p>
    <w:p w:rsidR="00684FCE" w:rsidRDefault="00436F52" w:rsidP="002441F8">
      <w:pPr>
        <w:ind w:left="720" w:hanging="720"/>
        <w:rPr>
          <w:color w:val="000000" w:themeColor="text1"/>
          <w:sz w:val="24"/>
          <w:szCs w:val="24"/>
        </w:rPr>
      </w:pPr>
      <w:r>
        <w:rPr>
          <w:sz w:val="24"/>
        </w:rPr>
        <w:t>Re</w:t>
      </w:r>
      <w:r w:rsidR="00684FCE" w:rsidRPr="00435CD9">
        <w:rPr>
          <w:sz w:val="24"/>
        </w:rPr>
        <w:t>:</w:t>
      </w:r>
      <w:r w:rsidR="00684FCE">
        <w:rPr>
          <w:sz w:val="24"/>
        </w:rPr>
        <w:tab/>
      </w:r>
      <w:bookmarkStart w:id="0" w:name="_Hlk500142166"/>
      <w:r w:rsidR="0037372F">
        <w:rPr>
          <w:sz w:val="24"/>
        </w:rPr>
        <w:t>Agreement</w:t>
      </w:r>
      <w:r w:rsidR="00F9682E">
        <w:rPr>
          <w:sz w:val="24"/>
        </w:rPr>
        <w:t xml:space="preserve"> between Pennsylvania-American Water Company</w:t>
      </w:r>
      <w:r w:rsidR="00F102C1">
        <w:rPr>
          <w:sz w:val="24"/>
        </w:rPr>
        <w:t xml:space="preserve"> and </w:t>
      </w:r>
      <w:r w:rsidR="00F9682E">
        <w:rPr>
          <w:sz w:val="24"/>
        </w:rPr>
        <w:t xml:space="preserve">Dover Township Sewer Authority and Dover Township for the </w:t>
      </w:r>
      <w:r w:rsidR="0037372F">
        <w:rPr>
          <w:sz w:val="24"/>
        </w:rPr>
        <w:t>P</w:t>
      </w:r>
      <w:r w:rsidR="00F9682E">
        <w:rPr>
          <w:sz w:val="24"/>
        </w:rPr>
        <w:t xml:space="preserve">urchase of 2017 Nutrient Credits </w:t>
      </w:r>
      <w:r w:rsidR="00684FCE">
        <w:rPr>
          <w:color w:val="000000" w:themeColor="text1"/>
          <w:sz w:val="24"/>
          <w:szCs w:val="24"/>
        </w:rPr>
        <w:t xml:space="preserve">at Docket No. </w:t>
      </w:r>
      <w:r w:rsidR="00F9682E">
        <w:rPr>
          <w:color w:val="000000" w:themeColor="text1"/>
          <w:sz w:val="24"/>
          <w:szCs w:val="24"/>
        </w:rPr>
        <w:t>U</w:t>
      </w:r>
      <w:r w:rsidR="001860A1" w:rsidRPr="007410FD">
        <w:rPr>
          <w:sz w:val="24"/>
        </w:rPr>
        <w:t>-201</w:t>
      </w:r>
      <w:r w:rsidR="00F9682E">
        <w:rPr>
          <w:sz w:val="24"/>
        </w:rPr>
        <w:t>7</w:t>
      </w:r>
      <w:r w:rsidR="001860A1" w:rsidRPr="007410FD">
        <w:rPr>
          <w:sz w:val="24"/>
        </w:rPr>
        <w:t>-</w:t>
      </w:r>
      <w:r w:rsidR="002441F8" w:rsidRPr="00D943D7">
        <w:rPr>
          <w:sz w:val="24"/>
        </w:rPr>
        <w:t>2</w:t>
      </w:r>
      <w:r w:rsidR="00F9682E">
        <w:rPr>
          <w:sz w:val="24"/>
        </w:rPr>
        <w:t>636119</w:t>
      </w:r>
      <w:bookmarkEnd w:id="0"/>
    </w:p>
    <w:p w:rsidR="00684FCE" w:rsidRPr="001F0D55" w:rsidRDefault="00684FCE" w:rsidP="00684FCE">
      <w:pPr>
        <w:rPr>
          <w:b/>
          <w:sz w:val="24"/>
          <w:u w:val="single"/>
        </w:rPr>
      </w:pPr>
    </w:p>
    <w:p w:rsidR="00684FCE" w:rsidRPr="001F0D55" w:rsidRDefault="00684FCE" w:rsidP="00684FCE">
      <w:pPr>
        <w:rPr>
          <w:sz w:val="24"/>
          <w:szCs w:val="24"/>
        </w:rPr>
      </w:pPr>
      <w:r w:rsidRPr="001F0D55">
        <w:rPr>
          <w:sz w:val="24"/>
          <w:szCs w:val="24"/>
        </w:rPr>
        <w:t xml:space="preserve">Dear </w:t>
      </w:r>
      <w:r w:rsidR="0037372F">
        <w:rPr>
          <w:sz w:val="24"/>
          <w:szCs w:val="24"/>
        </w:rPr>
        <w:t>Mr.</w:t>
      </w:r>
      <w:r w:rsidR="00F9682E">
        <w:rPr>
          <w:sz w:val="24"/>
          <w:szCs w:val="24"/>
        </w:rPr>
        <w:t xml:space="preserve"> Ardire</w:t>
      </w:r>
      <w:r w:rsidRPr="001F0D55">
        <w:rPr>
          <w:sz w:val="24"/>
          <w:szCs w:val="24"/>
        </w:rPr>
        <w:t>:</w:t>
      </w:r>
    </w:p>
    <w:p w:rsidR="00684FCE" w:rsidRPr="001F0D55" w:rsidRDefault="00684FCE" w:rsidP="00684FCE">
      <w:pPr>
        <w:rPr>
          <w:sz w:val="24"/>
          <w:szCs w:val="24"/>
        </w:rPr>
      </w:pPr>
    </w:p>
    <w:p w:rsidR="00684FCE" w:rsidRDefault="00684FCE" w:rsidP="00684FCE">
      <w:pPr>
        <w:ind w:firstLine="720"/>
        <w:rPr>
          <w:sz w:val="24"/>
          <w:szCs w:val="24"/>
        </w:rPr>
      </w:pPr>
      <w:r w:rsidRPr="001F0D55">
        <w:rPr>
          <w:sz w:val="24"/>
          <w:szCs w:val="24"/>
        </w:rPr>
        <w:t xml:space="preserve">On </w:t>
      </w:r>
      <w:r w:rsidR="00F9682E">
        <w:rPr>
          <w:sz w:val="24"/>
          <w:szCs w:val="24"/>
        </w:rPr>
        <w:t>November 30</w:t>
      </w:r>
      <w:r>
        <w:rPr>
          <w:sz w:val="24"/>
          <w:szCs w:val="24"/>
        </w:rPr>
        <w:t>, 201</w:t>
      </w:r>
      <w:r w:rsidR="00F9682E">
        <w:rPr>
          <w:sz w:val="24"/>
          <w:szCs w:val="24"/>
        </w:rPr>
        <w:t>7</w:t>
      </w:r>
      <w:r w:rsidRPr="001F0D55">
        <w:rPr>
          <w:sz w:val="24"/>
          <w:szCs w:val="24"/>
        </w:rPr>
        <w:t xml:space="preserve">, </w:t>
      </w:r>
      <w:r w:rsidR="00F9682E">
        <w:rPr>
          <w:sz w:val="24"/>
          <w:szCs w:val="24"/>
        </w:rPr>
        <w:t>Pennsylvania-American Water Company</w:t>
      </w:r>
      <w:r w:rsidR="0044387C" w:rsidRPr="00436F52">
        <w:rPr>
          <w:sz w:val="24"/>
          <w:szCs w:val="24"/>
        </w:rPr>
        <w:t xml:space="preserve"> </w:t>
      </w:r>
      <w:r>
        <w:rPr>
          <w:sz w:val="24"/>
        </w:rPr>
        <w:t xml:space="preserve">filed </w:t>
      </w:r>
      <w:r w:rsidRPr="00712C56">
        <w:rPr>
          <w:color w:val="000000" w:themeColor="text1"/>
          <w:sz w:val="24"/>
          <w:szCs w:val="24"/>
        </w:rPr>
        <w:t xml:space="preserve">the above-captioned </w:t>
      </w:r>
      <w:r w:rsidR="0037372F">
        <w:rPr>
          <w:color w:val="000000" w:themeColor="text1"/>
          <w:sz w:val="24"/>
          <w:szCs w:val="24"/>
        </w:rPr>
        <w:t>agreement</w:t>
      </w:r>
      <w:r w:rsidRPr="00712C56">
        <w:rPr>
          <w:color w:val="000000" w:themeColor="text1"/>
          <w:sz w:val="24"/>
          <w:szCs w:val="24"/>
        </w:rPr>
        <w:t xml:space="preserve"> with the Commission pursuant to 66 Pa. C.S. § </w:t>
      </w:r>
      <w:r w:rsidR="00F9682E">
        <w:rPr>
          <w:color w:val="000000" w:themeColor="text1"/>
          <w:sz w:val="24"/>
          <w:szCs w:val="24"/>
        </w:rPr>
        <w:t>507.</w:t>
      </w:r>
      <w:r w:rsidRPr="00712C56">
        <w:rPr>
          <w:color w:val="000000" w:themeColor="text1"/>
          <w:sz w:val="24"/>
          <w:szCs w:val="24"/>
        </w:rPr>
        <w:t xml:space="preserve">  </w:t>
      </w:r>
      <w:r>
        <w:rPr>
          <w:sz w:val="24"/>
          <w:szCs w:val="24"/>
        </w:rPr>
        <w:t xml:space="preserve">In order for </w:t>
      </w:r>
      <w:r w:rsidR="00F9682E">
        <w:rPr>
          <w:sz w:val="24"/>
          <w:szCs w:val="24"/>
        </w:rPr>
        <w:t xml:space="preserve">the </w:t>
      </w:r>
      <w:r w:rsidR="0037372F">
        <w:rPr>
          <w:sz w:val="24"/>
          <w:szCs w:val="24"/>
        </w:rPr>
        <w:t>Commission</w:t>
      </w:r>
      <w:r w:rsidR="00F9682E">
        <w:rPr>
          <w:sz w:val="24"/>
          <w:szCs w:val="24"/>
        </w:rPr>
        <w:t xml:space="preserve"> </w:t>
      </w:r>
      <w:r>
        <w:rPr>
          <w:sz w:val="24"/>
          <w:szCs w:val="24"/>
        </w:rPr>
        <w:t xml:space="preserve">to complete </w:t>
      </w:r>
      <w:r w:rsidR="0037372F">
        <w:rPr>
          <w:sz w:val="24"/>
          <w:szCs w:val="24"/>
        </w:rPr>
        <w:t xml:space="preserve">its </w:t>
      </w:r>
      <w:r>
        <w:rPr>
          <w:sz w:val="24"/>
          <w:szCs w:val="24"/>
        </w:rPr>
        <w:t xml:space="preserve">analysis of your filing, </w:t>
      </w:r>
      <w:r w:rsidR="00A66676">
        <w:rPr>
          <w:sz w:val="24"/>
          <w:szCs w:val="24"/>
        </w:rPr>
        <w:t xml:space="preserve">responses to the </w:t>
      </w:r>
      <w:r>
        <w:rPr>
          <w:sz w:val="24"/>
          <w:szCs w:val="24"/>
        </w:rPr>
        <w:t>attached data request</w:t>
      </w:r>
      <w:r w:rsidR="007E5E21">
        <w:rPr>
          <w:sz w:val="24"/>
          <w:szCs w:val="24"/>
        </w:rPr>
        <w:t>s</w:t>
      </w:r>
      <w:r w:rsidR="00F9682E">
        <w:rPr>
          <w:sz w:val="24"/>
          <w:szCs w:val="24"/>
        </w:rPr>
        <w:t xml:space="preserve"> are required</w:t>
      </w:r>
      <w:r>
        <w:rPr>
          <w:sz w:val="24"/>
          <w:szCs w:val="24"/>
        </w:rPr>
        <w:t xml:space="preserve">.  </w:t>
      </w:r>
      <w:r w:rsidRPr="00282317">
        <w:rPr>
          <w:sz w:val="24"/>
          <w:szCs w:val="24"/>
        </w:rPr>
        <w:t xml:space="preserve">Please be advised that you are directed to forward the requested information to the Commission within </w:t>
      </w:r>
      <w:r w:rsidRPr="00866E76">
        <w:rPr>
          <w:sz w:val="24"/>
          <w:szCs w:val="24"/>
        </w:rPr>
        <w:t>10 working</w:t>
      </w:r>
      <w:r w:rsidRPr="002319A4">
        <w:rPr>
          <w:sz w:val="24"/>
          <w:szCs w:val="24"/>
        </w:rPr>
        <w:t xml:space="preserve"> </w:t>
      </w:r>
      <w:r w:rsidRPr="00282317">
        <w:rPr>
          <w:sz w:val="24"/>
          <w:szCs w:val="24"/>
        </w:rPr>
        <w:t>days of receipt of this letter.</w:t>
      </w:r>
    </w:p>
    <w:p w:rsidR="00AD21B2" w:rsidRDefault="00AD21B2" w:rsidP="0037372F">
      <w:pPr>
        <w:rPr>
          <w:sz w:val="24"/>
          <w:szCs w:val="24"/>
        </w:rPr>
      </w:pPr>
    </w:p>
    <w:p w:rsidR="00282317" w:rsidRPr="003614E5" w:rsidRDefault="00F11362" w:rsidP="0076191C">
      <w:pPr>
        <w:ind w:firstLine="720"/>
        <w:rPr>
          <w:sz w:val="24"/>
          <w:szCs w:val="24"/>
        </w:rPr>
      </w:pPr>
      <w:r>
        <w:rPr>
          <w:sz w:val="24"/>
          <w:szCs w:val="24"/>
        </w:rPr>
        <w:t>Please send all responses to the Secretary of the Commission at the following address:</w:t>
      </w:r>
    </w:p>
    <w:p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04304" w:rsidTr="00C04304">
        <w:tc>
          <w:tcPr>
            <w:tcW w:w="4158" w:type="dxa"/>
          </w:tcPr>
          <w:p w:rsidR="00C04304" w:rsidRDefault="00C04304" w:rsidP="00EF4292">
            <w:pPr>
              <w:ind w:right="-90"/>
              <w:rPr>
                <w:sz w:val="24"/>
                <w:szCs w:val="24"/>
              </w:rPr>
            </w:pPr>
            <w:r>
              <w:rPr>
                <w:sz w:val="24"/>
                <w:szCs w:val="24"/>
              </w:rPr>
              <w:t>Rosemary Chiavetta</w:t>
            </w:r>
            <w:r w:rsidRPr="007F7F3F">
              <w:rPr>
                <w:sz w:val="24"/>
                <w:szCs w:val="24"/>
              </w:rPr>
              <w:t>, Secretary</w:t>
            </w:r>
          </w:p>
        </w:tc>
      </w:tr>
      <w:tr w:rsidR="00C04304" w:rsidTr="00C04304">
        <w:tc>
          <w:tcPr>
            <w:tcW w:w="4158" w:type="dxa"/>
          </w:tcPr>
          <w:p w:rsidR="00C04304" w:rsidRDefault="00C04304" w:rsidP="00EF4292">
            <w:pPr>
              <w:ind w:right="-90"/>
              <w:rPr>
                <w:sz w:val="24"/>
                <w:szCs w:val="24"/>
              </w:rPr>
            </w:pPr>
            <w:r w:rsidRPr="007F7F3F">
              <w:rPr>
                <w:sz w:val="24"/>
                <w:szCs w:val="24"/>
              </w:rPr>
              <w:t>Pennsylvania Public Utility Commission</w:t>
            </w:r>
          </w:p>
        </w:tc>
      </w:tr>
      <w:tr w:rsidR="00C04304" w:rsidTr="00C04304">
        <w:tc>
          <w:tcPr>
            <w:tcW w:w="4158" w:type="dxa"/>
          </w:tcPr>
          <w:p w:rsidR="00C04304" w:rsidRDefault="00C04304" w:rsidP="00EF4292">
            <w:pPr>
              <w:ind w:right="-90"/>
              <w:rPr>
                <w:sz w:val="24"/>
                <w:szCs w:val="24"/>
              </w:rPr>
            </w:pPr>
            <w:r>
              <w:rPr>
                <w:sz w:val="24"/>
                <w:szCs w:val="24"/>
              </w:rPr>
              <w:t>400 North Street</w:t>
            </w:r>
          </w:p>
        </w:tc>
      </w:tr>
      <w:tr w:rsidR="00C04304" w:rsidTr="00C04304">
        <w:tc>
          <w:tcPr>
            <w:tcW w:w="4158" w:type="dxa"/>
          </w:tcPr>
          <w:p w:rsidR="00C04304" w:rsidRDefault="00C04304" w:rsidP="00EF4292">
            <w:pPr>
              <w:ind w:right="-90"/>
              <w:rPr>
                <w:sz w:val="24"/>
                <w:szCs w:val="24"/>
              </w:rPr>
            </w:pPr>
            <w:r w:rsidRPr="007F7F3F">
              <w:rPr>
                <w:sz w:val="24"/>
                <w:szCs w:val="24"/>
              </w:rPr>
              <w:t xml:space="preserve">Harrisburg, PA </w:t>
            </w:r>
            <w:r>
              <w:rPr>
                <w:sz w:val="24"/>
                <w:szCs w:val="24"/>
              </w:rPr>
              <w:t xml:space="preserve"> 17120</w:t>
            </w:r>
          </w:p>
        </w:tc>
      </w:tr>
    </w:tbl>
    <w:p w:rsidR="00C53327" w:rsidRDefault="00C53327" w:rsidP="0037372F">
      <w:pPr>
        <w:ind w:right="-90"/>
        <w:rPr>
          <w:sz w:val="24"/>
          <w:szCs w:val="24"/>
        </w:rPr>
      </w:pPr>
    </w:p>
    <w:p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9"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0" w:history="1">
        <w:r w:rsidRPr="00A54459">
          <w:rPr>
            <w:rStyle w:val="Hyperlink"/>
            <w:sz w:val="24"/>
            <w:szCs w:val="24"/>
          </w:rPr>
          <w:t>http://www.puc.pa.gov/efiling/DocTypes.aspx</w:t>
        </w:r>
      </w:hyperlink>
      <w:r w:rsidR="00F11362">
        <w:rPr>
          <w:sz w:val="24"/>
          <w:szCs w:val="24"/>
        </w:rPr>
        <w:t>.</w:t>
      </w:r>
    </w:p>
    <w:p w:rsidR="00F11362" w:rsidRDefault="00F11362" w:rsidP="0076191C">
      <w:pPr>
        <w:ind w:right="-90" w:firstLine="720"/>
        <w:rPr>
          <w:b/>
          <w:sz w:val="24"/>
          <w:szCs w:val="24"/>
        </w:rPr>
      </w:pPr>
    </w:p>
    <w:p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rsidR="00C53327" w:rsidRDefault="00D36670"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9264" behindDoc="0" locked="0" layoutInCell="1" allowOverlap="1" wp14:anchorId="7F440797" wp14:editId="6FE42C81">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13C58" w:rsidRPr="0073584F" w:rsidRDefault="00713C58"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713C58" w:rsidRDefault="00713C58" w:rsidP="00D36670">
                            <w:pPr>
                              <w:ind w:left="6480"/>
                              <w:rPr>
                                <w:sz w:val="24"/>
                                <w:szCs w:val="24"/>
                              </w:rPr>
                            </w:pPr>
                            <w:r>
                              <w:rPr>
                                <w:sz w:val="24"/>
                                <w:szCs w:val="24"/>
                              </w:rPr>
                              <w:t>Signature ________</w:t>
                            </w:r>
                          </w:p>
                          <w:p w:rsidR="00713C58" w:rsidRDefault="00713C58" w:rsidP="00D36670">
                            <w:pPr>
                              <w:ind w:left="6480"/>
                              <w:rPr>
                                <w:sz w:val="24"/>
                                <w:szCs w:val="24"/>
                              </w:rPr>
                            </w:pPr>
                            <w:r>
                              <w:rPr>
                                <w:sz w:val="24"/>
                                <w:szCs w:val="24"/>
                              </w:rPr>
                              <w:t>Title ____________</w:t>
                            </w:r>
                          </w:p>
                          <w:p w:rsidR="00713C58" w:rsidRDefault="00713C58"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40797" id="_x0000_t202" coordsize="21600,21600" o:spt="202" path="m,l,21600r21600,l21600,xe">
                <v:stroke joinstyle="miter"/>
                <v:path gradientshapeok="t" o:connecttype="rect"/>
              </v:shapetype>
              <v:shape id="Text Box 2" o:spid="_x0000_s1026" type="#_x0000_t202" style="position:absolute;left:0;text-align:left;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rsidR="00713C58" w:rsidRPr="0073584F" w:rsidRDefault="00713C58"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713C58" w:rsidRDefault="00713C58" w:rsidP="00D36670">
                      <w:pPr>
                        <w:ind w:left="6480"/>
                        <w:rPr>
                          <w:sz w:val="24"/>
                          <w:szCs w:val="24"/>
                        </w:rPr>
                      </w:pPr>
                      <w:r>
                        <w:rPr>
                          <w:sz w:val="24"/>
                          <w:szCs w:val="24"/>
                        </w:rPr>
                        <w:t>Signature ________</w:t>
                      </w:r>
                    </w:p>
                    <w:p w:rsidR="00713C58" w:rsidRDefault="00713C58" w:rsidP="00D36670">
                      <w:pPr>
                        <w:ind w:left="6480"/>
                        <w:rPr>
                          <w:sz w:val="24"/>
                          <w:szCs w:val="24"/>
                        </w:rPr>
                      </w:pPr>
                      <w:r>
                        <w:rPr>
                          <w:sz w:val="24"/>
                          <w:szCs w:val="24"/>
                        </w:rPr>
                        <w:t>Title ____________</w:t>
                      </w:r>
                    </w:p>
                    <w:p w:rsidR="00713C58" w:rsidRDefault="00713C58" w:rsidP="00D36670"/>
                  </w:txbxContent>
                </v:textbox>
              </v:shape>
            </w:pict>
          </mc:Fallback>
        </mc:AlternateContent>
      </w: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2D4BF8" w:rsidRDefault="0073584F" w:rsidP="0076191C">
      <w:pPr>
        <w:ind w:right="-90" w:firstLine="720"/>
        <w:rPr>
          <w:sz w:val="24"/>
          <w:szCs w:val="24"/>
        </w:rPr>
      </w:pPr>
      <w:r>
        <w:rPr>
          <w:sz w:val="24"/>
          <w:szCs w:val="24"/>
        </w:rPr>
        <w:t xml:space="preserve">Please contact the </w:t>
      </w:r>
      <w:r w:rsidR="00D36670">
        <w:rPr>
          <w:sz w:val="24"/>
          <w:szCs w:val="24"/>
        </w:rPr>
        <w:t>below s</w:t>
      </w:r>
      <w:r>
        <w:rPr>
          <w:sz w:val="24"/>
          <w:szCs w:val="24"/>
        </w:rPr>
        <w:t xml:space="preserve">taff person if any problems should arise that prevents a full </w:t>
      </w:r>
    </w:p>
    <w:p w:rsidR="00F9682E" w:rsidRDefault="00F9682E" w:rsidP="0076191C">
      <w:pPr>
        <w:ind w:right="-90" w:firstLine="720"/>
        <w:rPr>
          <w:sz w:val="24"/>
          <w:szCs w:val="24"/>
        </w:rPr>
      </w:pPr>
    </w:p>
    <w:p w:rsidR="0076191C" w:rsidRDefault="002D4BF8" w:rsidP="0076191C">
      <w:pPr>
        <w:ind w:right="-90" w:firstLine="720"/>
        <w:rPr>
          <w:sz w:val="24"/>
          <w:szCs w:val="24"/>
        </w:rPr>
      </w:pPr>
      <w:r>
        <w:rPr>
          <w:sz w:val="24"/>
          <w:szCs w:val="24"/>
        </w:rPr>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rsidR="002D4BF8" w:rsidRDefault="002D4BF8" w:rsidP="0037372F">
      <w:pPr>
        <w:ind w:right="-90"/>
        <w:rPr>
          <w:sz w:val="24"/>
          <w:szCs w:val="24"/>
        </w:rPr>
      </w:pPr>
    </w:p>
    <w:p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F9682E">
        <w:rPr>
          <w:sz w:val="24"/>
          <w:szCs w:val="24"/>
        </w:rPr>
        <w:t>Clinton McKinley</w:t>
      </w:r>
      <w:r>
        <w:rPr>
          <w:sz w:val="24"/>
          <w:szCs w:val="24"/>
        </w:rPr>
        <w:t xml:space="preserve"> via e-mail </w:t>
      </w:r>
      <w:r w:rsidRPr="004F62B7">
        <w:rPr>
          <w:sz w:val="24"/>
          <w:szCs w:val="24"/>
        </w:rPr>
        <w:t>at</w:t>
      </w:r>
      <w:r w:rsidR="00B33EA8">
        <w:rPr>
          <w:sz w:val="24"/>
          <w:szCs w:val="24"/>
        </w:rPr>
        <w:t xml:space="preserve"> </w:t>
      </w:r>
      <w:hyperlink r:id="rId11" w:history="1">
        <w:r w:rsidR="00F9682E" w:rsidRPr="00FD742D">
          <w:rPr>
            <w:rStyle w:val="Hyperlink"/>
            <w:sz w:val="24"/>
            <w:szCs w:val="24"/>
          </w:rPr>
          <w:t>cmckinley@pa.gov</w:t>
        </w:r>
      </w:hyperlink>
      <w:r w:rsidR="00F9682E">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F9682E">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w:t>
      </w:r>
      <w:r w:rsidR="00F9682E">
        <w:rPr>
          <w:sz w:val="24"/>
          <w:szCs w:val="24"/>
        </w:rPr>
        <w:t>3-6161</w:t>
      </w:r>
      <w:r w:rsidRPr="004F62B7">
        <w:rPr>
          <w:sz w:val="24"/>
          <w:szCs w:val="24"/>
        </w:rPr>
        <w:t>.</w:t>
      </w:r>
      <w:r>
        <w:rPr>
          <w:sz w:val="24"/>
          <w:szCs w:val="24"/>
        </w:rPr>
        <w:t xml:space="preserve">  </w:t>
      </w:r>
      <w:r w:rsidR="0073584F">
        <w:rPr>
          <w:sz w:val="24"/>
          <w:szCs w:val="24"/>
        </w:rPr>
        <w:t>Thank you in advance for your cooperation.</w:t>
      </w:r>
    </w:p>
    <w:p w:rsidR="002944B9" w:rsidRDefault="002944B9" w:rsidP="00351EF9">
      <w:pPr>
        <w:rPr>
          <w:sz w:val="24"/>
          <w:szCs w:val="24"/>
        </w:rPr>
      </w:pPr>
    </w:p>
    <w:p w:rsidR="00C53327" w:rsidRDefault="00C53327" w:rsidP="00351EF9">
      <w:pPr>
        <w:ind w:right="-90"/>
        <w:rPr>
          <w:sz w:val="24"/>
          <w:szCs w:val="24"/>
        </w:rPr>
      </w:pPr>
    </w:p>
    <w:p w:rsidR="00C53327" w:rsidRPr="004F62B7" w:rsidRDefault="00C53327" w:rsidP="00351EF9">
      <w:pPr>
        <w:ind w:right="-90"/>
        <w:rPr>
          <w:sz w:val="24"/>
          <w:szCs w:val="24"/>
        </w:rPr>
      </w:pPr>
    </w:p>
    <w:p w:rsidR="00093DF4" w:rsidRPr="00093DF4" w:rsidRDefault="00887C00" w:rsidP="00093DF4">
      <w:pPr>
        <w:tabs>
          <w:tab w:val="left" w:pos="5040"/>
        </w:tabs>
        <w:rPr>
          <w:color w:val="000000"/>
          <w:sz w:val="24"/>
          <w:szCs w:val="24"/>
        </w:rPr>
      </w:pPr>
      <w:bookmarkStart w:id="1" w:name="_GoBack"/>
      <w:r w:rsidRPr="009F01BA">
        <w:rPr>
          <w:b/>
          <w:noProof/>
        </w:rPr>
        <w:drawing>
          <wp:anchor distT="0" distB="0" distL="114300" distR="114300" simplePos="0" relativeHeight="251661312" behindDoc="1" locked="0" layoutInCell="1" allowOverlap="1" wp14:anchorId="58804C1A" wp14:editId="4CF45716">
            <wp:simplePos x="0" y="0"/>
            <wp:positionH relativeFrom="column">
              <wp:posOffset>2876550</wp:posOffset>
            </wp:positionH>
            <wp:positionV relativeFrom="paragraph">
              <wp:posOffset>20320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Enclosure</w:t>
      </w:r>
    </w:p>
    <w:p w:rsidR="00C53327" w:rsidRDefault="00C53327" w:rsidP="00C53327">
      <w:pPr>
        <w:rPr>
          <w:sz w:val="24"/>
          <w:szCs w:val="24"/>
        </w:rPr>
      </w:pPr>
    </w:p>
    <w:p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 (w/enclosure)</w:t>
      </w:r>
    </w:p>
    <w:p w:rsidR="00EF1859" w:rsidRDefault="00EF1859" w:rsidP="00F30420">
      <w:pPr>
        <w:rPr>
          <w:sz w:val="24"/>
          <w:szCs w:val="24"/>
        </w:rPr>
      </w:pPr>
      <w:r>
        <w:rPr>
          <w:sz w:val="24"/>
          <w:szCs w:val="24"/>
        </w:rPr>
        <w:tab/>
        <w:t>John Evans, Office of Small Business Advocate (w/enclosure)</w:t>
      </w:r>
    </w:p>
    <w:p w:rsidR="00EF1859" w:rsidRDefault="00EF1859" w:rsidP="00F30420">
      <w:pPr>
        <w:rPr>
          <w:sz w:val="24"/>
          <w:szCs w:val="24"/>
        </w:rPr>
      </w:pPr>
      <w:r>
        <w:rPr>
          <w:sz w:val="24"/>
          <w:szCs w:val="24"/>
        </w:rPr>
        <w:tab/>
        <w:t>Richard Kanaskie, PUC Bureau of Investigation and Enforcement (w/enclosure)</w:t>
      </w:r>
    </w:p>
    <w:p w:rsidR="00EF1859" w:rsidRDefault="00EF1859" w:rsidP="00F30420">
      <w:pPr>
        <w:rPr>
          <w:sz w:val="24"/>
          <w:szCs w:val="24"/>
        </w:rPr>
        <w:sectPr w:rsidR="00EF1859" w:rsidSect="006C5A9F">
          <w:footerReference w:type="default" r:id="rId13"/>
          <w:type w:val="continuous"/>
          <w:pgSz w:w="12240" w:h="15840"/>
          <w:pgMar w:top="1440" w:right="1440" w:bottom="1440" w:left="1440" w:header="720" w:footer="720" w:gutter="0"/>
          <w:pgNumType w:start="1"/>
          <w:cols w:space="720"/>
          <w:docGrid w:linePitch="360"/>
        </w:sectPr>
      </w:pPr>
      <w:r>
        <w:rPr>
          <w:sz w:val="24"/>
          <w:szCs w:val="24"/>
        </w:rPr>
        <w:tab/>
      </w:r>
    </w:p>
    <w:p w:rsidR="004D5131" w:rsidRDefault="004D5131" w:rsidP="00EF1859">
      <w:pPr>
        <w:rPr>
          <w:sz w:val="24"/>
          <w:szCs w:val="24"/>
        </w:rPr>
      </w:pPr>
    </w:p>
    <w:p w:rsidR="004D5131" w:rsidRDefault="004D5131" w:rsidP="00547CE3">
      <w:pPr>
        <w:rPr>
          <w:sz w:val="24"/>
          <w:szCs w:val="24"/>
        </w:rPr>
        <w:sectPr w:rsidR="004D5131" w:rsidSect="006C5A9F">
          <w:footerReference w:type="default" r:id="rId14"/>
          <w:type w:val="continuous"/>
          <w:pgSz w:w="12240" w:h="15840"/>
          <w:pgMar w:top="1440" w:right="1440" w:bottom="1440" w:left="1440" w:header="720" w:footer="720" w:gutter="0"/>
          <w:pgNumType w:start="1"/>
          <w:cols w:space="720"/>
          <w:docGrid w:linePitch="360"/>
        </w:sectPr>
      </w:pPr>
    </w:p>
    <w:p w:rsidR="00FB522D" w:rsidRDefault="0091093D" w:rsidP="0091093D">
      <w:pPr>
        <w:ind w:left="720"/>
        <w:jc w:val="both"/>
        <w:rPr>
          <w:sz w:val="24"/>
          <w:szCs w:val="24"/>
        </w:rPr>
      </w:pPr>
      <w:r>
        <w:rPr>
          <w:sz w:val="24"/>
          <w:szCs w:val="24"/>
        </w:rPr>
        <w:lastRenderedPageBreak/>
        <w:t xml:space="preserve">                                </w:t>
      </w:r>
      <w:r w:rsidR="00B313CA">
        <w:rPr>
          <w:sz w:val="24"/>
          <w:szCs w:val="24"/>
        </w:rPr>
        <w:t xml:space="preserve">  </w:t>
      </w:r>
      <w:r w:rsidR="00FB522D">
        <w:rPr>
          <w:sz w:val="24"/>
          <w:szCs w:val="24"/>
        </w:rPr>
        <w:t>Bureau of Technical Utility Services</w:t>
      </w:r>
    </w:p>
    <w:p w:rsidR="00624658" w:rsidRDefault="00624658" w:rsidP="0091093D">
      <w:pPr>
        <w:jc w:val="center"/>
        <w:rPr>
          <w:sz w:val="24"/>
          <w:szCs w:val="24"/>
        </w:rPr>
      </w:pPr>
      <w:r>
        <w:rPr>
          <w:sz w:val="24"/>
          <w:szCs w:val="24"/>
        </w:rPr>
        <w:t>Water/Wastewater Division</w:t>
      </w:r>
    </w:p>
    <w:p w:rsidR="00624658" w:rsidRDefault="00624658" w:rsidP="0091093D">
      <w:pPr>
        <w:jc w:val="center"/>
        <w:rPr>
          <w:sz w:val="24"/>
          <w:szCs w:val="24"/>
        </w:rPr>
      </w:pPr>
      <w:r>
        <w:rPr>
          <w:sz w:val="24"/>
          <w:szCs w:val="24"/>
        </w:rPr>
        <w:t xml:space="preserve">Data Request </w:t>
      </w:r>
      <w:r w:rsidR="001A5085">
        <w:rPr>
          <w:sz w:val="24"/>
          <w:szCs w:val="24"/>
        </w:rPr>
        <w:t>1</w:t>
      </w:r>
    </w:p>
    <w:p w:rsidR="00684FCE" w:rsidRDefault="00684FCE" w:rsidP="00624658">
      <w:pPr>
        <w:spacing w:after="120"/>
        <w:ind w:left="1440"/>
        <w:jc w:val="center"/>
        <w:rPr>
          <w:sz w:val="24"/>
          <w:szCs w:val="24"/>
        </w:rPr>
      </w:pPr>
    </w:p>
    <w:p w:rsidR="0037372F" w:rsidRDefault="0037372F" w:rsidP="00684FCE">
      <w:pPr>
        <w:jc w:val="center"/>
        <w:rPr>
          <w:sz w:val="24"/>
        </w:rPr>
      </w:pPr>
      <w:r>
        <w:rPr>
          <w:sz w:val="24"/>
        </w:rPr>
        <w:t>Agreement</w:t>
      </w:r>
      <w:r w:rsidR="00F9682E">
        <w:rPr>
          <w:sz w:val="24"/>
        </w:rPr>
        <w:t xml:space="preserve"> between Pennsylvania-American Water Compan</w:t>
      </w:r>
      <w:r w:rsidR="00F102C1">
        <w:rPr>
          <w:sz w:val="24"/>
        </w:rPr>
        <w:t xml:space="preserve">y and </w:t>
      </w:r>
      <w:r w:rsidR="00F9682E">
        <w:rPr>
          <w:sz w:val="24"/>
        </w:rPr>
        <w:t xml:space="preserve">Dover Township Sewer Authority and Dover Township for the </w:t>
      </w:r>
      <w:r>
        <w:rPr>
          <w:sz w:val="24"/>
        </w:rPr>
        <w:t>P</w:t>
      </w:r>
      <w:r w:rsidR="00F9682E">
        <w:rPr>
          <w:sz w:val="24"/>
        </w:rPr>
        <w:t>urchase of 2017 Nutrient Credits</w:t>
      </w:r>
    </w:p>
    <w:p w:rsidR="001A5085" w:rsidRDefault="00F9682E" w:rsidP="00684FCE">
      <w:pPr>
        <w:jc w:val="center"/>
        <w:rPr>
          <w:sz w:val="24"/>
        </w:rPr>
      </w:pPr>
      <w:r>
        <w:rPr>
          <w:color w:val="000000" w:themeColor="text1"/>
          <w:sz w:val="24"/>
          <w:szCs w:val="24"/>
        </w:rPr>
        <w:t>at Docket No. U</w:t>
      </w:r>
      <w:r w:rsidRPr="007410FD">
        <w:rPr>
          <w:sz w:val="24"/>
        </w:rPr>
        <w:t>-201</w:t>
      </w:r>
      <w:r>
        <w:rPr>
          <w:sz w:val="24"/>
        </w:rPr>
        <w:t>7</w:t>
      </w:r>
      <w:r w:rsidRPr="007410FD">
        <w:rPr>
          <w:sz w:val="24"/>
        </w:rPr>
        <w:t>-</w:t>
      </w:r>
      <w:r w:rsidRPr="00D943D7">
        <w:rPr>
          <w:sz w:val="24"/>
        </w:rPr>
        <w:t>2</w:t>
      </w:r>
      <w:r>
        <w:rPr>
          <w:sz w:val="24"/>
        </w:rPr>
        <w:t>636119</w:t>
      </w:r>
    </w:p>
    <w:p w:rsidR="00F9682E" w:rsidRDefault="00F9682E" w:rsidP="0037372F">
      <w:pPr>
        <w:rPr>
          <w:sz w:val="24"/>
          <w:szCs w:val="24"/>
        </w:rPr>
      </w:pPr>
    </w:p>
    <w:p w:rsidR="00600330" w:rsidRDefault="00600330" w:rsidP="00600330">
      <w:pPr>
        <w:rPr>
          <w:sz w:val="24"/>
          <w:szCs w:val="24"/>
        </w:rPr>
      </w:pPr>
      <w:r>
        <w:rPr>
          <w:sz w:val="24"/>
          <w:szCs w:val="24"/>
        </w:rPr>
        <w:t xml:space="preserve">Note: </w:t>
      </w:r>
      <w:r w:rsidR="003A6B00">
        <w:rPr>
          <w:sz w:val="24"/>
          <w:szCs w:val="24"/>
        </w:rPr>
        <w:t xml:space="preserve"> </w:t>
      </w:r>
      <w:r>
        <w:rPr>
          <w:sz w:val="24"/>
          <w:szCs w:val="24"/>
        </w:rPr>
        <w:t xml:space="preserve">Restate the data request prior to providing a response. </w:t>
      </w:r>
      <w:r w:rsidR="003A6B00">
        <w:rPr>
          <w:sz w:val="24"/>
          <w:szCs w:val="24"/>
        </w:rPr>
        <w:t xml:space="preserve"> </w:t>
      </w:r>
      <w:r>
        <w:rPr>
          <w:sz w:val="24"/>
          <w:szCs w:val="24"/>
        </w:rPr>
        <w:t>In addition, provide the name and title of the person(s) providing the response and/or information for each data request.</w:t>
      </w:r>
    </w:p>
    <w:p w:rsidR="00321D98" w:rsidRDefault="00321D98" w:rsidP="00600330">
      <w:pPr>
        <w:rPr>
          <w:sz w:val="24"/>
          <w:szCs w:val="24"/>
        </w:rPr>
      </w:pPr>
    </w:p>
    <w:p w:rsidR="0037372F" w:rsidRDefault="00054978" w:rsidP="0037372F">
      <w:pPr>
        <w:pStyle w:val="ListParagraph"/>
        <w:numPr>
          <w:ilvl w:val="0"/>
          <w:numId w:val="24"/>
        </w:numPr>
        <w:ind w:left="720" w:hanging="720"/>
        <w:contextualSpacing w:val="0"/>
        <w:rPr>
          <w:rFonts w:eastAsiaTheme="minorHAnsi"/>
          <w:sz w:val="24"/>
          <w:szCs w:val="24"/>
        </w:rPr>
      </w:pPr>
      <w:r>
        <w:rPr>
          <w:rFonts w:eastAsiaTheme="minorHAnsi"/>
          <w:sz w:val="24"/>
          <w:szCs w:val="24"/>
        </w:rPr>
        <w:t>Please</w:t>
      </w:r>
      <w:r w:rsidR="008A784B">
        <w:rPr>
          <w:rFonts w:eastAsiaTheme="minorHAnsi"/>
          <w:sz w:val="24"/>
          <w:szCs w:val="24"/>
        </w:rPr>
        <w:t xml:space="preserve"> </w:t>
      </w:r>
      <w:r w:rsidR="0037372F">
        <w:rPr>
          <w:rFonts w:eastAsiaTheme="minorHAnsi"/>
          <w:sz w:val="24"/>
          <w:szCs w:val="24"/>
        </w:rPr>
        <w:t xml:space="preserve">explain </w:t>
      </w:r>
      <w:r>
        <w:rPr>
          <w:rFonts w:eastAsiaTheme="minorHAnsi"/>
          <w:sz w:val="24"/>
          <w:szCs w:val="24"/>
        </w:rPr>
        <w:t>why th</w:t>
      </w:r>
      <w:r w:rsidR="0037372F">
        <w:rPr>
          <w:rFonts w:eastAsiaTheme="minorHAnsi"/>
          <w:sz w:val="24"/>
          <w:szCs w:val="24"/>
        </w:rPr>
        <w:t>e Agreement</w:t>
      </w:r>
      <w:r>
        <w:rPr>
          <w:rFonts w:eastAsiaTheme="minorHAnsi"/>
          <w:sz w:val="24"/>
          <w:szCs w:val="24"/>
        </w:rPr>
        <w:t xml:space="preserve"> </w:t>
      </w:r>
      <w:r w:rsidR="0037372F">
        <w:rPr>
          <w:rFonts w:eastAsiaTheme="minorHAnsi"/>
          <w:sz w:val="24"/>
          <w:szCs w:val="24"/>
        </w:rPr>
        <w:t>is not being submitted for</w:t>
      </w:r>
      <w:r>
        <w:rPr>
          <w:rFonts w:eastAsiaTheme="minorHAnsi"/>
          <w:sz w:val="24"/>
          <w:szCs w:val="24"/>
        </w:rPr>
        <w:t xml:space="preserve"> approval under </w:t>
      </w:r>
      <w:r w:rsidRPr="001C38B5">
        <w:rPr>
          <w:rFonts w:eastAsiaTheme="minorHAnsi"/>
          <w:sz w:val="24"/>
          <w:szCs w:val="24"/>
        </w:rPr>
        <w:t>the standards of Section 1102</w:t>
      </w:r>
      <w:r w:rsidR="0037372F">
        <w:rPr>
          <w:rFonts w:eastAsiaTheme="minorHAnsi"/>
          <w:sz w:val="24"/>
          <w:szCs w:val="24"/>
        </w:rPr>
        <w:t>(a)(3)</w:t>
      </w:r>
      <w:r w:rsidRPr="001C38B5">
        <w:rPr>
          <w:rFonts w:eastAsiaTheme="minorHAnsi"/>
          <w:sz w:val="24"/>
          <w:szCs w:val="24"/>
        </w:rPr>
        <w:t xml:space="preserve"> of the Public Utility Code</w:t>
      </w:r>
      <w:r>
        <w:rPr>
          <w:rFonts w:eastAsiaTheme="minorHAnsi"/>
          <w:sz w:val="24"/>
          <w:szCs w:val="24"/>
        </w:rPr>
        <w:t>,</w:t>
      </w:r>
      <w:r w:rsidRPr="001C38B5">
        <w:rPr>
          <w:rFonts w:eastAsiaTheme="minorHAnsi"/>
          <w:sz w:val="24"/>
          <w:szCs w:val="24"/>
        </w:rPr>
        <w:t xml:space="preserve"> </w:t>
      </w:r>
      <w:r>
        <w:rPr>
          <w:rFonts w:eastAsiaTheme="minorHAnsi"/>
          <w:sz w:val="24"/>
          <w:szCs w:val="24"/>
        </w:rPr>
        <w:t xml:space="preserve">66 </w:t>
      </w:r>
      <w:r w:rsidR="00391D39">
        <w:rPr>
          <w:rFonts w:eastAsiaTheme="minorHAnsi"/>
          <w:sz w:val="24"/>
          <w:szCs w:val="24"/>
        </w:rPr>
        <w:t xml:space="preserve">Pa. C.S. </w:t>
      </w:r>
      <w:r>
        <w:rPr>
          <w:rFonts w:eastAsiaTheme="minorHAnsi"/>
          <w:sz w:val="24"/>
          <w:szCs w:val="24"/>
        </w:rPr>
        <w:t>§ 1102(a)(3).</w:t>
      </w:r>
    </w:p>
    <w:p w:rsidR="0037372F" w:rsidRDefault="0037372F" w:rsidP="0037372F">
      <w:pPr>
        <w:pStyle w:val="ListParagraph"/>
        <w:contextualSpacing w:val="0"/>
        <w:rPr>
          <w:rFonts w:eastAsiaTheme="minorHAnsi"/>
          <w:sz w:val="24"/>
          <w:szCs w:val="24"/>
        </w:rPr>
      </w:pPr>
    </w:p>
    <w:p w:rsidR="00391D39" w:rsidRPr="0037372F" w:rsidRDefault="00391D39" w:rsidP="0037372F">
      <w:pPr>
        <w:pStyle w:val="ListParagraph"/>
        <w:numPr>
          <w:ilvl w:val="0"/>
          <w:numId w:val="24"/>
        </w:numPr>
        <w:ind w:left="720" w:hanging="720"/>
        <w:contextualSpacing w:val="0"/>
        <w:rPr>
          <w:rFonts w:eastAsiaTheme="minorHAnsi"/>
          <w:sz w:val="24"/>
          <w:szCs w:val="24"/>
        </w:rPr>
      </w:pPr>
      <w:r w:rsidRPr="0037372F">
        <w:rPr>
          <w:rFonts w:eastAsiaTheme="minorHAnsi"/>
          <w:sz w:val="24"/>
          <w:szCs w:val="24"/>
        </w:rPr>
        <w:t xml:space="preserve">Please </w:t>
      </w:r>
      <w:r w:rsidR="00B72222">
        <w:rPr>
          <w:rFonts w:eastAsiaTheme="minorHAnsi"/>
          <w:sz w:val="24"/>
          <w:szCs w:val="24"/>
        </w:rPr>
        <w:t>explain</w:t>
      </w:r>
      <w:r w:rsidRPr="0037372F">
        <w:rPr>
          <w:rFonts w:eastAsiaTheme="minorHAnsi"/>
          <w:sz w:val="24"/>
          <w:szCs w:val="24"/>
        </w:rPr>
        <w:t xml:space="preserve"> why th</w:t>
      </w:r>
      <w:r w:rsidR="0037372F">
        <w:rPr>
          <w:rFonts w:eastAsiaTheme="minorHAnsi"/>
          <w:sz w:val="24"/>
          <w:szCs w:val="24"/>
        </w:rPr>
        <w:t>e</w:t>
      </w:r>
      <w:r w:rsidRPr="0037372F">
        <w:rPr>
          <w:rFonts w:eastAsiaTheme="minorHAnsi"/>
          <w:sz w:val="24"/>
          <w:szCs w:val="24"/>
        </w:rPr>
        <w:t xml:space="preserve"> </w:t>
      </w:r>
      <w:r w:rsidR="0037372F">
        <w:rPr>
          <w:rFonts w:eastAsiaTheme="minorHAnsi"/>
          <w:sz w:val="24"/>
          <w:szCs w:val="24"/>
        </w:rPr>
        <w:t>A</w:t>
      </w:r>
      <w:r w:rsidRPr="0037372F">
        <w:rPr>
          <w:rFonts w:eastAsiaTheme="minorHAnsi"/>
          <w:sz w:val="24"/>
          <w:szCs w:val="24"/>
        </w:rPr>
        <w:t xml:space="preserve">greement was not filed with the Commission 30 days prior to its </w:t>
      </w:r>
      <w:r w:rsidR="0037372F">
        <w:rPr>
          <w:rFonts w:eastAsiaTheme="minorHAnsi"/>
          <w:sz w:val="24"/>
          <w:szCs w:val="24"/>
        </w:rPr>
        <w:t xml:space="preserve">implied </w:t>
      </w:r>
      <w:r w:rsidRPr="0037372F">
        <w:rPr>
          <w:rFonts w:eastAsiaTheme="minorHAnsi"/>
          <w:sz w:val="24"/>
          <w:szCs w:val="24"/>
        </w:rPr>
        <w:t xml:space="preserve">effective date, pursuant to </w:t>
      </w:r>
      <w:r w:rsidR="0037372F" w:rsidRPr="0037372F">
        <w:rPr>
          <w:rFonts w:eastAsiaTheme="minorHAnsi"/>
          <w:sz w:val="24"/>
          <w:szCs w:val="24"/>
        </w:rPr>
        <w:t xml:space="preserve">Section </w:t>
      </w:r>
      <w:r w:rsidR="0037372F">
        <w:rPr>
          <w:rFonts w:eastAsiaTheme="minorHAnsi"/>
          <w:sz w:val="24"/>
          <w:szCs w:val="24"/>
        </w:rPr>
        <w:t>507</w:t>
      </w:r>
      <w:r w:rsidR="0037372F" w:rsidRPr="0037372F">
        <w:rPr>
          <w:rFonts w:eastAsiaTheme="minorHAnsi"/>
          <w:sz w:val="24"/>
          <w:szCs w:val="24"/>
        </w:rPr>
        <w:t xml:space="preserve"> of the Public Utility Code, </w:t>
      </w:r>
      <w:r w:rsidRPr="0037372F">
        <w:rPr>
          <w:rFonts w:eastAsiaTheme="minorHAnsi"/>
          <w:sz w:val="24"/>
          <w:szCs w:val="24"/>
        </w:rPr>
        <w:t>66 Pa. C.S. § 507.</w:t>
      </w:r>
    </w:p>
    <w:p w:rsidR="00391D39" w:rsidRPr="00391D39" w:rsidRDefault="00391D39" w:rsidP="00391D39">
      <w:pPr>
        <w:pStyle w:val="ListParagraph"/>
        <w:rPr>
          <w:rFonts w:eastAsiaTheme="minorHAnsi"/>
          <w:sz w:val="24"/>
          <w:szCs w:val="24"/>
        </w:rPr>
      </w:pPr>
    </w:p>
    <w:p w:rsidR="00B567AD" w:rsidRDefault="00DD145E" w:rsidP="00054978">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Please </w:t>
      </w:r>
      <w:r w:rsidR="002F35EE">
        <w:rPr>
          <w:rFonts w:eastAsiaTheme="minorHAnsi"/>
          <w:sz w:val="24"/>
          <w:szCs w:val="24"/>
        </w:rPr>
        <w:t xml:space="preserve">identify how the </w:t>
      </w:r>
      <w:r>
        <w:rPr>
          <w:rFonts w:eastAsiaTheme="minorHAnsi"/>
          <w:sz w:val="24"/>
          <w:szCs w:val="24"/>
        </w:rPr>
        <w:t xml:space="preserve">purchase price of $1.50 per </w:t>
      </w:r>
      <w:r w:rsidR="002768BB">
        <w:rPr>
          <w:rFonts w:eastAsiaTheme="minorHAnsi"/>
          <w:sz w:val="24"/>
          <w:szCs w:val="24"/>
        </w:rPr>
        <w:t>n</w:t>
      </w:r>
      <w:r>
        <w:rPr>
          <w:rFonts w:eastAsiaTheme="minorHAnsi"/>
          <w:sz w:val="24"/>
          <w:szCs w:val="24"/>
        </w:rPr>
        <w:t xml:space="preserve">itrogen </w:t>
      </w:r>
      <w:r w:rsidR="002768BB">
        <w:rPr>
          <w:rFonts w:eastAsiaTheme="minorHAnsi"/>
          <w:sz w:val="24"/>
          <w:szCs w:val="24"/>
        </w:rPr>
        <w:t>c</w:t>
      </w:r>
      <w:r>
        <w:rPr>
          <w:rFonts w:eastAsiaTheme="minorHAnsi"/>
          <w:sz w:val="24"/>
          <w:szCs w:val="24"/>
        </w:rPr>
        <w:t xml:space="preserve">redit </w:t>
      </w:r>
      <w:r w:rsidR="002F35EE">
        <w:rPr>
          <w:rFonts w:eastAsiaTheme="minorHAnsi"/>
          <w:sz w:val="24"/>
          <w:szCs w:val="24"/>
        </w:rPr>
        <w:t xml:space="preserve">was determined and provide evidence that this price is </w:t>
      </w:r>
      <w:r w:rsidR="007E25DB">
        <w:rPr>
          <w:rFonts w:eastAsiaTheme="minorHAnsi"/>
          <w:sz w:val="24"/>
          <w:szCs w:val="24"/>
        </w:rPr>
        <w:t xml:space="preserve">comparable to the current market value </w:t>
      </w:r>
      <w:r w:rsidR="002F35EE">
        <w:rPr>
          <w:rFonts w:eastAsiaTheme="minorHAnsi"/>
          <w:sz w:val="24"/>
          <w:szCs w:val="24"/>
        </w:rPr>
        <w:t>of</w:t>
      </w:r>
      <w:r w:rsidR="007E25DB">
        <w:rPr>
          <w:rFonts w:eastAsiaTheme="minorHAnsi"/>
          <w:sz w:val="24"/>
          <w:szCs w:val="24"/>
        </w:rPr>
        <w:t xml:space="preserve"> nutrient credits.</w:t>
      </w:r>
    </w:p>
    <w:p w:rsidR="00713C58" w:rsidRPr="00713C58" w:rsidRDefault="00713C58" w:rsidP="00713C58">
      <w:pPr>
        <w:pStyle w:val="ListParagraph"/>
        <w:rPr>
          <w:rFonts w:eastAsiaTheme="minorHAnsi"/>
          <w:sz w:val="24"/>
          <w:szCs w:val="24"/>
        </w:rPr>
      </w:pPr>
    </w:p>
    <w:p w:rsidR="004B4394" w:rsidRPr="0037372F" w:rsidRDefault="006C5AF9" w:rsidP="006C5AF9">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It appears that the additional 3,657 nitrogen credits will exceed Pennsylvania-American Water Company’s </w:t>
      </w:r>
      <w:r w:rsidR="000635AB">
        <w:rPr>
          <w:rFonts w:eastAsiaTheme="minorHAnsi"/>
          <w:sz w:val="24"/>
          <w:szCs w:val="24"/>
        </w:rPr>
        <w:t>(PAWC</w:t>
      </w:r>
      <w:r w:rsidR="0037372F">
        <w:rPr>
          <w:rFonts w:eastAsiaTheme="minorHAnsi"/>
          <w:sz w:val="24"/>
          <w:szCs w:val="24"/>
        </w:rPr>
        <w:t>’s</w:t>
      </w:r>
      <w:r w:rsidR="000635AB">
        <w:rPr>
          <w:rFonts w:eastAsiaTheme="minorHAnsi"/>
          <w:sz w:val="24"/>
          <w:szCs w:val="24"/>
        </w:rPr>
        <w:t xml:space="preserve">) </w:t>
      </w:r>
      <w:r>
        <w:rPr>
          <w:rFonts w:eastAsiaTheme="minorHAnsi"/>
          <w:sz w:val="24"/>
          <w:szCs w:val="24"/>
        </w:rPr>
        <w:t>need for additional nitrogen credits</w:t>
      </w:r>
      <w:r w:rsidR="000635AB">
        <w:rPr>
          <w:rFonts w:eastAsiaTheme="minorHAnsi"/>
          <w:sz w:val="24"/>
          <w:szCs w:val="24"/>
        </w:rPr>
        <w:t xml:space="preserve"> to meet National Pollutant Discharge Elimination System permit limitations</w:t>
      </w:r>
      <w:r>
        <w:rPr>
          <w:rFonts w:eastAsiaTheme="minorHAnsi"/>
          <w:sz w:val="24"/>
          <w:szCs w:val="24"/>
        </w:rPr>
        <w:t>.  Please state how it was determined that PAWC would purchase 3,657 nitrogen credits.</w:t>
      </w:r>
    </w:p>
    <w:sectPr w:rsidR="004B4394" w:rsidRPr="0037372F" w:rsidSect="004D51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231" w:rsidRDefault="006E3231">
      <w:r>
        <w:separator/>
      </w:r>
    </w:p>
  </w:endnote>
  <w:endnote w:type="continuationSeparator" w:id="0">
    <w:p w:rsidR="006E3231" w:rsidRDefault="006E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C58" w:rsidRPr="0037372F" w:rsidRDefault="00713C58">
    <w:pPr>
      <w:pStyle w:val="Footer"/>
      <w:rPr>
        <w:sz w:val="24"/>
        <w:szCs w:val="24"/>
      </w:rPr>
    </w:pPr>
    <w:r>
      <w:rPr>
        <w:snapToGrid w:val="0"/>
      </w:rPr>
      <w:tab/>
    </w:r>
    <w:r w:rsidRPr="0037372F">
      <w:rPr>
        <w:snapToGrid w:val="0"/>
        <w:sz w:val="24"/>
        <w:szCs w:val="24"/>
      </w:rPr>
      <w:fldChar w:fldCharType="begin"/>
    </w:r>
    <w:r w:rsidRPr="0037372F">
      <w:rPr>
        <w:snapToGrid w:val="0"/>
        <w:sz w:val="24"/>
        <w:szCs w:val="24"/>
      </w:rPr>
      <w:instrText xml:space="preserve"> PAGE </w:instrText>
    </w:r>
    <w:r w:rsidRPr="0037372F">
      <w:rPr>
        <w:snapToGrid w:val="0"/>
        <w:sz w:val="24"/>
        <w:szCs w:val="24"/>
      </w:rPr>
      <w:fldChar w:fldCharType="separate"/>
    </w:r>
    <w:r w:rsidR="00887C00">
      <w:rPr>
        <w:noProof/>
        <w:snapToGrid w:val="0"/>
        <w:sz w:val="24"/>
        <w:szCs w:val="24"/>
      </w:rPr>
      <w:t>2</w:t>
    </w:r>
    <w:r w:rsidRPr="0037372F">
      <w:rPr>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C58" w:rsidRPr="00202845" w:rsidRDefault="00713C58">
    <w:pPr>
      <w:pStyle w:val="Footer"/>
      <w:rPr>
        <w:sz w:val="24"/>
        <w:szCs w:val="24"/>
      </w:rPr>
    </w:pPr>
    <w:r w:rsidRPr="00202845">
      <w:rPr>
        <w:snapToGrid w:val="0"/>
        <w:sz w:val="24"/>
        <w:szCs w:val="24"/>
      </w:rPr>
      <w:tab/>
    </w: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887C00">
      <w:rPr>
        <w:noProof/>
        <w:snapToGrid w:val="0"/>
        <w:sz w:val="24"/>
        <w:szCs w:val="24"/>
      </w:rPr>
      <w:t>1</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231" w:rsidRDefault="006E3231">
      <w:r>
        <w:separator/>
      </w:r>
    </w:p>
  </w:footnote>
  <w:footnote w:type="continuationSeparator" w:id="0">
    <w:p w:rsidR="006E3231" w:rsidRDefault="006E3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78736B6"/>
    <w:multiLevelType w:val="hybridMultilevel"/>
    <w:tmpl w:val="4C26D6B2"/>
    <w:lvl w:ilvl="0" w:tplc="C1EE4A9E">
      <w:start w:val="1"/>
      <w:numFmt w:val="decimal"/>
      <w:lvlText w:val="U-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4"/>
  </w:num>
  <w:num w:numId="4">
    <w:abstractNumId w:val="3"/>
  </w:num>
  <w:num w:numId="5">
    <w:abstractNumId w:val="12"/>
  </w:num>
  <w:num w:numId="6">
    <w:abstractNumId w:val="17"/>
  </w:num>
  <w:num w:numId="7">
    <w:abstractNumId w:val="20"/>
  </w:num>
  <w:num w:numId="8">
    <w:abstractNumId w:val="19"/>
  </w:num>
  <w:num w:numId="9">
    <w:abstractNumId w:val="1"/>
  </w:num>
  <w:num w:numId="10">
    <w:abstractNumId w:val="0"/>
  </w:num>
  <w:num w:numId="11">
    <w:abstractNumId w:val="2"/>
  </w:num>
  <w:num w:numId="12">
    <w:abstractNumId w:val="18"/>
  </w:num>
  <w:num w:numId="13">
    <w:abstractNumId w:val="14"/>
  </w:num>
  <w:num w:numId="14">
    <w:abstractNumId w:val="6"/>
  </w:num>
  <w:num w:numId="15">
    <w:abstractNumId w:val="16"/>
  </w:num>
  <w:num w:numId="16">
    <w:abstractNumId w:val="10"/>
  </w:num>
  <w:num w:numId="17">
    <w:abstractNumId w:val="11"/>
  </w:num>
  <w:num w:numId="18">
    <w:abstractNumId w:val="15"/>
  </w:num>
  <w:num w:numId="19">
    <w:abstractNumId w:val="21"/>
  </w:num>
  <w:num w:numId="20">
    <w:abstractNumId w:val="8"/>
  </w:num>
  <w:num w:numId="21">
    <w:abstractNumId w:val="7"/>
  </w:num>
  <w:num w:numId="22">
    <w:abstractNumId w:val="22"/>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68D3"/>
    <w:rsid w:val="000105F8"/>
    <w:rsid w:val="000131F5"/>
    <w:rsid w:val="00014BBC"/>
    <w:rsid w:val="00017070"/>
    <w:rsid w:val="000200A6"/>
    <w:rsid w:val="00020BBB"/>
    <w:rsid w:val="00026EBD"/>
    <w:rsid w:val="000300A4"/>
    <w:rsid w:val="00030E13"/>
    <w:rsid w:val="000311F2"/>
    <w:rsid w:val="00034183"/>
    <w:rsid w:val="000366B1"/>
    <w:rsid w:val="00037C8A"/>
    <w:rsid w:val="00040CA1"/>
    <w:rsid w:val="00043EC8"/>
    <w:rsid w:val="00046BBD"/>
    <w:rsid w:val="0005369C"/>
    <w:rsid w:val="00053898"/>
    <w:rsid w:val="00054978"/>
    <w:rsid w:val="00055A33"/>
    <w:rsid w:val="000563E7"/>
    <w:rsid w:val="000635AB"/>
    <w:rsid w:val="000643FB"/>
    <w:rsid w:val="000652E3"/>
    <w:rsid w:val="00065959"/>
    <w:rsid w:val="000659F6"/>
    <w:rsid w:val="00066AE0"/>
    <w:rsid w:val="00070868"/>
    <w:rsid w:val="0007177D"/>
    <w:rsid w:val="00074046"/>
    <w:rsid w:val="00077C3B"/>
    <w:rsid w:val="00077D4F"/>
    <w:rsid w:val="00080254"/>
    <w:rsid w:val="0008272E"/>
    <w:rsid w:val="00082B4D"/>
    <w:rsid w:val="00085C1A"/>
    <w:rsid w:val="00092465"/>
    <w:rsid w:val="00093DF4"/>
    <w:rsid w:val="000963B7"/>
    <w:rsid w:val="000977CA"/>
    <w:rsid w:val="000A0FDF"/>
    <w:rsid w:val="000A4758"/>
    <w:rsid w:val="000A4DC1"/>
    <w:rsid w:val="000A6BE4"/>
    <w:rsid w:val="000B1065"/>
    <w:rsid w:val="000B1E11"/>
    <w:rsid w:val="000B6260"/>
    <w:rsid w:val="000B7B49"/>
    <w:rsid w:val="000C013F"/>
    <w:rsid w:val="000C167D"/>
    <w:rsid w:val="000C2A00"/>
    <w:rsid w:val="000C5A0B"/>
    <w:rsid w:val="000C5B72"/>
    <w:rsid w:val="000C6A3A"/>
    <w:rsid w:val="000D485B"/>
    <w:rsid w:val="000E1163"/>
    <w:rsid w:val="000E2631"/>
    <w:rsid w:val="000E3166"/>
    <w:rsid w:val="000F22E0"/>
    <w:rsid w:val="000F2365"/>
    <w:rsid w:val="000F41DA"/>
    <w:rsid w:val="00105875"/>
    <w:rsid w:val="00113622"/>
    <w:rsid w:val="001139D8"/>
    <w:rsid w:val="00117EE8"/>
    <w:rsid w:val="0012325B"/>
    <w:rsid w:val="00126055"/>
    <w:rsid w:val="00130762"/>
    <w:rsid w:val="00131ECD"/>
    <w:rsid w:val="00135696"/>
    <w:rsid w:val="00136319"/>
    <w:rsid w:val="00136A95"/>
    <w:rsid w:val="001403F7"/>
    <w:rsid w:val="00143340"/>
    <w:rsid w:val="00147162"/>
    <w:rsid w:val="00147820"/>
    <w:rsid w:val="0015030C"/>
    <w:rsid w:val="001557B7"/>
    <w:rsid w:val="001600A7"/>
    <w:rsid w:val="0016045F"/>
    <w:rsid w:val="00160B85"/>
    <w:rsid w:val="001619A2"/>
    <w:rsid w:val="001619AD"/>
    <w:rsid w:val="00164179"/>
    <w:rsid w:val="00164CB3"/>
    <w:rsid w:val="001711AA"/>
    <w:rsid w:val="00174D09"/>
    <w:rsid w:val="0017520D"/>
    <w:rsid w:val="00175E6A"/>
    <w:rsid w:val="00180EE3"/>
    <w:rsid w:val="00184DE3"/>
    <w:rsid w:val="00185F38"/>
    <w:rsid w:val="001860A1"/>
    <w:rsid w:val="00190F2B"/>
    <w:rsid w:val="001933F8"/>
    <w:rsid w:val="001950EF"/>
    <w:rsid w:val="0019518E"/>
    <w:rsid w:val="00195D41"/>
    <w:rsid w:val="001966BD"/>
    <w:rsid w:val="0019684A"/>
    <w:rsid w:val="001A1FB5"/>
    <w:rsid w:val="001A2379"/>
    <w:rsid w:val="001A46CB"/>
    <w:rsid w:val="001A5085"/>
    <w:rsid w:val="001A6114"/>
    <w:rsid w:val="001A62AD"/>
    <w:rsid w:val="001B1533"/>
    <w:rsid w:val="001B1783"/>
    <w:rsid w:val="001B41D8"/>
    <w:rsid w:val="001B44BC"/>
    <w:rsid w:val="001B46F4"/>
    <w:rsid w:val="001C0BD0"/>
    <w:rsid w:val="001C104A"/>
    <w:rsid w:val="001C38B5"/>
    <w:rsid w:val="001C3B36"/>
    <w:rsid w:val="001C4A0F"/>
    <w:rsid w:val="001C7132"/>
    <w:rsid w:val="001D4B3B"/>
    <w:rsid w:val="001E02DF"/>
    <w:rsid w:val="001E6D4E"/>
    <w:rsid w:val="001F092C"/>
    <w:rsid w:val="001F0D55"/>
    <w:rsid w:val="001F2E0A"/>
    <w:rsid w:val="001F7241"/>
    <w:rsid w:val="001F72F0"/>
    <w:rsid w:val="001F7DE9"/>
    <w:rsid w:val="00202845"/>
    <w:rsid w:val="002034B3"/>
    <w:rsid w:val="00204381"/>
    <w:rsid w:val="00207941"/>
    <w:rsid w:val="00210EE5"/>
    <w:rsid w:val="002123BF"/>
    <w:rsid w:val="0021364B"/>
    <w:rsid w:val="002137CA"/>
    <w:rsid w:val="00216851"/>
    <w:rsid w:val="002226D6"/>
    <w:rsid w:val="002242C4"/>
    <w:rsid w:val="0022594C"/>
    <w:rsid w:val="0022616D"/>
    <w:rsid w:val="00226A49"/>
    <w:rsid w:val="002319A4"/>
    <w:rsid w:val="0023550F"/>
    <w:rsid w:val="00241125"/>
    <w:rsid w:val="00243277"/>
    <w:rsid w:val="002441F8"/>
    <w:rsid w:val="00245D0B"/>
    <w:rsid w:val="00251EB4"/>
    <w:rsid w:val="0025281C"/>
    <w:rsid w:val="0025450F"/>
    <w:rsid w:val="002547DD"/>
    <w:rsid w:val="0025593F"/>
    <w:rsid w:val="00257C1D"/>
    <w:rsid w:val="002605E0"/>
    <w:rsid w:val="00264998"/>
    <w:rsid w:val="0026597F"/>
    <w:rsid w:val="0026630E"/>
    <w:rsid w:val="00266A98"/>
    <w:rsid w:val="002676F8"/>
    <w:rsid w:val="00270888"/>
    <w:rsid w:val="00271CF7"/>
    <w:rsid w:val="002726D8"/>
    <w:rsid w:val="00273C41"/>
    <w:rsid w:val="00275953"/>
    <w:rsid w:val="002768BB"/>
    <w:rsid w:val="00282317"/>
    <w:rsid w:val="00284D21"/>
    <w:rsid w:val="00285015"/>
    <w:rsid w:val="002858DD"/>
    <w:rsid w:val="002930C6"/>
    <w:rsid w:val="00294373"/>
    <w:rsid w:val="002944B9"/>
    <w:rsid w:val="002954C3"/>
    <w:rsid w:val="00296E69"/>
    <w:rsid w:val="00297488"/>
    <w:rsid w:val="002A00F3"/>
    <w:rsid w:val="002A42A6"/>
    <w:rsid w:val="002A58C0"/>
    <w:rsid w:val="002A5C87"/>
    <w:rsid w:val="002A679C"/>
    <w:rsid w:val="002A7768"/>
    <w:rsid w:val="002B042D"/>
    <w:rsid w:val="002B0B5D"/>
    <w:rsid w:val="002B114A"/>
    <w:rsid w:val="002B2461"/>
    <w:rsid w:val="002B5164"/>
    <w:rsid w:val="002B5E3C"/>
    <w:rsid w:val="002B6AF2"/>
    <w:rsid w:val="002C1598"/>
    <w:rsid w:val="002C355B"/>
    <w:rsid w:val="002C3EF2"/>
    <w:rsid w:val="002D18F2"/>
    <w:rsid w:val="002D30B9"/>
    <w:rsid w:val="002D30FD"/>
    <w:rsid w:val="002D47A4"/>
    <w:rsid w:val="002D4AA8"/>
    <w:rsid w:val="002D4BF8"/>
    <w:rsid w:val="002D5BCC"/>
    <w:rsid w:val="002D5C6D"/>
    <w:rsid w:val="002E1FF7"/>
    <w:rsid w:val="002E40AD"/>
    <w:rsid w:val="002E61CA"/>
    <w:rsid w:val="002E7C93"/>
    <w:rsid w:val="002F149C"/>
    <w:rsid w:val="002F2B21"/>
    <w:rsid w:val="002F35EE"/>
    <w:rsid w:val="002F4A02"/>
    <w:rsid w:val="002F7653"/>
    <w:rsid w:val="003008B7"/>
    <w:rsid w:val="003020C9"/>
    <w:rsid w:val="00302321"/>
    <w:rsid w:val="00302CD9"/>
    <w:rsid w:val="00304291"/>
    <w:rsid w:val="0030599C"/>
    <w:rsid w:val="00306A2B"/>
    <w:rsid w:val="00314E38"/>
    <w:rsid w:val="00315150"/>
    <w:rsid w:val="00315C5A"/>
    <w:rsid w:val="003214E9"/>
    <w:rsid w:val="00321D98"/>
    <w:rsid w:val="00322C11"/>
    <w:rsid w:val="00323358"/>
    <w:rsid w:val="003256B7"/>
    <w:rsid w:val="003346F2"/>
    <w:rsid w:val="00334F86"/>
    <w:rsid w:val="00335F78"/>
    <w:rsid w:val="00336581"/>
    <w:rsid w:val="00341519"/>
    <w:rsid w:val="00342346"/>
    <w:rsid w:val="00343058"/>
    <w:rsid w:val="003446D3"/>
    <w:rsid w:val="00344B1B"/>
    <w:rsid w:val="003454C9"/>
    <w:rsid w:val="003471B3"/>
    <w:rsid w:val="00347770"/>
    <w:rsid w:val="00350166"/>
    <w:rsid w:val="003518C9"/>
    <w:rsid w:val="00351EF9"/>
    <w:rsid w:val="003523B6"/>
    <w:rsid w:val="00360570"/>
    <w:rsid w:val="003614E5"/>
    <w:rsid w:val="00362B96"/>
    <w:rsid w:val="003642B6"/>
    <w:rsid w:val="003657CB"/>
    <w:rsid w:val="00366EC9"/>
    <w:rsid w:val="00367FDF"/>
    <w:rsid w:val="003719AD"/>
    <w:rsid w:val="0037372F"/>
    <w:rsid w:val="00373936"/>
    <w:rsid w:val="003776D6"/>
    <w:rsid w:val="00377FA5"/>
    <w:rsid w:val="00381714"/>
    <w:rsid w:val="00381923"/>
    <w:rsid w:val="00384D57"/>
    <w:rsid w:val="00386025"/>
    <w:rsid w:val="003877D2"/>
    <w:rsid w:val="00390D74"/>
    <w:rsid w:val="00391D39"/>
    <w:rsid w:val="00393F26"/>
    <w:rsid w:val="00395B29"/>
    <w:rsid w:val="003A3212"/>
    <w:rsid w:val="003A68DC"/>
    <w:rsid w:val="003A6B00"/>
    <w:rsid w:val="003A769A"/>
    <w:rsid w:val="003B2585"/>
    <w:rsid w:val="003B7F07"/>
    <w:rsid w:val="003C2D27"/>
    <w:rsid w:val="003C7761"/>
    <w:rsid w:val="003D085D"/>
    <w:rsid w:val="003D2849"/>
    <w:rsid w:val="003D779B"/>
    <w:rsid w:val="003E179B"/>
    <w:rsid w:val="003E299F"/>
    <w:rsid w:val="003E345B"/>
    <w:rsid w:val="003E42AC"/>
    <w:rsid w:val="003E6A85"/>
    <w:rsid w:val="003F364B"/>
    <w:rsid w:val="003F7668"/>
    <w:rsid w:val="004025DB"/>
    <w:rsid w:val="00402B76"/>
    <w:rsid w:val="00402E7A"/>
    <w:rsid w:val="0040563F"/>
    <w:rsid w:val="00406B96"/>
    <w:rsid w:val="00412EDB"/>
    <w:rsid w:val="00420608"/>
    <w:rsid w:val="00420E79"/>
    <w:rsid w:val="004278A8"/>
    <w:rsid w:val="0043041F"/>
    <w:rsid w:val="00431993"/>
    <w:rsid w:val="00432CD3"/>
    <w:rsid w:val="00434796"/>
    <w:rsid w:val="00435C49"/>
    <w:rsid w:val="00435CD9"/>
    <w:rsid w:val="004363B6"/>
    <w:rsid w:val="00436F52"/>
    <w:rsid w:val="0044253D"/>
    <w:rsid w:val="0044387C"/>
    <w:rsid w:val="00444358"/>
    <w:rsid w:val="00446991"/>
    <w:rsid w:val="00450975"/>
    <w:rsid w:val="004527A2"/>
    <w:rsid w:val="004544E7"/>
    <w:rsid w:val="00457150"/>
    <w:rsid w:val="0046070E"/>
    <w:rsid w:val="00462C24"/>
    <w:rsid w:val="00465125"/>
    <w:rsid w:val="00467833"/>
    <w:rsid w:val="00472A8C"/>
    <w:rsid w:val="00473312"/>
    <w:rsid w:val="0048527E"/>
    <w:rsid w:val="00486192"/>
    <w:rsid w:val="0049034E"/>
    <w:rsid w:val="0049319D"/>
    <w:rsid w:val="00494465"/>
    <w:rsid w:val="004949C2"/>
    <w:rsid w:val="00495E69"/>
    <w:rsid w:val="004A1011"/>
    <w:rsid w:val="004A131C"/>
    <w:rsid w:val="004A4CEE"/>
    <w:rsid w:val="004A7FC1"/>
    <w:rsid w:val="004B14B6"/>
    <w:rsid w:val="004B33AC"/>
    <w:rsid w:val="004B4394"/>
    <w:rsid w:val="004B765F"/>
    <w:rsid w:val="004C0C86"/>
    <w:rsid w:val="004C2259"/>
    <w:rsid w:val="004C35CB"/>
    <w:rsid w:val="004C6A17"/>
    <w:rsid w:val="004C7115"/>
    <w:rsid w:val="004C7430"/>
    <w:rsid w:val="004D0A7F"/>
    <w:rsid w:val="004D2A60"/>
    <w:rsid w:val="004D5131"/>
    <w:rsid w:val="004D7B0B"/>
    <w:rsid w:val="004E09C2"/>
    <w:rsid w:val="004E589D"/>
    <w:rsid w:val="004E6B10"/>
    <w:rsid w:val="004E7D60"/>
    <w:rsid w:val="004F0293"/>
    <w:rsid w:val="004F3C3F"/>
    <w:rsid w:val="004F62B7"/>
    <w:rsid w:val="00503CE7"/>
    <w:rsid w:val="00510213"/>
    <w:rsid w:val="00510E27"/>
    <w:rsid w:val="00511738"/>
    <w:rsid w:val="00511E48"/>
    <w:rsid w:val="005175B6"/>
    <w:rsid w:val="005177A0"/>
    <w:rsid w:val="00517BB9"/>
    <w:rsid w:val="0052225A"/>
    <w:rsid w:val="0052287D"/>
    <w:rsid w:val="00524A10"/>
    <w:rsid w:val="00525B09"/>
    <w:rsid w:val="00526544"/>
    <w:rsid w:val="00534A16"/>
    <w:rsid w:val="005364C8"/>
    <w:rsid w:val="0053770B"/>
    <w:rsid w:val="00537D15"/>
    <w:rsid w:val="00540AFD"/>
    <w:rsid w:val="00543F9C"/>
    <w:rsid w:val="005443FA"/>
    <w:rsid w:val="00547CE3"/>
    <w:rsid w:val="00553CF8"/>
    <w:rsid w:val="00555DAD"/>
    <w:rsid w:val="00562B03"/>
    <w:rsid w:val="00565150"/>
    <w:rsid w:val="00565A7A"/>
    <w:rsid w:val="00567DF8"/>
    <w:rsid w:val="0057024A"/>
    <w:rsid w:val="005708A0"/>
    <w:rsid w:val="00572316"/>
    <w:rsid w:val="005743FD"/>
    <w:rsid w:val="0057605D"/>
    <w:rsid w:val="00580BB3"/>
    <w:rsid w:val="005820EE"/>
    <w:rsid w:val="005847EC"/>
    <w:rsid w:val="00590A7D"/>
    <w:rsid w:val="00596FAB"/>
    <w:rsid w:val="00597AEF"/>
    <w:rsid w:val="005A1898"/>
    <w:rsid w:val="005A1A6C"/>
    <w:rsid w:val="005A24C5"/>
    <w:rsid w:val="005A3C6F"/>
    <w:rsid w:val="005A7419"/>
    <w:rsid w:val="005B127E"/>
    <w:rsid w:val="005B1B93"/>
    <w:rsid w:val="005B370A"/>
    <w:rsid w:val="005C2308"/>
    <w:rsid w:val="005C2C58"/>
    <w:rsid w:val="005C77CB"/>
    <w:rsid w:val="005D10E4"/>
    <w:rsid w:val="005D116E"/>
    <w:rsid w:val="005D2891"/>
    <w:rsid w:val="005D2A45"/>
    <w:rsid w:val="005D2B8E"/>
    <w:rsid w:val="005D724D"/>
    <w:rsid w:val="005D7F45"/>
    <w:rsid w:val="005E1430"/>
    <w:rsid w:val="005E1D94"/>
    <w:rsid w:val="005E55F6"/>
    <w:rsid w:val="005E6FD1"/>
    <w:rsid w:val="005F1507"/>
    <w:rsid w:val="005F7E54"/>
    <w:rsid w:val="00600330"/>
    <w:rsid w:val="00602733"/>
    <w:rsid w:val="00603A65"/>
    <w:rsid w:val="0060564B"/>
    <w:rsid w:val="00610376"/>
    <w:rsid w:val="00615F18"/>
    <w:rsid w:val="006162E6"/>
    <w:rsid w:val="00620233"/>
    <w:rsid w:val="00621118"/>
    <w:rsid w:val="00621E37"/>
    <w:rsid w:val="006234CA"/>
    <w:rsid w:val="00624658"/>
    <w:rsid w:val="0063030A"/>
    <w:rsid w:val="00630A37"/>
    <w:rsid w:val="0063140F"/>
    <w:rsid w:val="00637B52"/>
    <w:rsid w:val="00640A22"/>
    <w:rsid w:val="00643166"/>
    <w:rsid w:val="006503D3"/>
    <w:rsid w:val="00650D96"/>
    <w:rsid w:val="00651F52"/>
    <w:rsid w:val="00652E85"/>
    <w:rsid w:val="00653A1A"/>
    <w:rsid w:val="00657D05"/>
    <w:rsid w:val="006640C3"/>
    <w:rsid w:val="0066450C"/>
    <w:rsid w:val="00664F48"/>
    <w:rsid w:val="00665441"/>
    <w:rsid w:val="006667C9"/>
    <w:rsid w:val="00666971"/>
    <w:rsid w:val="00667F4B"/>
    <w:rsid w:val="00682B20"/>
    <w:rsid w:val="00683FC3"/>
    <w:rsid w:val="0068420C"/>
    <w:rsid w:val="00684FCE"/>
    <w:rsid w:val="00685228"/>
    <w:rsid w:val="00692DA2"/>
    <w:rsid w:val="00694159"/>
    <w:rsid w:val="006957B7"/>
    <w:rsid w:val="00696A65"/>
    <w:rsid w:val="006A074A"/>
    <w:rsid w:val="006A1B5C"/>
    <w:rsid w:val="006A4A0E"/>
    <w:rsid w:val="006B025F"/>
    <w:rsid w:val="006B06E4"/>
    <w:rsid w:val="006B32B1"/>
    <w:rsid w:val="006B5ADD"/>
    <w:rsid w:val="006B6836"/>
    <w:rsid w:val="006B6C56"/>
    <w:rsid w:val="006C4F27"/>
    <w:rsid w:val="006C5A9F"/>
    <w:rsid w:val="006C5AF9"/>
    <w:rsid w:val="006C7C10"/>
    <w:rsid w:val="006D1A7E"/>
    <w:rsid w:val="006D24B1"/>
    <w:rsid w:val="006D2743"/>
    <w:rsid w:val="006D3428"/>
    <w:rsid w:val="006D51CE"/>
    <w:rsid w:val="006D623C"/>
    <w:rsid w:val="006E019D"/>
    <w:rsid w:val="006E1A17"/>
    <w:rsid w:val="006E3231"/>
    <w:rsid w:val="006E4157"/>
    <w:rsid w:val="006E421E"/>
    <w:rsid w:val="006E437A"/>
    <w:rsid w:val="006E5146"/>
    <w:rsid w:val="006E5CDB"/>
    <w:rsid w:val="006F1490"/>
    <w:rsid w:val="006F2B47"/>
    <w:rsid w:val="006F31A3"/>
    <w:rsid w:val="006F5F75"/>
    <w:rsid w:val="006F63A1"/>
    <w:rsid w:val="006F65F8"/>
    <w:rsid w:val="006F6BD1"/>
    <w:rsid w:val="007010EB"/>
    <w:rsid w:val="00702CF9"/>
    <w:rsid w:val="007034BA"/>
    <w:rsid w:val="0071048C"/>
    <w:rsid w:val="00711B28"/>
    <w:rsid w:val="00713578"/>
    <w:rsid w:val="00713C58"/>
    <w:rsid w:val="00715459"/>
    <w:rsid w:val="007165DB"/>
    <w:rsid w:val="0072081A"/>
    <w:rsid w:val="007215E8"/>
    <w:rsid w:val="007219A7"/>
    <w:rsid w:val="007303AE"/>
    <w:rsid w:val="00733580"/>
    <w:rsid w:val="0073584F"/>
    <w:rsid w:val="00740A9A"/>
    <w:rsid w:val="007410FD"/>
    <w:rsid w:val="00741281"/>
    <w:rsid w:val="007441F6"/>
    <w:rsid w:val="00747883"/>
    <w:rsid w:val="0075172F"/>
    <w:rsid w:val="00751D0B"/>
    <w:rsid w:val="00751EB6"/>
    <w:rsid w:val="0075229A"/>
    <w:rsid w:val="007535CD"/>
    <w:rsid w:val="00753DA0"/>
    <w:rsid w:val="00753F8D"/>
    <w:rsid w:val="00754FF8"/>
    <w:rsid w:val="0075516F"/>
    <w:rsid w:val="00756ABE"/>
    <w:rsid w:val="0076078C"/>
    <w:rsid w:val="00761159"/>
    <w:rsid w:val="0076191C"/>
    <w:rsid w:val="00761944"/>
    <w:rsid w:val="00763508"/>
    <w:rsid w:val="007635AE"/>
    <w:rsid w:val="007656BC"/>
    <w:rsid w:val="00765CAD"/>
    <w:rsid w:val="0077315F"/>
    <w:rsid w:val="0077421F"/>
    <w:rsid w:val="00775160"/>
    <w:rsid w:val="00783BCF"/>
    <w:rsid w:val="00787280"/>
    <w:rsid w:val="00794B39"/>
    <w:rsid w:val="00797F54"/>
    <w:rsid w:val="007A2333"/>
    <w:rsid w:val="007A281E"/>
    <w:rsid w:val="007A5A1C"/>
    <w:rsid w:val="007A62E9"/>
    <w:rsid w:val="007A6B31"/>
    <w:rsid w:val="007B0845"/>
    <w:rsid w:val="007B7255"/>
    <w:rsid w:val="007C135F"/>
    <w:rsid w:val="007C26E2"/>
    <w:rsid w:val="007C513C"/>
    <w:rsid w:val="007C5A08"/>
    <w:rsid w:val="007C7663"/>
    <w:rsid w:val="007D28E8"/>
    <w:rsid w:val="007D2DEB"/>
    <w:rsid w:val="007D5999"/>
    <w:rsid w:val="007E0EFC"/>
    <w:rsid w:val="007E117F"/>
    <w:rsid w:val="007E2066"/>
    <w:rsid w:val="007E25DB"/>
    <w:rsid w:val="007E432F"/>
    <w:rsid w:val="007E46A5"/>
    <w:rsid w:val="007E4B03"/>
    <w:rsid w:val="007E52AD"/>
    <w:rsid w:val="007E5E21"/>
    <w:rsid w:val="007E735E"/>
    <w:rsid w:val="007E7AB1"/>
    <w:rsid w:val="007F1463"/>
    <w:rsid w:val="007F18A9"/>
    <w:rsid w:val="007F1DC4"/>
    <w:rsid w:val="007F35EC"/>
    <w:rsid w:val="007F6EF4"/>
    <w:rsid w:val="007F70D9"/>
    <w:rsid w:val="00800196"/>
    <w:rsid w:val="008032A2"/>
    <w:rsid w:val="00803CC7"/>
    <w:rsid w:val="00807AD6"/>
    <w:rsid w:val="00810269"/>
    <w:rsid w:val="008104E0"/>
    <w:rsid w:val="008149E2"/>
    <w:rsid w:val="0082220F"/>
    <w:rsid w:val="0082499B"/>
    <w:rsid w:val="00830E07"/>
    <w:rsid w:val="00831419"/>
    <w:rsid w:val="00835AC1"/>
    <w:rsid w:val="00845C0F"/>
    <w:rsid w:val="0085384E"/>
    <w:rsid w:val="00860819"/>
    <w:rsid w:val="008610F6"/>
    <w:rsid w:val="0086517B"/>
    <w:rsid w:val="0086628F"/>
    <w:rsid w:val="00866E76"/>
    <w:rsid w:val="00872678"/>
    <w:rsid w:val="00875E40"/>
    <w:rsid w:val="008813C0"/>
    <w:rsid w:val="00884888"/>
    <w:rsid w:val="00887C00"/>
    <w:rsid w:val="008974FD"/>
    <w:rsid w:val="008A30CD"/>
    <w:rsid w:val="008A34F9"/>
    <w:rsid w:val="008A4E1C"/>
    <w:rsid w:val="008A58A0"/>
    <w:rsid w:val="008A784B"/>
    <w:rsid w:val="008B26FE"/>
    <w:rsid w:val="008B72C2"/>
    <w:rsid w:val="008B76D8"/>
    <w:rsid w:val="008C039A"/>
    <w:rsid w:val="008C54E1"/>
    <w:rsid w:val="008C6117"/>
    <w:rsid w:val="008C6391"/>
    <w:rsid w:val="008C6886"/>
    <w:rsid w:val="008D0E3F"/>
    <w:rsid w:val="008D297C"/>
    <w:rsid w:val="008D37DA"/>
    <w:rsid w:val="008D66A5"/>
    <w:rsid w:val="008E3360"/>
    <w:rsid w:val="008E4081"/>
    <w:rsid w:val="008E4132"/>
    <w:rsid w:val="008E6B3B"/>
    <w:rsid w:val="008E7D03"/>
    <w:rsid w:val="008F324F"/>
    <w:rsid w:val="008F498B"/>
    <w:rsid w:val="008F53DA"/>
    <w:rsid w:val="008F57BF"/>
    <w:rsid w:val="008F7794"/>
    <w:rsid w:val="0090324B"/>
    <w:rsid w:val="00906577"/>
    <w:rsid w:val="00906649"/>
    <w:rsid w:val="0091093D"/>
    <w:rsid w:val="00911C4F"/>
    <w:rsid w:val="009125B4"/>
    <w:rsid w:val="00912835"/>
    <w:rsid w:val="009131E0"/>
    <w:rsid w:val="0091485B"/>
    <w:rsid w:val="00920B0C"/>
    <w:rsid w:val="009224F5"/>
    <w:rsid w:val="0092370D"/>
    <w:rsid w:val="00926AB7"/>
    <w:rsid w:val="009276EE"/>
    <w:rsid w:val="009411C6"/>
    <w:rsid w:val="00942EC9"/>
    <w:rsid w:val="00946B8C"/>
    <w:rsid w:val="0095363E"/>
    <w:rsid w:val="00956418"/>
    <w:rsid w:val="009566EB"/>
    <w:rsid w:val="009569E0"/>
    <w:rsid w:val="00956C6F"/>
    <w:rsid w:val="00962C09"/>
    <w:rsid w:val="00971173"/>
    <w:rsid w:val="00972BDE"/>
    <w:rsid w:val="0097458F"/>
    <w:rsid w:val="00975562"/>
    <w:rsid w:val="00976428"/>
    <w:rsid w:val="009825E1"/>
    <w:rsid w:val="00983D14"/>
    <w:rsid w:val="0098426D"/>
    <w:rsid w:val="0098447F"/>
    <w:rsid w:val="00984C15"/>
    <w:rsid w:val="00984C3F"/>
    <w:rsid w:val="009856D8"/>
    <w:rsid w:val="00985717"/>
    <w:rsid w:val="00986582"/>
    <w:rsid w:val="00990335"/>
    <w:rsid w:val="00993877"/>
    <w:rsid w:val="00994C51"/>
    <w:rsid w:val="00997BF6"/>
    <w:rsid w:val="009A04D8"/>
    <w:rsid w:val="009A23C9"/>
    <w:rsid w:val="009B37E2"/>
    <w:rsid w:val="009B44B5"/>
    <w:rsid w:val="009B6F98"/>
    <w:rsid w:val="009C317B"/>
    <w:rsid w:val="009C638C"/>
    <w:rsid w:val="009D069E"/>
    <w:rsid w:val="009D4B8B"/>
    <w:rsid w:val="009D59D0"/>
    <w:rsid w:val="009D6C33"/>
    <w:rsid w:val="009E058B"/>
    <w:rsid w:val="009E0850"/>
    <w:rsid w:val="009E417D"/>
    <w:rsid w:val="009F27C1"/>
    <w:rsid w:val="009F65EE"/>
    <w:rsid w:val="00A014EC"/>
    <w:rsid w:val="00A018DC"/>
    <w:rsid w:val="00A01F1D"/>
    <w:rsid w:val="00A069A9"/>
    <w:rsid w:val="00A15C58"/>
    <w:rsid w:val="00A15CE1"/>
    <w:rsid w:val="00A24786"/>
    <w:rsid w:val="00A24E69"/>
    <w:rsid w:val="00A26B1C"/>
    <w:rsid w:val="00A31EEB"/>
    <w:rsid w:val="00A3389D"/>
    <w:rsid w:val="00A343E5"/>
    <w:rsid w:val="00A448B3"/>
    <w:rsid w:val="00A47189"/>
    <w:rsid w:val="00A50072"/>
    <w:rsid w:val="00A53F15"/>
    <w:rsid w:val="00A556E4"/>
    <w:rsid w:val="00A55B50"/>
    <w:rsid w:val="00A57C3F"/>
    <w:rsid w:val="00A61693"/>
    <w:rsid w:val="00A639AB"/>
    <w:rsid w:val="00A64250"/>
    <w:rsid w:val="00A656B5"/>
    <w:rsid w:val="00A66676"/>
    <w:rsid w:val="00A67C5B"/>
    <w:rsid w:val="00A70957"/>
    <w:rsid w:val="00A7423A"/>
    <w:rsid w:val="00A74C27"/>
    <w:rsid w:val="00A74E51"/>
    <w:rsid w:val="00A75761"/>
    <w:rsid w:val="00A766A7"/>
    <w:rsid w:val="00A77CD9"/>
    <w:rsid w:val="00A80EC9"/>
    <w:rsid w:val="00A846D0"/>
    <w:rsid w:val="00A87338"/>
    <w:rsid w:val="00A87DD4"/>
    <w:rsid w:val="00A91BC9"/>
    <w:rsid w:val="00A92065"/>
    <w:rsid w:val="00A9670F"/>
    <w:rsid w:val="00A97E38"/>
    <w:rsid w:val="00AA0D0C"/>
    <w:rsid w:val="00AA215A"/>
    <w:rsid w:val="00AA38F0"/>
    <w:rsid w:val="00AA3A01"/>
    <w:rsid w:val="00AA416E"/>
    <w:rsid w:val="00AA514B"/>
    <w:rsid w:val="00AA5ECB"/>
    <w:rsid w:val="00AA7901"/>
    <w:rsid w:val="00AB1723"/>
    <w:rsid w:val="00AB18C9"/>
    <w:rsid w:val="00AB3FFB"/>
    <w:rsid w:val="00AB4096"/>
    <w:rsid w:val="00AB4B8B"/>
    <w:rsid w:val="00AB7AC1"/>
    <w:rsid w:val="00AC0F91"/>
    <w:rsid w:val="00AC20DD"/>
    <w:rsid w:val="00AC3841"/>
    <w:rsid w:val="00AD1D14"/>
    <w:rsid w:val="00AD21B2"/>
    <w:rsid w:val="00AD21EE"/>
    <w:rsid w:val="00AD2995"/>
    <w:rsid w:val="00AE0C7B"/>
    <w:rsid w:val="00AE4309"/>
    <w:rsid w:val="00AE47BE"/>
    <w:rsid w:val="00AE66F3"/>
    <w:rsid w:val="00AE799C"/>
    <w:rsid w:val="00AF0919"/>
    <w:rsid w:val="00AF19E5"/>
    <w:rsid w:val="00AF292A"/>
    <w:rsid w:val="00AF466C"/>
    <w:rsid w:val="00AF74B9"/>
    <w:rsid w:val="00AF7941"/>
    <w:rsid w:val="00B01186"/>
    <w:rsid w:val="00B02702"/>
    <w:rsid w:val="00B05D63"/>
    <w:rsid w:val="00B068FA"/>
    <w:rsid w:val="00B077FC"/>
    <w:rsid w:val="00B079B6"/>
    <w:rsid w:val="00B1301F"/>
    <w:rsid w:val="00B15D34"/>
    <w:rsid w:val="00B20A5E"/>
    <w:rsid w:val="00B20E2A"/>
    <w:rsid w:val="00B25D1D"/>
    <w:rsid w:val="00B27292"/>
    <w:rsid w:val="00B313CA"/>
    <w:rsid w:val="00B33EA8"/>
    <w:rsid w:val="00B34242"/>
    <w:rsid w:val="00B34BC7"/>
    <w:rsid w:val="00B358E0"/>
    <w:rsid w:val="00B3762B"/>
    <w:rsid w:val="00B378B0"/>
    <w:rsid w:val="00B408FA"/>
    <w:rsid w:val="00B422DD"/>
    <w:rsid w:val="00B42391"/>
    <w:rsid w:val="00B4480D"/>
    <w:rsid w:val="00B454BD"/>
    <w:rsid w:val="00B46A73"/>
    <w:rsid w:val="00B478D4"/>
    <w:rsid w:val="00B515F8"/>
    <w:rsid w:val="00B567AD"/>
    <w:rsid w:val="00B63D27"/>
    <w:rsid w:val="00B66999"/>
    <w:rsid w:val="00B72222"/>
    <w:rsid w:val="00B869C2"/>
    <w:rsid w:val="00B915C4"/>
    <w:rsid w:val="00BA2D3F"/>
    <w:rsid w:val="00BA4EDF"/>
    <w:rsid w:val="00BA4F39"/>
    <w:rsid w:val="00BB0231"/>
    <w:rsid w:val="00BB5013"/>
    <w:rsid w:val="00BB52E0"/>
    <w:rsid w:val="00BC10BB"/>
    <w:rsid w:val="00BC3483"/>
    <w:rsid w:val="00BC72CD"/>
    <w:rsid w:val="00BD271D"/>
    <w:rsid w:val="00BD3FD7"/>
    <w:rsid w:val="00BD6811"/>
    <w:rsid w:val="00BD6DA2"/>
    <w:rsid w:val="00BE11EB"/>
    <w:rsid w:val="00BE35D1"/>
    <w:rsid w:val="00BE3EEF"/>
    <w:rsid w:val="00BE53C1"/>
    <w:rsid w:val="00BE66E8"/>
    <w:rsid w:val="00BF1396"/>
    <w:rsid w:val="00BF6B5B"/>
    <w:rsid w:val="00BF7584"/>
    <w:rsid w:val="00C03458"/>
    <w:rsid w:val="00C04304"/>
    <w:rsid w:val="00C05B46"/>
    <w:rsid w:val="00C05CF7"/>
    <w:rsid w:val="00C07ED1"/>
    <w:rsid w:val="00C137AD"/>
    <w:rsid w:val="00C176E9"/>
    <w:rsid w:val="00C17FC1"/>
    <w:rsid w:val="00C258CB"/>
    <w:rsid w:val="00C2651E"/>
    <w:rsid w:val="00C359C1"/>
    <w:rsid w:val="00C3672D"/>
    <w:rsid w:val="00C40F49"/>
    <w:rsid w:val="00C515BF"/>
    <w:rsid w:val="00C51897"/>
    <w:rsid w:val="00C51A43"/>
    <w:rsid w:val="00C53327"/>
    <w:rsid w:val="00C56728"/>
    <w:rsid w:val="00C63B94"/>
    <w:rsid w:val="00C656E1"/>
    <w:rsid w:val="00C65B02"/>
    <w:rsid w:val="00C67323"/>
    <w:rsid w:val="00C71FCA"/>
    <w:rsid w:val="00C73073"/>
    <w:rsid w:val="00C740BC"/>
    <w:rsid w:val="00C76780"/>
    <w:rsid w:val="00C81971"/>
    <w:rsid w:val="00C84424"/>
    <w:rsid w:val="00C84C1B"/>
    <w:rsid w:val="00C84E04"/>
    <w:rsid w:val="00C8657B"/>
    <w:rsid w:val="00C87615"/>
    <w:rsid w:val="00C91975"/>
    <w:rsid w:val="00C923AE"/>
    <w:rsid w:val="00C94486"/>
    <w:rsid w:val="00C95415"/>
    <w:rsid w:val="00C97B56"/>
    <w:rsid w:val="00CA062A"/>
    <w:rsid w:val="00CA39A1"/>
    <w:rsid w:val="00CB0D80"/>
    <w:rsid w:val="00CB51CC"/>
    <w:rsid w:val="00CC26B7"/>
    <w:rsid w:val="00CC6E67"/>
    <w:rsid w:val="00CD25B6"/>
    <w:rsid w:val="00CD270B"/>
    <w:rsid w:val="00CD41BD"/>
    <w:rsid w:val="00CD53AF"/>
    <w:rsid w:val="00CD6F27"/>
    <w:rsid w:val="00CD7F8F"/>
    <w:rsid w:val="00CE2D9A"/>
    <w:rsid w:val="00CE3B6A"/>
    <w:rsid w:val="00CE5AC8"/>
    <w:rsid w:val="00CE5EBF"/>
    <w:rsid w:val="00CE6A06"/>
    <w:rsid w:val="00CF3129"/>
    <w:rsid w:val="00CF60E5"/>
    <w:rsid w:val="00CF7C8A"/>
    <w:rsid w:val="00D0036B"/>
    <w:rsid w:val="00D02319"/>
    <w:rsid w:val="00D0388E"/>
    <w:rsid w:val="00D070F3"/>
    <w:rsid w:val="00D078F2"/>
    <w:rsid w:val="00D12C57"/>
    <w:rsid w:val="00D2025F"/>
    <w:rsid w:val="00D21A0D"/>
    <w:rsid w:val="00D24767"/>
    <w:rsid w:val="00D2648F"/>
    <w:rsid w:val="00D26EF3"/>
    <w:rsid w:val="00D27A18"/>
    <w:rsid w:val="00D36670"/>
    <w:rsid w:val="00D436FB"/>
    <w:rsid w:val="00D456B7"/>
    <w:rsid w:val="00D45E8D"/>
    <w:rsid w:val="00D474C6"/>
    <w:rsid w:val="00D5255A"/>
    <w:rsid w:val="00D56CA9"/>
    <w:rsid w:val="00D61835"/>
    <w:rsid w:val="00D61AC1"/>
    <w:rsid w:val="00D620DC"/>
    <w:rsid w:val="00D67233"/>
    <w:rsid w:val="00D6795D"/>
    <w:rsid w:val="00D725DC"/>
    <w:rsid w:val="00D73111"/>
    <w:rsid w:val="00D74192"/>
    <w:rsid w:val="00D76327"/>
    <w:rsid w:val="00D775D9"/>
    <w:rsid w:val="00D8554A"/>
    <w:rsid w:val="00D87A51"/>
    <w:rsid w:val="00D87BBF"/>
    <w:rsid w:val="00D913B6"/>
    <w:rsid w:val="00D91FA5"/>
    <w:rsid w:val="00D943D7"/>
    <w:rsid w:val="00D97D62"/>
    <w:rsid w:val="00DA461E"/>
    <w:rsid w:val="00DA5AF3"/>
    <w:rsid w:val="00DA7001"/>
    <w:rsid w:val="00DB49B7"/>
    <w:rsid w:val="00DC0874"/>
    <w:rsid w:val="00DC2959"/>
    <w:rsid w:val="00DC49E4"/>
    <w:rsid w:val="00DC6186"/>
    <w:rsid w:val="00DD145E"/>
    <w:rsid w:val="00DD1727"/>
    <w:rsid w:val="00DD2D70"/>
    <w:rsid w:val="00DD323F"/>
    <w:rsid w:val="00DD3C00"/>
    <w:rsid w:val="00DD4F73"/>
    <w:rsid w:val="00DE4F15"/>
    <w:rsid w:val="00DE5578"/>
    <w:rsid w:val="00DE5642"/>
    <w:rsid w:val="00DE606F"/>
    <w:rsid w:val="00DF09CA"/>
    <w:rsid w:val="00DF372B"/>
    <w:rsid w:val="00E007C7"/>
    <w:rsid w:val="00E036AF"/>
    <w:rsid w:val="00E065E9"/>
    <w:rsid w:val="00E0799D"/>
    <w:rsid w:val="00E138C6"/>
    <w:rsid w:val="00E13AF5"/>
    <w:rsid w:val="00E20C2C"/>
    <w:rsid w:val="00E214B5"/>
    <w:rsid w:val="00E23061"/>
    <w:rsid w:val="00E2413C"/>
    <w:rsid w:val="00E24163"/>
    <w:rsid w:val="00E25181"/>
    <w:rsid w:val="00E2764E"/>
    <w:rsid w:val="00E30E7B"/>
    <w:rsid w:val="00E357ED"/>
    <w:rsid w:val="00E376EB"/>
    <w:rsid w:val="00E379EE"/>
    <w:rsid w:val="00E4066C"/>
    <w:rsid w:val="00E430FD"/>
    <w:rsid w:val="00E441C5"/>
    <w:rsid w:val="00E46705"/>
    <w:rsid w:val="00E5328F"/>
    <w:rsid w:val="00E566E2"/>
    <w:rsid w:val="00E57340"/>
    <w:rsid w:val="00E64E5B"/>
    <w:rsid w:val="00E67E0D"/>
    <w:rsid w:val="00E7358B"/>
    <w:rsid w:val="00E76892"/>
    <w:rsid w:val="00E8035A"/>
    <w:rsid w:val="00E80E53"/>
    <w:rsid w:val="00E9292C"/>
    <w:rsid w:val="00E93323"/>
    <w:rsid w:val="00E94502"/>
    <w:rsid w:val="00EA3314"/>
    <w:rsid w:val="00EA63B0"/>
    <w:rsid w:val="00EB2A80"/>
    <w:rsid w:val="00EB58FD"/>
    <w:rsid w:val="00EC4700"/>
    <w:rsid w:val="00ED5B60"/>
    <w:rsid w:val="00EE01D0"/>
    <w:rsid w:val="00EE0D7A"/>
    <w:rsid w:val="00EE21FF"/>
    <w:rsid w:val="00EE37CF"/>
    <w:rsid w:val="00EE7718"/>
    <w:rsid w:val="00EF0E1B"/>
    <w:rsid w:val="00EF1859"/>
    <w:rsid w:val="00EF3B78"/>
    <w:rsid w:val="00EF4292"/>
    <w:rsid w:val="00EF49AD"/>
    <w:rsid w:val="00F02628"/>
    <w:rsid w:val="00F05831"/>
    <w:rsid w:val="00F102C1"/>
    <w:rsid w:val="00F11362"/>
    <w:rsid w:val="00F12D1B"/>
    <w:rsid w:val="00F13772"/>
    <w:rsid w:val="00F1521E"/>
    <w:rsid w:val="00F17155"/>
    <w:rsid w:val="00F17A90"/>
    <w:rsid w:val="00F17C98"/>
    <w:rsid w:val="00F235B0"/>
    <w:rsid w:val="00F26C83"/>
    <w:rsid w:val="00F26ECC"/>
    <w:rsid w:val="00F30101"/>
    <w:rsid w:val="00F30114"/>
    <w:rsid w:val="00F30420"/>
    <w:rsid w:val="00F3119D"/>
    <w:rsid w:val="00F31CF9"/>
    <w:rsid w:val="00F34A15"/>
    <w:rsid w:val="00F350F7"/>
    <w:rsid w:val="00F36AAF"/>
    <w:rsid w:val="00F36B86"/>
    <w:rsid w:val="00F3733D"/>
    <w:rsid w:val="00F3738A"/>
    <w:rsid w:val="00F45BA5"/>
    <w:rsid w:val="00F45EA8"/>
    <w:rsid w:val="00F47BE0"/>
    <w:rsid w:val="00F52F18"/>
    <w:rsid w:val="00F5699D"/>
    <w:rsid w:val="00F56ACF"/>
    <w:rsid w:val="00F57554"/>
    <w:rsid w:val="00F613D6"/>
    <w:rsid w:val="00F65CC0"/>
    <w:rsid w:val="00F70BD4"/>
    <w:rsid w:val="00F73953"/>
    <w:rsid w:val="00F77108"/>
    <w:rsid w:val="00F805F2"/>
    <w:rsid w:val="00F81B9F"/>
    <w:rsid w:val="00F83023"/>
    <w:rsid w:val="00F85DAB"/>
    <w:rsid w:val="00F85F49"/>
    <w:rsid w:val="00F869C2"/>
    <w:rsid w:val="00F8733D"/>
    <w:rsid w:val="00F903AD"/>
    <w:rsid w:val="00F9189E"/>
    <w:rsid w:val="00F91D91"/>
    <w:rsid w:val="00F9599D"/>
    <w:rsid w:val="00F9682E"/>
    <w:rsid w:val="00FA2277"/>
    <w:rsid w:val="00FA4C1F"/>
    <w:rsid w:val="00FB140C"/>
    <w:rsid w:val="00FB522D"/>
    <w:rsid w:val="00FB7B1F"/>
    <w:rsid w:val="00FC0793"/>
    <w:rsid w:val="00FC1026"/>
    <w:rsid w:val="00FC121F"/>
    <w:rsid w:val="00FC1369"/>
    <w:rsid w:val="00FD02B1"/>
    <w:rsid w:val="00FD0632"/>
    <w:rsid w:val="00FD214B"/>
    <w:rsid w:val="00FD3475"/>
    <w:rsid w:val="00FD65CD"/>
    <w:rsid w:val="00FD7C5A"/>
    <w:rsid w:val="00FE031D"/>
    <w:rsid w:val="00FE18B3"/>
    <w:rsid w:val="00FE1AA1"/>
    <w:rsid w:val="00FE1F6B"/>
    <w:rsid w:val="00FE6900"/>
    <w:rsid w:val="00FE7722"/>
    <w:rsid w:val="00FE7B97"/>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53A4D"/>
  <w15:docId w15:val="{6B5F814A-94E7-4C47-BB84-F526D135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ckinley@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69E0-B7E2-42F6-880F-F89B7D70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19</cp:revision>
  <cp:lastPrinted>2017-12-06T13:30:00Z</cp:lastPrinted>
  <dcterms:created xsi:type="dcterms:W3CDTF">2017-12-04T14:16:00Z</dcterms:created>
  <dcterms:modified xsi:type="dcterms:W3CDTF">2017-12-06T13:32:00Z</dcterms:modified>
</cp:coreProperties>
</file>