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Default="00273C9B" w:rsidP="006957D2">
      <w:pPr>
        <w:jc w:val="center"/>
        <w:rPr>
          <w:rFonts w:ascii="Arial" w:hAnsi="Arial"/>
          <w:sz w:val="22"/>
          <w:szCs w:val="22"/>
        </w:rPr>
      </w:pPr>
      <w:r>
        <w:rPr>
          <w:rFonts w:ascii="Arial" w:hAnsi="Arial"/>
          <w:sz w:val="22"/>
          <w:szCs w:val="22"/>
        </w:rPr>
        <w:t>December 11, 2017</w:t>
      </w:r>
    </w:p>
    <w:p w:rsidR="00273C9B" w:rsidRPr="0056374C" w:rsidRDefault="00273C9B" w:rsidP="006957D2">
      <w:pPr>
        <w:jc w:val="center"/>
        <w:rPr>
          <w:rFonts w:ascii="Arial" w:hAnsi="Arial"/>
          <w:sz w:val="22"/>
          <w:szCs w:val="22"/>
        </w:rPr>
      </w:pPr>
    </w:p>
    <w:p w:rsidR="006957D2" w:rsidRPr="0056374C" w:rsidRDefault="00273C9B" w:rsidP="006957D2">
      <w:pPr>
        <w:jc w:val="right"/>
        <w:rPr>
          <w:rFonts w:ascii="Arial" w:hAnsi="Arial"/>
          <w:sz w:val="22"/>
          <w:szCs w:val="22"/>
        </w:rPr>
      </w:pPr>
      <w:r>
        <w:rPr>
          <w:rFonts w:ascii="Arial" w:hAnsi="Arial"/>
          <w:sz w:val="22"/>
          <w:szCs w:val="22"/>
        </w:rPr>
        <w:t>A-2017-2637606</w:t>
      </w:r>
    </w:p>
    <w:p w:rsidR="006957D2" w:rsidRPr="0056374C" w:rsidRDefault="006957D2" w:rsidP="006957D2">
      <w:pPr>
        <w:rPr>
          <w:rFonts w:ascii="Arial" w:hAnsi="Arial"/>
          <w:sz w:val="22"/>
          <w:szCs w:val="22"/>
        </w:rPr>
      </w:pPr>
    </w:p>
    <w:p w:rsidR="006957D2" w:rsidRDefault="00273C9B" w:rsidP="006957D2">
      <w:pPr>
        <w:rPr>
          <w:rFonts w:ascii="Arial" w:hAnsi="Arial"/>
          <w:sz w:val="22"/>
          <w:szCs w:val="22"/>
        </w:rPr>
      </w:pPr>
      <w:r>
        <w:rPr>
          <w:rFonts w:ascii="Arial" w:hAnsi="Arial"/>
          <w:sz w:val="22"/>
          <w:szCs w:val="22"/>
        </w:rPr>
        <w:t>MICHAEL S. WOOD, PRESIDENT</w:t>
      </w:r>
    </w:p>
    <w:p w:rsidR="00273C9B" w:rsidRDefault="00273C9B" w:rsidP="006957D2">
      <w:pPr>
        <w:rPr>
          <w:rFonts w:ascii="Arial" w:hAnsi="Arial"/>
          <w:sz w:val="22"/>
          <w:szCs w:val="22"/>
        </w:rPr>
      </w:pPr>
      <w:r>
        <w:rPr>
          <w:rFonts w:ascii="Arial" w:hAnsi="Arial"/>
          <w:sz w:val="22"/>
          <w:szCs w:val="22"/>
        </w:rPr>
        <w:t>BLUE LINE MARKETING LLC</w:t>
      </w:r>
    </w:p>
    <w:p w:rsidR="00273C9B" w:rsidRDefault="00273C9B" w:rsidP="006957D2">
      <w:pPr>
        <w:rPr>
          <w:rFonts w:ascii="Arial" w:hAnsi="Arial"/>
          <w:sz w:val="22"/>
          <w:szCs w:val="22"/>
        </w:rPr>
      </w:pPr>
      <w:r>
        <w:rPr>
          <w:rFonts w:ascii="Arial" w:hAnsi="Arial"/>
          <w:sz w:val="22"/>
          <w:szCs w:val="22"/>
        </w:rPr>
        <w:t>T/A BLUELINE ENERGY</w:t>
      </w:r>
    </w:p>
    <w:p w:rsidR="00273C9B" w:rsidRDefault="00273C9B" w:rsidP="006957D2">
      <w:pPr>
        <w:rPr>
          <w:rFonts w:ascii="Arial" w:hAnsi="Arial"/>
          <w:sz w:val="22"/>
          <w:szCs w:val="22"/>
        </w:rPr>
      </w:pPr>
      <w:r>
        <w:rPr>
          <w:rFonts w:ascii="Arial" w:hAnsi="Arial"/>
          <w:sz w:val="22"/>
          <w:szCs w:val="22"/>
        </w:rPr>
        <w:t>700 COMMERCE DRIVE, SUITE 500</w:t>
      </w:r>
    </w:p>
    <w:p w:rsidR="00273C9B" w:rsidRDefault="00273C9B" w:rsidP="006957D2">
      <w:pPr>
        <w:rPr>
          <w:rFonts w:ascii="Arial" w:hAnsi="Arial"/>
          <w:sz w:val="22"/>
          <w:szCs w:val="22"/>
        </w:rPr>
      </w:pPr>
      <w:r>
        <w:rPr>
          <w:rFonts w:ascii="Arial" w:hAnsi="Arial"/>
          <w:sz w:val="22"/>
          <w:szCs w:val="22"/>
        </w:rPr>
        <w:t>OAK BROOK, IL  60523</w:t>
      </w:r>
    </w:p>
    <w:p w:rsidR="00273C9B" w:rsidRDefault="00273C9B" w:rsidP="006957D2">
      <w:pPr>
        <w:rPr>
          <w:rFonts w:ascii="Arial" w:hAnsi="Arial"/>
          <w:sz w:val="22"/>
          <w:szCs w:val="22"/>
        </w:rPr>
      </w:pPr>
    </w:p>
    <w:p w:rsidR="00273C9B" w:rsidRPr="0056374C" w:rsidRDefault="00273C9B"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Dear M</w:t>
      </w:r>
      <w:r w:rsidR="00273C9B">
        <w:rPr>
          <w:rFonts w:ascii="Arial" w:hAnsi="Arial"/>
          <w:sz w:val="22"/>
          <w:szCs w:val="22"/>
        </w:rPr>
        <w:t>r. Wood:</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273C9B">
        <w:rPr>
          <w:sz w:val="22"/>
          <w:szCs w:val="22"/>
        </w:rPr>
        <w:t>November 1,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273C9B">
        <w:rPr>
          <w:sz w:val="22"/>
          <w:szCs w:val="22"/>
        </w:rPr>
        <w:t>2017-2637606.</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273C9B" w:rsidRDefault="00273C9B">
      <w:pPr>
        <w:rPr>
          <w:rFonts w:ascii="Arial" w:hAnsi="Arial"/>
          <w:sz w:val="22"/>
          <w:szCs w:val="22"/>
        </w:rPr>
      </w:pPr>
      <w:r>
        <w:rPr>
          <w:rFonts w:ascii="Arial" w:hAnsi="Arial"/>
          <w:sz w:val="22"/>
          <w:szCs w:val="22"/>
        </w:rPr>
        <w:br w:type="page"/>
      </w:r>
    </w:p>
    <w:p w:rsidR="00096A3F" w:rsidRPr="0056374C" w:rsidRDefault="00096A3F" w:rsidP="006957D2">
      <w:pPr>
        <w:rPr>
          <w:rFonts w:ascii="Arial" w:hAnsi="Arial"/>
          <w:sz w:val="22"/>
          <w:szCs w:val="22"/>
        </w:rPr>
      </w:pPr>
      <w:bookmarkStart w:id="1" w:name="_GoBack"/>
      <w:bookmarkEnd w:id="1"/>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73C9B"/>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1D22"/>
  <w15:docId w15:val="{D4D68DFD-3B7E-4710-B978-DCD43815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8C93-75CC-4B8A-8C93-9FAECFFE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2</cp:revision>
  <cp:lastPrinted>2016-02-08T16:18:00Z</cp:lastPrinted>
  <dcterms:created xsi:type="dcterms:W3CDTF">2017-12-11T15:47:00Z</dcterms:created>
  <dcterms:modified xsi:type="dcterms:W3CDTF">2017-12-11T15:47:00Z</dcterms:modified>
</cp:coreProperties>
</file>