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B5" w:rsidRPr="004A39AA" w:rsidRDefault="006D33B5" w:rsidP="00E22703">
      <w:pPr>
        <w:jc w:val="center"/>
        <w:rPr>
          <w:b/>
          <w:bCs/>
        </w:rPr>
      </w:pPr>
      <w:r w:rsidRPr="004A39AA">
        <w:rPr>
          <w:b/>
          <w:bCs/>
        </w:rPr>
        <w:t>BEFORE THE</w:t>
      </w:r>
    </w:p>
    <w:p w:rsidR="006D33B5" w:rsidRPr="004A39AA" w:rsidRDefault="006D33B5" w:rsidP="00E22703">
      <w:pPr>
        <w:jc w:val="center"/>
        <w:rPr>
          <w:b/>
          <w:bCs/>
        </w:rPr>
      </w:pPr>
      <w:r w:rsidRPr="004A39AA">
        <w:rPr>
          <w:b/>
          <w:bCs/>
        </w:rPr>
        <w:t>PENNSYLVANIA PUBLIC UTILITY COMMISSION</w:t>
      </w:r>
    </w:p>
    <w:p w:rsidR="00E22703" w:rsidRPr="004A39AA" w:rsidRDefault="00E22703" w:rsidP="00555AB2">
      <w:pPr>
        <w:rPr>
          <w:bCs/>
        </w:rPr>
      </w:pPr>
    </w:p>
    <w:p w:rsidR="00E22703" w:rsidRPr="004A39AA" w:rsidRDefault="00E22703" w:rsidP="00555AB2">
      <w:pPr>
        <w:rPr>
          <w:bCs/>
        </w:rPr>
      </w:pPr>
    </w:p>
    <w:p w:rsidR="00E22703" w:rsidRPr="004A39AA" w:rsidRDefault="00E22703" w:rsidP="00555AB2">
      <w:pPr>
        <w:rPr>
          <w:bCs/>
        </w:rPr>
      </w:pPr>
    </w:p>
    <w:p w:rsidR="004B443B" w:rsidRPr="004A39AA" w:rsidRDefault="00773A50" w:rsidP="004B443B">
      <w:pPr>
        <w:tabs>
          <w:tab w:val="left" w:pos="-720"/>
        </w:tabs>
        <w:suppressAutoHyphens/>
        <w:autoSpaceDE/>
        <w:autoSpaceDN/>
        <w:jc w:val="both"/>
        <w:rPr>
          <w:rFonts w:eastAsiaTheme="minorHAnsi"/>
          <w:spacing w:val="-3"/>
        </w:rPr>
      </w:pPr>
      <w:r>
        <w:rPr>
          <w:rFonts w:eastAsiaTheme="minorHAnsi"/>
          <w:spacing w:val="-3"/>
        </w:rPr>
        <w:t xml:space="preserve">Michael J. </w:t>
      </w:r>
      <w:proofErr w:type="spellStart"/>
      <w:r>
        <w:rPr>
          <w:rFonts w:eastAsiaTheme="minorHAnsi"/>
          <w:spacing w:val="-3"/>
        </w:rPr>
        <w:t>Giangrieco</w:t>
      </w:r>
      <w:proofErr w:type="spellEnd"/>
      <w:r w:rsidR="00121FDA" w:rsidRPr="004A39AA">
        <w:rPr>
          <w:rFonts w:eastAsiaTheme="minorHAnsi"/>
          <w:spacing w:val="-3"/>
        </w:rPr>
        <w:tab/>
      </w:r>
      <w:r w:rsidR="00121FDA"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r>
      <w:r w:rsidR="004B443B" w:rsidRPr="004A39AA">
        <w:rPr>
          <w:rFonts w:eastAsiaTheme="minorHAnsi"/>
          <w:spacing w:val="-3"/>
        </w:rPr>
        <w:fldChar w:fldCharType="begin"/>
      </w:r>
      <w:r w:rsidR="004B443B" w:rsidRPr="004A39AA">
        <w:rPr>
          <w:rFonts w:eastAsiaTheme="minorHAnsi"/>
          <w:spacing w:val="-3"/>
        </w:rPr>
        <w:instrText>fillin "Complainant's name" \d ""</w:instrText>
      </w:r>
      <w:r w:rsidR="004B443B" w:rsidRPr="004A39AA">
        <w:rPr>
          <w:rFonts w:eastAsiaTheme="minorHAnsi"/>
          <w:spacing w:val="-3"/>
        </w:rPr>
        <w:fldChar w:fldCharType="end"/>
      </w:r>
      <w:r w:rsidR="004B443B" w:rsidRPr="004A39AA">
        <w:rPr>
          <w:rFonts w:eastAsiaTheme="minorHAnsi"/>
          <w:spacing w:val="-3"/>
        </w:rPr>
        <w:t>:</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t>v.</w:t>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r w:rsidRPr="004A39AA">
        <w:rPr>
          <w:rFonts w:eastAsiaTheme="minorHAnsi"/>
          <w:spacing w:val="-3"/>
        </w:rPr>
        <w:tab/>
      </w:r>
      <w:r w:rsidRPr="004A39AA">
        <w:rPr>
          <w:rFonts w:eastAsiaTheme="minorHAnsi"/>
          <w:spacing w:val="-3"/>
        </w:rPr>
        <w:tab/>
      </w:r>
      <w:r w:rsidR="00773A50">
        <w:rPr>
          <w:rFonts w:eastAsiaTheme="minorHAnsi"/>
          <w:spacing w:val="-3"/>
        </w:rPr>
        <w:t>C-2017-2610978</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p>
    <w:p w:rsidR="00121FDA" w:rsidRPr="004A39AA" w:rsidRDefault="00773A50" w:rsidP="005D7828">
      <w:pPr>
        <w:tabs>
          <w:tab w:val="left" w:pos="-720"/>
        </w:tabs>
        <w:suppressAutoHyphens/>
        <w:autoSpaceDE/>
        <w:autoSpaceDN/>
        <w:jc w:val="both"/>
        <w:rPr>
          <w:rFonts w:eastAsiaTheme="minorHAnsi"/>
          <w:spacing w:val="-3"/>
        </w:rPr>
      </w:pPr>
      <w:r>
        <w:rPr>
          <w:rFonts w:eastAsiaTheme="minorHAnsi"/>
          <w:spacing w:val="-3"/>
        </w:rPr>
        <w:t>Frontier Communications LLC</w:t>
      </w:r>
      <w:r w:rsidR="009F31D5"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t>:</w:t>
      </w:r>
    </w:p>
    <w:p w:rsidR="00C97272" w:rsidRPr="004A39AA" w:rsidRDefault="00C97272" w:rsidP="00D65D31">
      <w:pPr>
        <w:widowControl w:val="0"/>
        <w:adjustRightInd w:val="0"/>
        <w:rPr>
          <w:bCs/>
          <w:color w:val="000000"/>
        </w:rPr>
      </w:pPr>
    </w:p>
    <w:p w:rsidR="00C97272" w:rsidRPr="004A39AA" w:rsidRDefault="00C97272" w:rsidP="00D65D31">
      <w:pPr>
        <w:widowControl w:val="0"/>
        <w:adjustRightInd w:val="0"/>
        <w:rPr>
          <w:bCs/>
          <w:color w:val="000000"/>
        </w:rPr>
      </w:pPr>
    </w:p>
    <w:p w:rsidR="002A5872" w:rsidRPr="004A39AA" w:rsidRDefault="002A5872" w:rsidP="00D65D31">
      <w:pPr>
        <w:widowControl w:val="0"/>
        <w:adjustRightInd w:val="0"/>
        <w:rPr>
          <w:bCs/>
          <w:color w:val="000000"/>
        </w:rPr>
      </w:pPr>
    </w:p>
    <w:p w:rsidR="0062545F" w:rsidRPr="004A39AA" w:rsidRDefault="0062545F" w:rsidP="0062545F">
      <w:pPr>
        <w:tabs>
          <w:tab w:val="center" w:pos="4680"/>
        </w:tabs>
        <w:suppressAutoHyphens/>
        <w:jc w:val="center"/>
        <w:rPr>
          <w:b/>
          <w:bCs/>
          <w:spacing w:val="-3"/>
          <w:u w:val="single"/>
        </w:rPr>
      </w:pPr>
      <w:r w:rsidRPr="004A39AA">
        <w:rPr>
          <w:b/>
          <w:bCs/>
          <w:spacing w:val="-3"/>
          <w:u w:val="single"/>
        </w:rPr>
        <w:t>ORDER</w:t>
      </w:r>
    </w:p>
    <w:p w:rsidR="009F31D5" w:rsidRPr="004A39AA" w:rsidRDefault="000051BF" w:rsidP="00121FDA">
      <w:pPr>
        <w:pStyle w:val="Style"/>
        <w:jc w:val="center"/>
        <w:rPr>
          <w:b/>
          <w:bCs/>
          <w:color w:val="000000"/>
          <w:u w:val="single"/>
        </w:rPr>
      </w:pPr>
      <w:r>
        <w:rPr>
          <w:b/>
          <w:bCs/>
          <w:spacing w:val="-3"/>
          <w:u w:val="single"/>
        </w:rPr>
        <w:t xml:space="preserve">GRANTING </w:t>
      </w:r>
      <w:r w:rsidR="00EB6740">
        <w:rPr>
          <w:b/>
          <w:bCs/>
          <w:spacing w:val="-3"/>
          <w:u w:val="single"/>
        </w:rPr>
        <w:t xml:space="preserve">SECOND </w:t>
      </w:r>
      <w:r>
        <w:rPr>
          <w:b/>
          <w:bCs/>
          <w:spacing w:val="-3"/>
          <w:u w:val="single"/>
        </w:rPr>
        <w:t>CONTINUANCE</w:t>
      </w:r>
    </w:p>
    <w:p w:rsidR="00A82D94" w:rsidRPr="004A39AA" w:rsidRDefault="00A82D94" w:rsidP="002A5872">
      <w:pPr>
        <w:widowControl w:val="0"/>
        <w:adjustRightInd w:val="0"/>
        <w:jc w:val="center"/>
        <w:rPr>
          <w:b/>
          <w:bCs/>
          <w:color w:val="000000"/>
          <w:u w:val="single"/>
        </w:rPr>
      </w:pPr>
    </w:p>
    <w:p w:rsidR="00E67635" w:rsidRPr="004A39AA" w:rsidRDefault="00E67635" w:rsidP="00897878">
      <w:pPr>
        <w:widowControl w:val="0"/>
        <w:adjustRightInd w:val="0"/>
        <w:jc w:val="center"/>
        <w:rPr>
          <w:b/>
          <w:bCs/>
          <w:spacing w:val="-3"/>
          <w:u w:val="single"/>
        </w:rPr>
      </w:pPr>
    </w:p>
    <w:p w:rsidR="00E27712" w:rsidRDefault="004B443B" w:rsidP="00CF45DC">
      <w:pPr>
        <w:pStyle w:val="ParaTab1"/>
        <w:tabs>
          <w:tab w:val="left" w:pos="2070"/>
        </w:tabs>
        <w:spacing w:line="360" w:lineRule="auto"/>
        <w:rPr>
          <w:rFonts w:ascii="Times New Roman" w:hAnsi="Times New Roman" w:cs="Times New Roman"/>
        </w:rPr>
      </w:pPr>
      <w:r w:rsidRPr="004A39AA">
        <w:rPr>
          <w:rFonts w:ascii="Times New Roman" w:hAnsi="Times New Roman" w:cs="Times New Roman"/>
        </w:rPr>
        <w:t>On</w:t>
      </w:r>
      <w:r w:rsidR="005D7828">
        <w:rPr>
          <w:rFonts w:ascii="Times New Roman" w:hAnsi="Times New Roman" w:cs="Times New Roman"/>
        </w:rPr>
        <w:t xml:space="preserve"> </w:t>
      </w:r>
      <w:r w:rsidR="007553AA">
        <w:rPr>
          <w:rFonts w:ascii="Times New Roman" w:hAnsi="Times New Roman" w:cs="Times New Roman"/>
        </w:rPr>
        <w:t xml:space="preserve">June 6, 2017, Michael </w:t>
      </w:r>
      <w:proofErr w:type="spellStart"/>
      <w:r w:rsidR="007553AA">
        <w:rPr>
          <w:rFonts w:ascii="Times New Roman" w:hAnsi="Times New Roman" w:cs="Times New Roman"/>
        </w:rPr>
        <w:t>Giangrieco</w:t>
      </w:r>
      <w:proofErr w:type="spellEnd"/>
      <w:r w:rsidR="007553AA">
        <w:rPr>
          <w:rFonts w:ascii="Times New Roman" w:hAnsi="Times New Roman" w:cs="Times New Roman"/>
        </w:rPr>
        <w:t xml:space="preserve"> filed a formal complaint with the Pennsylvania Public Utility Commission </w:t>
      </w:r>
      <w:r w:rsidR="00456523">
        <w:rPr>
          <w:rFonts w:ascii="Times New Roman" w:hAnsi="Times New Roman" w:cs="Times New Roman"/>
        </w:rPr>
        <w:t xml:space="preserve">(Commission) </w:t>
      </w:r>
      <w:r w:rsidR="007553AA">
        <w:rPr>
          <w:rFonts w:ascii="Times New Roman" w:hAnsi="Times New Roman" w:cs="Times New Roman"/>
        </w:rPr>
        <w:t>against Frontier Communications, LLC</w:t>
      </w:r>
      <w:r w:rsidR="00456523">
        <w:rPr>
          <w:rFonts w:ascii="Times New Roman" w:hAnsi="Times New Roman" w:cs="Times New Roman"/>
        </w:rPr>
        <w:t xml:space="preserve"> (Frontier)</w:t>
      </w:r>
      <w:r w:rsidR="007553AA">
        <w:rPr>
          <w:rFonts w:ascii="Times New Roman" w:hAnsi="Times New Roman" w:cs="Times New Roman"/>
        </w:rPr>
        <w:t>, Docket Number C-2017-</w:t>
      </w:r>
      <w:r w:rsidR="00E27712">
        <w:rPr>
          <w:rFonts w:ascii="Times New Roman" w:hAnsi="Times New Roman" w:cs="Times New Roman"/>
        </w:rPr>
        <w:t xml:space="preserve">2610978.  In his complaint, Mr. </w:t>
      </w:r>
      <w:proofErr w:type="spellStart"/>
      <w:r w:rsidR="00E27712">
        <w:rPr>
          <w:rFonts w:ascii="Times New Roman" w:hAnsi="Times New Roman" w:cs="Times New Roman"/>
        </w:rPr>
        <w:t>Giangrieco</w:t>
      </w:r>
      <w:proofErr w:type="spellEnd"/>
      <w:r w:rsidR="00E27712">
        <w:rPr>
          <w:rFonts w:ascii="Times New Roman" w:hAnsi="Times New Roman" w:cs="Times New Roman"/>
        </w:rPr>
        <w:t xml:space="preserve"> averred that he is having a reliability, safety or quality problem with his utility service.  Mr. </w:t>
      </w:r>
      <w:proofErr w:type="spellStart"/>
      <w:r w:rsidR="00E27712">
        <w:rPr>
          <w:rFonts w:ascii="Times New Roman" w:hAnsi="Times New Roman" w:cs="Times New Roman"/>
        </w:rPr>
        <w:t>Giangrieco</w:t>
      </w:r>
      <w:proofErr w:type="spellEnd"/>
      <w:r w:rsidR="00E27712">
        <w:rPr>
          <w:rFonts w:ascii="Times New Roman" w:hAnsi="Times New Roman" w:cs="Times New Roman"/>
        </w:rPr>
        <w:t xml:space="preserve"> noted that he is not receiving sufficient internet speed to “enable fundamental internet tasks” and requested that Frontier upgrade its equipment.</w:t>
      </w:r>
    </w:p>
    <w:p w:rsidR="00E27712" w:rsidRDefault="00E27712" w:rsidP="00CF45DC">
      <w:pPr>
        <w:pStyle w:val="ParaTab1"/>
        <w:tabs>
          <w:tab w:val="left" w:pos="2070"/>
        </w:tabs>
        <w:spacing w:line="360" w:lineRule="auto"/>
        <w:rPr>
          <w:rFonts w:ascii="Times New Roman" w:hAnsi="Times New Roman" w:cs="Times New Roman"/>
        </w:rPr>
      </w:pPr>
    </w:p>
    <w:p w:rsidR="00262B69" w:rsidRDefault="00262B69"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3, 2017, Frontier filed an answer to Mr. </w:t>
      </w:r>
      <w:proofErr w:type="spellStart"/>
      <w:r>
        <w:rPr>
          <w:rFonts w:ascii="Times New Roman" w:hAnsi="Times New Roman" w:cs="Times New Roman"/>
        </w:rPr>
        <w:t>Giangrieco’s</w:t>
      </w:r>
      <w:proofErr w:type="spellEnd"/>
      <w:r>
        <w:rPr>
          <w:rFonts w:ascii="Times New Roman" w:hAnsi="Times New Roman" w:cs="Times New Roman"/>
        </w:rPr>
        <w:t xml:space="preserve"> complaint.  In its answer, Frontier admitted or denied the various averments made in the complaint.  </w:t>
      </w:r>
      <w:proofErr w:type="gramStart"/>
      <w:r>
        <w:rPr>
          <w:rFonts w:ascii="Times New Roman" w:hAnsi="Times New Roman" w:cs="Times New Roman"/>
        </w:rPr>
        <w:t>In particular, Frontier</w:t>
      </w:r>
      <w:proofErr w:type="gramEnd"/>
      <w:r>
        <w:rPr>
          <w:rFonts w:ascii="Times New Roman" w:hAnsi="Times New Roman" w:cs="Times New Roman"/>
        </w:rPr>
        <w:t xml:space="preserve"> denied that the service it provided to Mr. </w:t>
      </w:r>
      <w:proofErr w:type="spellStart"/>
      <w:r>
        <w:rPr>
          <w:rFonts w:ascii="Times New Roman" w:hAnsi="Times New Roman" w:cs="Times New Roman"/>
        </w:rPr>
        <w:t>Giangrieco</w:t>
      </w:r>
      <w:proofErr w:type="spellEnd"/>
      <w:r>
        <w:rPr>
          <w:rFonts w:ascii="Times New Roman" w:hAnsi="Times New Roman" w:cs="Times New Roman"/>
        </w:rPr>
        <w:t xml:space="preserve"> was inadequate.  Furthermore, Frontier noted that it examined its facilities currently providing Mr. </w:t>
      </w:r>
      <w:proofErr w:type="spellStart"/>
      <w:r>
        <w:rPr>
          <w:rFonts w:ascii="Times New Roman" w:hAnsi="Times New Roman" w:cs="Times New Roman"/>
        </w:rPr>
        <w:t>Giangrieco</w:t>
      </w:r>
      <w:r w:rsidR="0062208F">
        <w:rPr>
          <w:rFonts w:ascii="Times New Roman" w:hAnsi="Times New Roman" w:cs="Times New Roman"/>
        </w:rPr>
        <w:t>’s</w:t>
      </w:r>
      <w:proofErr w:type="spellEnd"/>
      <w:r>
        <w:rPr>
          <w:rFonts w:ascii="Times New Roman" w:hAnsi="Times New Roman" w:cs="Times New Roman"/>
        </w:rPr>
        <w:t xml:space="preserve"> broadband service and has determined that it is possible to augment the existing facilities.  Frontier concluded its answer by requesting that Mr. </w:t>
      </w:r>
      <w:proofErr w:type="spellStart"/>
      <w:r>
        <w:rPr>
          <w:rFonts w:ascii="Times New Roman" w:hAnsi="Times New Roman" w:cs="Times New Roman"/>
        </w:rPr>
        <w:t>Giangrieco’s</w:t>
      </w:r>
      <w:proofErr w:type="spellEnd"/>
      <w:r>
        <w:rPr>
          <w:rFonts w:ascii="Times New Roman" w:hAnsi="Times New Roman" w:cs="Times New Roman"/>
        </w:rPr>
        <w:t xml:space="preserve"> complaint be dismissed.</w:t>
      </w:r>
    </w:p>
    <w:p w:rsidR="00262B69" w:rsidRDefault="00262B69" w:rsidP="00CF45DC">
      <w:pPr>
        <w:pStyle w:val="ParaTab1"/>
        <w:tabs>
          <w:tab w:val="left" w:pos="2070"/>
        </w:tabs>
        <w:spacing w:line="360" w:lineRule="auto"/>
        <w:rPr>
          <w:rFonts w:ascii="Times New Roman" w:hAnsi="Times New Roman" w:cs="Times New Roman"/>
        </w:rPr>
      </w:pPr>
    </w:p>
    <w:p w:rsidR="006238E3" w:rsidRPr="00A06EBE" w:rsidRDefault="00A06EBE" w:rsidP="00A06EBE">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rPr>
        <w:t>On August 10, 2017, an initial hearing was set for this case for Monday, September 25, 2017 at 10:00 a.m. and I was assigned as the presiding officer</w:t>
      </w:r>
      <w:r w:rsidRPr="00A06EBE">
        <w:rPr>
          <w:rFonts w:ascii="Times New Roman" w:hAnsi="Times New Roman" w:cs="Times New Roman"/>
        </w:rPr>
        <w:t xml:space="preserve">.  </w:t>
      </w:r>
      <w:r w:rsidR="004A3D01" w:rsidRPr="00A06EBE">
        <w:rPr>
          <w:rFonts w:ascii="Times New Roman" w:hAnsi="Times New Roman" w:cs="Times New Roman"/>
          <w:bCs/>
          <w:color w:val="000000"/>
        </w:rPr>
        <w:t xml:space="preserve">A prehearing order dated </w:t>
      </w:r>
      <w:r w:rsidRPr="00A06EBE">
        <w:rPr>
          <w:rFonts w:ascii="Times New Roman" w:hAnsi="Times New Roman" w:cs="Times New Roman"/>
          <w:bCs/>
          <w:color w:val="000000"/>
        </w:rPr>
        <w:t>August 11</w:t>
      </w:r>
      <w:r w:rsidR="004A3D01" w:rsidRPr="00A06EBE">
        <w:rPr>
          <w:rFonts w:ascii="Times New Roman" w:hAnsi="Times New Roman" w:cs="Times New Roman"/>
          <w:bCs/>
          <w:color w:val="000000"/>
        </w:rPr>
        <w:t>, 2017 was issued setting forth various rules that would govern the hearing.</w:t>
      </w:r>
    </w:p>
    <w:p w:rsidR="004A3D01" w:rsidRDefault="004A3D01" w:rsidP="006238E3">
      <w:pPr>
        <w:pStyle w:val="ParaTab1"/>
        <w:tabs>
          <w:tab w:val="left" w:pos="2070"/>
        </w:tabs>
        <w:spacing w:line="360" w:lineRule="auto"/>
        <w:rPr>
          <w:rFonts w:ascii="Times New Roman" w:hAnsi="Times New Roman" w:cs="Times New Roman"/>
          <w:bCs/>
          <w:color w:val="000000"/>
        </w:rPr>
      </w:pPr>
    </w:p>
    <w:p w:rsidR="00EC1CEE" w:rsidRDefault="00A06EBE" w:rsidP="00EC1CEE">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On August 21, 2017, Frontier submitted a letter requesting that the hearing scheduled for September 25, 2017 be </w:t>
      </w:r>
      <w:r w:rsidR="0029520D">
        <w:rPr>
          <w:rFonts w:ascii="Times New Roman" w:hAnsi="Times New Roman" w:cs="Times New Roman"/>
          <w:bCs/>
          <w:color w:val="000000"/>
        </w:rPr>
        <w:t xml:space="preserve">continued for sixty days.  In its letter, Frontier noted that </w:t>
      </w:r>
      <w:r w:rsidR="0029520D">
        <w:rPr>
          <w:rFonts w:ascii="Times New Roman" w:hAnsi="Times New Roman" w:cs="Times New Roman"/>
          <w:bCs/>
          <w:color w:val="000000"/>
        </w:rPr>
        <w:lastRenderedPageBreak/>
        <w:t xml:space="preserve">the continuance is being requested because the company plans to install additional support facilities near the location in question which should increase the broadband capacity and provide more robust service to Mr. </w:t>
      </w:r>
      <w:proofErr w:type="spellStart"/>
      <w:r w:rsidR="0029520D">
        <w:rPr>
          <w:rFonts w:ascii="Times New Roman" w:hAnsi="Times New Roman" w:cs="Times New Roman"/>
          <w:bCs/>
          <w:color w:val="000000"/>
        </w:rPr>
        <w:t>Giangrieco</w:t>
      </w:r>
      <w:proofErr w:type="spellEnd"/>
      <w:r w:rsidR="0029520D">
        <w:rPr>
          <w:rFonts w:ascii="Times New Roman" w:hAnsi="Times New Roman" w:cs="Times New Roman"/>
          <w:bCs/>
          <w:color w:val="000000"/>
        </w:rPr>
        <w:t xml:space="preserve">.  Frontier added that it anticipates that the work should be completed by September 30, 2017 and would like to monitor the situation for an additional thirty days.  Frontier stated that a continuance will not unduly delay the matter and that Mr. </w:t>
      </w:r>
      <w:proofErr w:type="spellStart"/>
      <w:r w:rsidR="0029520D">
        <w:rPr>
          <w:rFonts w:ascii="Times New Roman" w:hAnsi="Times New Roman" w:cs="Times New Roman"/>
          <w:bCs/>
          <w:color w:val="000000"/>
        </w:rPr>
        <w:t>Giangrieco</w:t>
      </w:r>
      <w:proofErr w:type="spellEnd"/>
      <w:r w:rsidR="0029520D">
        <w:rPr>
          <w:rFonts w:ascii="Times New Roman" w:hAnsi="Times New Roman" w:cs="Times New Roman"/>
          <w:bCs/>
          <w:color w:val="000000"/>
        </w:rPr>
        <w:t xml:space="preserve"> does not oppose the continuance.</w:t>
      </w:r>
      <w:r w:rsidR="00EC1CEE">
        <w:rPr>
          <w:rFonts w:ascii="Times New Roman" w:hAnsi="Times New Roman" w:cs="Times New Roman"/>
          <w:bCs/>
          <w:color w:val="000000"/>
        </w:rPr>
        <w:t xml:space="preserve">  </w:t>
      </w:r>
    </w:p>
    <w:p w:rsidR="00EC1CEE" w:rsidRDefault="00EC1CEE" w:rsidP="00EC1CEE">
      <w:pPr>
        <w:pStyle w:val="ParaTab1"/>
        <w:tabs>
          <w:tab w:val="left" w:pos="2070"/>
        </w:tabs>
        <w:spacing w:line="360" w:lineRule="auto"/>
        <w:rPr>
          <w:rFonts w:ascii="Times New Roman" w:hAnsi="Times New Roman" w:cs="Times New Roman"/>
          <w:bCs/>
          <w:color w:val="000000"/>
        </w:rPr>
      </w:pPr>
    </w:p>
    <w:p w:rsidR="00EC1CEE" w:rsidRDefault="00EC1CEE" w:rsidP="00EC1CEE">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Frontier’s request was granted via order dated August 30, 2017.  A hearing cancellation/reschedule notice was issued rescheduling the hearing for Thursday, December 14, 2017.</w:t>
      </w:r>
    </w:p>
    <w:p w:rsidR="00EC1CEE" w:rsidRDefault="00EC1CEE" w:rsidP="00EC1CEE">
      <w:pPr>
        <w:pStyle w:val="ParaTab1"/>
        <w:tabs>
          <w:tab w:val="left" w:pos="2070"/>
        </w:tabs>
        <w:spacing w:line="360" w:lineRule="auto"/>
        <w:rPr>
          <w:rFonts w:ascii="Times New Roman" w:hAnsi="Times New Roman" w:cs="Times New Roman"/>
          <w:bCs/>
          <w:color w:val="000000"/>
        </w:rPr>
      </w:pPr>
    </w:p>
    <w:p w:rsidR="00EC1CEE" w:rsidRDefault="00EC1CEE" w:rsidP="00EC1CEE">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By email dated December 13, 2017, Frontier indicated</w:t>
      </w:r>
      <w:r w:rsidR="00750072">
        <w:rPr>
          <w:rFonts w:ascii="Times New Roman" w:hAnsi="Times New Roman" w:cs="Times New Roman"/>
          <w:bCs/>
          <w:color w:val="000000"/>
        </w:rPr>
        <w:t>, among other things,</w:t>
      </w:r>
      <w:r>
        <w:rPr>
          <w:rFonts w:ascii="Times New Roman" w:hAnsi="Times New Roman" w:cs="Times New Roman"/>
          <w:bCs/>
          <w:color w:val="000000"/>
        </w:rPr>
        <w:t xml:space="preserve"> that the parties had reached a settlement in principle to resolve </w:t>
      </w:r>
      <w:proofErr w:type="gramStart"/>
      <w:r>
        <w:rPr>
          <w:rFonts w:ascii="Times New Roman" w:hAnsi="Times New Roman" w:cs="Times New Roman"/>
          <w:bCs/>
          <w:color w:val="000000"/>
        </w:rPr>
        <w:t>all of</w:t>
      </w:r>
      <w:proofErr w:type="gramEnd"/>
      <w:r>
        <w:rPr>
          <w:rFonts w:ascii="Times New Roman" w:hAnsi="Times New Roman" w:cs="Times New Roman"/>
          <w:bCs/>
          <w:color w:val="000000"/>
        </w:rPr>
        <w:t xml:space="preserve"> the issues in the matter.  Frontier requested additional time to memorialize the terms and conditions of the settlement and requested that the hearing scheduled for December 14, 2017 be cancelled.  In response to the email, Mr. </w:t>
      </w:r>
      <w:proofErr w:type="spellStart"/>
      <w:r>
        <w:rPr>
          <w:rFonts w:ascii="Times New Roman" w:hAnsi="Times New Roman" w:cs="Times New Roman"/>
          <w:bCs/>
          <w:color w:val="000000"/>
        </w:rPr>
        <w:t>Giangrieco</w:t>
      </w:r>
      <w:proofErr w:type="spellEnd"/>
      <w:r>
        <w:rPr>
          <w:rFonts w:ascii="Times New Roman" w:hAnsi="Times New Roman" w:cs="Times New Roman"/>
          <w:bCs/>
          <w:color w:val="000000"/>
        </w:rPr>
        <w:t xml:space="preserve"> expressed concerns </w:t>
      </w:r>
      <w:r w:rsidR="00574BE2">
        <w:rPr>
          <w:rFonts w:ascii="Times New Roman" w:hAnsi="Times New Roman" w:cs="Times New Roman"/>
          <w:bCs/>
          <w:color w:val="000000"/>
        </w:rPr>
        <w:t>that a settlement could be reached</w:t>
      </w:r>
      <w:r w:rsidR="00750072">
        <w:rPr>
          <w:rFonts w:ascii="Times New Roman" w:hAnsi="Times New Roman" w:cs="Times New Roman"/>
          <w:bCs/>
          <w:color w:val="000000"/>
        </w:rPr>
        <w:t xml:space="preserve"> but did not oppose a continuance to allow more time to achieve a resolution</w:t>
      </w:r>
      <w:r w:rsidR="00574BE2">
        <w:rPr>
          <w:rFonts w:ascii="Times New Roman" w:hAnsi="Times New Roman" w:cs="Times New Roman"/>
          <w:bCs/>
          <w:color w:val="000000"/>
        </w:rPr>
        <w:t>.</w:t>
      </w:r>
    </w:p>
    <w:p w:rsidR="00574BE2" w:rsidRDefault="00574BE2" w:rsidP="00EC1CEE">
      <w:pPr>
        <w:pStyle w:val="ParaTab1"/>
        <w:tabs>
          <w:tab w:val="left" w:pos="2070"/>
        </w:tabs>
        <w:spacing w:line="360" w:lineRule="auto"/>
        <w:rPr>
          <w:rFonts w:ascii="Times New Roman" w:hAnsi="Times New Roman" w:cs="Times New Roman"/>
          <w:bCs/>
          <w:color w:val="000000"/>
        </w:rPr>
      </w:pPr>
    </w:p>
    <w:p w:rsidR="00574BE2" w:rsidRDefault="00574BE2" w:rsidP="00574BE2">
      <w:pPr>
        <w:pStyle w:val="ParaTab1"/>
        <w:tabs>
          <w:tab w:val="left" w:pos="2070"/>
        </w:tabs>
        <w:spacing w:line="360" w:lineRule="auto"/>
        <w:rPr>
          <w:rFonts w:ascii="Times New Roman" w:hAnsi="Times New Roman" w:cs="Times New Roman"/>
          <w:bCs/>
          <w:color w:val="000000"/>
        </w:rPr>
      </w:pPr>
      <w:proofErr w:type="gramStart"/>
      <w:r>
        <w:rPr>
          <w:rFonts w:ascii="Times New Roman" w:hAnsi="Times New Roman" w:cs="Times New Roman"/>
          <w:bCs/>
          <w:color w:val="000000"/>
        </w:rPr>
        <w:t>In light of</w:t>
      </w:r>
      <w:proofErr w:type="gramEnd"/>
      <w:r>
        <w:rPr>
          <w:rFonts w:ascii="Times New Roman" w:hAnsi="Times New Roman" w:cs="Times New Roman"/>
          <w:bCs/>
          <w:color w:val="000000"/>
        </w:rPr>
        <w:t xml:space="preserve"> the exchange of emails on December 13, 2017, the parties will be given until January 12, 2018 to reach a settlement and file a certificate of satisfaction</w:t>
      </w:r>
      <w:r w:rsidR="00FB6CA9">
        <w:rPr>
          <w:rFonts w:ascii="Times New Roman" w:hAnsi="Times New Roman" w:cs="Times New Roman"/>
          <w:bCs/>
          <w:color w:val="000000"/>
        </w:rPr>
        <w:t xml:space="preserve"> resolving this matter</w:t>
      </w:r>
      <w:r>
        <w:rPr>
          <w:rFonts w:ascii="Times New Roman" w:hAnsi="Times New Roman" w:cs="Times New Roman"/>
          <w:bCs/>
          <w:color w:val="000000"/>
        </w:rPr>
        <w:t xml:space="preserve"> or a hearing will be rescheduled.</w:t>
      </w:r>
    </w:p>
    <w:p w:rsidR="0029520D" w:rsidRDefault="00574BE2" w:rsidP="00574BE2">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 xml:space="preserve"> </w:t>
      </w:r>
    </w:p>
    <w:p w:rsidR="004A3D01" w:rsidRDefault="00574BE2" w:rsidP="004A3D01">
      <w:pPr>
        <w:tabs>
          <w:tab w:val="left" w:pos="-720"/>
          <w:tab w:val="left" w:pos="2070"/>
        </w:tabs>
        <w:suppressAutoHyphens/>
        <w:autoSpaceDE/>
        <w:autoSpaceDN/>
        <w:spacing w:line="360" w:lineRule="auto"/>
        <w:ind w:firstLine="1440"/>
        <w:rPr>
          <w:rFonts w:eastAsiaTheme="minorHAnsi"/>
        </w:rPr>
      </w:pPr>
      <w:r>
        <w:rPr>
          <w:rFonts w:eastAsiaTheme="minorHAnsi"/>
        </w:rPr>
        <w:t xml:space="preserve">As indicated in the first order granting the original request for a continuance, </w:t>
      </w:r>
      <w:r w:rsidR="004A3D01" w:rsidRPr="0029520D">
        <w:rPr>
          <w:rFonts w:eastAsiaTheme="minorHAnsi"/>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w:t>
      </w:r>
      <w:proofErr w:type="spellStart"/>
      <w:proofErr w:type="gramStart"/>
      <w:r w:rsidR="004A3D01" w:rsidRPr="0029520D">
        <w:rPr>
          <w:rFonts w:eastAsiaTheme="minorHAnsi"/>
        </w:rPr>
        <w:t>Pa.Code</w:t>
      </w:r>
      <w:proofErr w:type="spellEnd"/>
      <w:proofErr w:type="gramEnd"/>
      <w:r w:rsidR="004A3D01" w:rsidRPr="0029520D">
        <w:rPr>
          <w:rFonts w:eastAsiaTheme="minorHAnsi"/>
        </w:rPr>
        <w:t xml:space="preserve"> § 1.15(b).  This Section also provides that “only for good cause shown will requests for continuance be considered.”  </w:t>
      </w:r>
      <w:r w:rsidR="004A3D01" w:rsidRPr="0029520D">
        <w:rPr>
          <w:rFonts w:eastAsiaTheme="minorHAnsi"/>
          <w:u w:val="single"/>
        </w:rPr>
        <w:t>Id.</w:t>
      </w:r>
      <w:r w:rsidR="004A3D01" w:rsidRPr="0029520D">
        <w:rPr>
          <w:rFonts w:eastAsiaTheme="minorHAnsi"/>
        </w:rPr>
        <w:t xml:space="preserve">  Additionally, Section 5.483(a) provides Presiding Officers the authority to regulate the course of the proceeding.  52 </w:t>
      </w:r>
      <w:proofErr w:type="spellStart"/>
      <w:proofErr w:type="gramStart"/>
      <w:r w:rsidR="004A3D01" w:rsidRPr="0029520D">
        <w:rPr>
          <w:rFonts w:eastAsiaTheme="minorHAnsi"/>
        </w:rPr>
        <w:t>Pa.Code</w:t>
      </w:r>
      <w:proofErr w:type="spellEnd"/>
      <w:proofErr w:type="gramEnd"/>
      <w:r w:rsidR="004A3D01" w:rsidRPr="0029520D">
        <w:rPr>
          <w:rFonts w:eastAsiaTheme="minorHAnsi"/>
        </w:rPr>
        <w:t xml:space="preserve"> § 5.483(a).  Furthermore, Section 1.2 provides that the Commission’s rules shall be “liberally construed to secure the just, speedy and inexpensive determination of every action or proceeding.”  52 </w:t>
      </w:r>
      <w:proofErr w:type="spellStart"/>
      <w:proofErr w:type="gramStart"/>
      <w:r w:rsidR="004A3D01" w:rsidRPr="0029520D">
        <w:rPr>
          <w:rFonts w:eastAsiaTheme="minorHAnsi"/>
        </w:rPr>
        <w:t>Pa.Code</w:t>
      </w:r>
      <w:proofErr w:type="spellEnd"/>
      <w:proofErr w:type="gramEnd"/>
      <w:r w:rsidR="004A3D01" w:rsidRPr="0029520D">
        <w:rPr>
          <w:rFonts w:eastAsiaTheme="minorHAnsi"/>
        </w:rPr>
        <w:t xml:space="preserve"> § 1.2(a).</w:t>
      </w:r>
    </w:p>
    <w:p w:rsidR="00574BE2" w:rsidRDefault="00574BE2" w:rsidP="004A3D01">
      <w:pPr>
        <w:tabs>
          <w:tab w:val="left" w:pos="-720"/>
          <w:tab w:val="left" w:pos="2070"/>
        </w:tabs>
        <w:suppressAutoHyphens/>
        <w:autoSpaceDE/>
        <w:autoSpaceDN/>
        <w:spacing w:line="360" w:lineRule="auto"/>
        <w:ind w:firstLine="1440"/>
        <w:rPr>
          <w:rFonts w:eastAsiaTheme="minorHAnsi"/>
        </w:rPr>
      </w:pPr>
    </w:p>
    <w:p w:rsidR="00750072" w:rsidRDefault="00574BE2" w:rsidP="00574BE2">
      <w:pPr>
        <w:pStyle w:val="ParaTab1"/>
        <w:tabs>
          <w:tab w:val="left" w:pos="2070"/>
        </w:tabs>
        <w:spacing w:line="360" w:lineRule="auto"/>
        <w:rPr>
          <w:rFonts w:eastAsiaTheme="minorHAnsi"/>
        </w:rPr>
      </w:pPr>
      <w:r>
        <w:rPr>
          <w:rFonts w:eastAsiaTheme="minorHAnsi"/>
        </w:rPr>
        <w:t xml:space="preserve">In this case, </w:t>
      </w:r>
      <w:r w:rsidR="00750072">
        <w:rPr>
          <w:rFonts w:eastAsiaTheme="minorHAnsi"/>
        </w:rPr>
        <w:t xml:space="preserve">the parties are working to resolve the complaint but need more time.  </w:t>
      </w:r>
      <w:r>
        <w:rPr>
          <w:rFonts w:eastAsiaTheme="minorHAnsi"/>
        </w:rPr>
        <w:t xml:space="preserve">Mr. </w:t>
      </w:r>
      <w:proofErr w:type="spellStart"/>
      <w:r>
        <w:rPr>
          <w:rFonts w:eastAsiaTheme="minorHAnsi"/>
        </w:rPr>
        <w:t>Giangrieco</w:t>
      </w:r>
      <w:proofErr w:type="spellEnd"/>
      <w:r>
        <w:rPr>
          <w:rFonts w:eastAsiaTheme="minorHAnsi"/>
        </w:rPr>
        <w:t xml:space="preserve"> has expressed concern regarding the back up power system for his service and noted that he had been unable to test Frontier’s efforts to fix the problem because he had not </w:t>
      </w:r>
      <w:r w:rsidR="00750072">
        <w:rPr>
          <w:rFonts w:eastAsiaTheme="minorHAnsi"/>
        </w:rPr>
        <w:t xml:space="preserve">experienced </w:t>
      </w:r>
      <w:r>
        <w:rPr>
          <w:rFonts w:eastAsiaTheme="minorHAnsi"/>
        </w:rPr>
        <w:t>an outage</w:t>
      </w:r>
      <w:r w:rsidR="00750072">
        <w:rPr>
          <w:rFonts w:eastAsiaTheme="minorHAnsi"/>
        </w:rPr>
        <w:t xml:space="preserve"> since the </w:t>
      </w:r>
      <w:r w:rsidR="00FB6CA9">
        <w:rPr>
          <w:rFonts w:eastAsiaTheme="minorHAnsi"/>
        </w:rPr>
        <w:t>changes</w:t>
      </w:r>
      <w:r w:rsidR="00750072">
        <w:rPr>
          <w:rFonts w:eastAsiaTheme="minorHAnsi"/>
        </w:rPr>
        <w:t xml:space="preserve"> were made</w:t>
      </w:r>
      <w:r>
        <w:rPr>
          <w:rFonts w:eastAsiaTheme="minorHAnsi"/>
        </w:rPr>
        <w:t xml:space="preserve">.  Mr. </w:t>
      </w:r>
      <w:proofErr w:type="spellStart"/>
      <w:r>
        <w:rPr>
          <w:rFonts w:eastAsiaTheme="minorHAnsi"/>
        </w:rPr>
        <w:t>Giangrieco</w:t>
      </w:r>
      <w:proofErr w:type="spellEnd"/>
      <w:r>
        <w:rPr>
          <w:rFonts w:eastAsiaTheme="minorHAnsi"/>
        </w:rPr>
        <w:t xml:space="preserve"> noted that, fortuitously, he experienced a power outage the night counsel Frontier indicated that the parties had reached a settlement and that the </w:t>
      </w:r>
      <w:r w:rsidR="00FB6CA9">
        <w:rPr>
          <w:rFonts w:eastAsiaTheme="minorHAnsi"/>
        </w:rPr>
        <w:t>backup</w:t>
      </w:r>
      <w:r>
        <w:rPr>
          <w:rFonts w:eastAsiaTheme="minorHAnsi"/>
        </w:rPr>
        <w:t xml:space="preserve"> system did not work</w:t>
      </w:r>
      <w:r w:rsidR="00750072">
        <w:rPr>
          <w:rFonts w:eastAsiaTheme="minorHAnsi"/>
        </w:rPr>
        <w:t xml:space="preserve"> during the outage</w:t>
      </w:r>
      <w:r>
        <w:rPr>
          <w:rFonts w:eastAsiaTheme="minorHAnsi"/>
        </w:rPr>
        <w:t xml:space="preserve">.  Therefore, Mr. </w:t>
      </w:r>
      <w:proofErr w:type="spellStart"/>
      <w:r>
        <w:rPr>
          <w:rFonts w:eastAsiaTheme="minorHAnsi"/>
        </w:rPr>
        <w:t>Giangrieco</w:t>
      </w:r>
      <w:proofErr w:type="spellEnd"/>
      <w:r>
        <w:rPr>
          <w:rFonts w:eastAsiaTheme="minorHAnsi"/>
        </w:rPr>
        <w:t xml:space="preserve"> expressed concern as to whether the case should be settled.  </w:t>
      </w:r>
    </w:p>
    <w:p w:rsidR="00750072" w:rsidRDefault="00750072" w:rsidP="00574BE2">
      <w:pPr>
        <w:pStyle w:val="ParaTab1"/>
        <w:tabs>
          <w:tab w:val="left" w:pos="2070"/>
        </w:tabs>
        <w:spacing w:line="360" w:lineRule="auto"/>
        <w:rPr>
          <w:rFonts w:eastAsiaTheme="minorHAnsi"/>
        </w:rPr>
      </w:pPr>
    </w:p>
    <w:p w:rsidR="00574BE2" w:rsidRDefault="00574BE2" w:rsidP="00574BE2">
      <w:pPr>
        <w:pStyle w:val="ParaTab1"/>
        <w:tabs>
          <w:tab w:val="left" w:pos="2070"/>
        </w:tabs>
        <w:spacing w:line="360" w:lineRule="auto"/>
        <w:rPr>
          <w:rFonts w:ascii="Times New Roman" w:hAnsi="Times New Roman" w:cs="Times New Roman"/>
          <w:bCs/>
          <w:color w:val="000000"/>
        </w:rPr>
      </w:pPr>
      <w:r>
        <w:rPr>
          <w:rFonts w:eastAsiaTheme="minorHAnsi"/>
        </w:rPr>
        <w:t xml:space="preserve">As noted above, </w:t>
      </w:r>
      <w:proofErr w:type="gramStart"/>
      <w:r>
        <w:rPr>
          <w:rFonts w:eastAsiaTheme="minorHAnsi"/>
        </w:rPr>
        <w:t>in light of</w:t>
      </w:r>
      <w:proofErr w:type="gramEnd"/>
      <w:r>
        <w:rPr>
          <w:rFonts w:eastAsiaTheme="minorHAnsi"/>
        </w:rPr>
        <w:t xml:space="preserve"> the exchange of emails, </w:t>
      </w:r>
      <w:r>
        <w:rPr>
          <w:rFonts w:ascii="Times New Roman" w:hAnsi="Times New Roman" w:cs="Times New Roman"/>
          <w:bCs/>
          <w:color w:val="000000"/>
        </w:rPr>
        <w:t xml:space="preserve">the parties will be given until January 12, 2018 to reach a settlement and file a certificate of satisfaction or a hearing will be rescheduled.  It is not unreasonable that it would take time to ensure that a problem with </w:t>
      </w:r>
      <w:r w:rsidR="00FB6CA9">
        <w:rPr>
          <w:rFonts w:ascii="Times New Roman" w:hAnsi="Times New Roman" w:cs="Times New Roman"/>
          <w:bCs/>
          <w:color w:val="000000"/>
        </w:rPr>
        <w:t xml:space="preserve">a </w:t>
      </w:r>
      <w:r>
        <w:rPr>
          <w:rFonts w:ascii="Times New Roman" w:hAnsi="Times New Roman" w:cs="Times New Roman"/>
          <w:bCs/>
          <w:color w:val="000000"/>
        </w:rPr>
        <w:t xml:space="preserve">backup power system has been fixed given the intermittent nature of the problem.  Although the Commission does not want complaints to </w:t>
      </w:r>
      <w:r w:rsidR="00750072">
        <w:rPr>
          <w:rFonts w:ascii="Times New Roman" w:hAnsi="Times New Roman" w:cs="Times New Roman"/>
          <w:bCs/>
          <w:color w:val="000000"/>
        </w:rPr>
        <w:t>linger</w:t>
      </w:r>
      <w:r>
        <w:rPr>
          <w:rFonts w:ascii="Times New Roman" w:hAnsi="Times New Roman" w:cs="Times New Roman"/>
          <w:bCs/>
          <w:color w:val="000000"/>
        </w:rPr>
        <w:t xml:space="preserve">, </w:t>
      </w:r>
      <w:r w:rsidR="00750072">
        <w:rPr>
          <w:rFonts w:ascii="Times New Roman" w:hAnsi="Times New Roman" w:cs="Times New Roman"/>
          <w:bCs/>
          <w:color w:val="000000"/>
        </w:rPr>
        <w:t>here</w:t>
      </w:r>
      <w:r w:rsidR="00FB6CA9">
        <w:rPr>
          <w:rFonts w:ascii="Times New Roman" w:hAnsi="Times New Roman" w:cs="Times New Roman"/>
          <w:bCs/>
          <w:color w:val="000000"/>
        </w:rPr>
        <w:t>,</w:t>
      </w:r>
      <w:r w:rsidR="00750072">
        <w:rPr>
          <w:rFonts w:ascii="Times New Roman" w:hAnsi="Times New Roman" w:cs="Times New Roman"/>
          <w:bCs/>
          <w:color w:val="000000"/>
        </w:rPr>
        <w:t xml:space="preserve"> </w:t>
      </w:r>
      <w:r>
        <w:rPr>
          <w:rFonts w:ascii="Times New Roman" w:hAnsi="Times New Roman" w:cs="Times New Roman"/>
          <w:bCs/>
          <w:color w:val="000000"/>
        </w:rPr>
        <w:t xml:space="preserve">good cause is present to give the parties additional time to reach a settlement of the complaint.  Continuing the hearing will help </w:t>
      </w:r>
      <w:r w:rsidRPr="0029520D">
        <w:rPr>
          <w:rFonts w:eastAsiaTheme="minorHAnsi"/>
        </w:rPr>
        <w:t>secure the just, speedy and inexpensive determination of every action or proceeding</w:t>
      </w:r>
      <w:r>
        <w:rPr>
          <w:rFonts w:eastAsiaTheme="minorHAnsi"/>
        </w:rPr>
        <w:t xml:space="preserve"> because it is appropriate to take the time now to ensure that the problems raised in the complaint have been resolved instead of closing this complaint only to possibly have a second complaint filed in the future if the problem arises again.</w:t>
      </w:r>
    </w:p>
    <w:p w:rsidR="00CE3DB2" w:rsidRPr="00E83313" w:rsidRDefault="00CE3DB2" w:rsidP="00C46238">
      <w:pPr>
        <w:tabs>
          <w:tab w:val="left" w:pos="-720"/>
          <w:tab w:val="left" w:pos="2070"/>
        </w:tabs>
        <w:suppressAutoHyphens/>
        <w:autoSpaceDE/>
        <w:autoSpaceDN/>
        <w:spacing w:line="360" w:lineRule="auto"/>
        <w:ind w:firstLine="1440"/>
        <w:rPr>
          <w:rFonts w:eastAsiaTheme="minorHAnsi"/>
        </w:rPr>
      </w:pPr>
    </w:p>
    <w:p w:rsidR="00C46238" w:rsidRPr="00E83313" w:rsidRDefault="00C46238" w:rsidP="00C46238">
      <w:pPr>
        <w:tabs>
          <w:tab w:val="left" w:pos="-720"/>
        </w:tabs>
        <w:suppressAutoHyphens/>
        <w:spacing w:line="360" w:lineRule="auto"/>
      </w:pPr>
    </w:p>
    <w:p w:rsidR="00750072" w:rsidRDefault="00750072">
      <w:pPr>
        <w:autoSpaceDE/>
        <w:autoSpaceDN/>
        <w:rPr>
          <w:u w:val="single"/>
        </w:rPr>
      </w:pPr>
      <w:r>
        <w:rPr>
          <w:u w:val="single"/>
        </w:rPr>
        <w:br w:type="page"/>
      </w:r>
    </w:p>
    <w:p w:rsidR="00AA5A3B" w:rsidRPr="00E83313" w:rsidRDefault="00FA0DC0" w:rsidP="00FA0DC0">
      <w:pPr>
        <w:spacing w:line="360" w:lineRule="auto"/>
        <w:jc w:val="center"/>
      </w:pPr>
      <w:r w:rsidRPr="00E83313">
        <w:rPr>
          <w:u w:val="single"/>
        </w:rPr>
        <w:t>ORDER</w:t>
      </w:r>
    </w:p>
    <w:p w:rsidR="002A5872" w:rsidRPr="00E83313" w:rsidRDefault="002A5872" w:rsidP="002A5872">
      <w:pPr>
        <w:spacing w:line="360" w:lineRule="auto"/>
      </w:pPr>
    </w:p>
    <w:p w:rsidR="006D33B5" w:rsidRPr="00E83313" w:rsidRDefault="006D33B5" w:rsidP="002A5872">
      <w:pPr>
        <w:spacing w:line="360" w:lineRule="auto"/>
        <w:ind w:firstLine="1440"/>
        <w:rPr>
          <w:bCs/>
        </w:rPr>
      </w:pPr>
      <w:r w:rsidRPr="00E83313">
        <w:rPr>
          <w:bCs/>
        </w:rPr>
        <w:t>THEREFORE,</w:t>
      </w:r>
    </w:p>
    <w:p w:rsidR="006D33B5" w:rsidRPr="00E83313" w:rsidRDefault="006D33B5" w:rsidP="002A5872">
      <w:pPr>
        <w:spacing w:line="360" w:lineRule="auto"/>
        <w:ind w:firstLine="1440"/>
      </w:pPr>
    </w:p>
    <w:p w:rsidR="0013770C" w:rsidRPr="00E83313" w:rsidRDefault="006D33B5" w:rsidP="002A5872">
      <w:pPr>
        <w:spacing w:line="360" w:lineRule="auto"/>
        <w:ind w:firstLine="1440"/>
        <w:rPr>
          <w:bCs/>
        </w:rPr>
      </w:pPr>
      <w:r w:rsidRPr="00E83313">
        <w:rPr>
          <w:bCs/>
        </w:rPr>
        <w:t>IT IS ORDERED:</w:t>
      </w:r>
    </w:p>
    <w:p w:rsidR="0013770C" w:rsidRPr="00E83313" w:rsidRDefault="0013770C" w:rsidP="002A5872">
      <w:pPr>
        <w:spacing w:line="360" w:lineRule="auto"/>
        <w:ind w:firstLine="1440"/>
        <w:rPr>
          <w:bCs/>
        </w:rPr>
      </w:pPr>
    </w:p>
    <w:p w:rsidR="007A22D5" w:rsidRPr="007A22D5" w:rsidRDefault="009011DC" w:rsidP="002A5872">
      <w:pPr>
        <w:numPr>
          <w:ilvl w:val="0"/>
          <w:numId w:val="24"/>
        </w:numPr>
        <w:tabs>
          <w:tab w:val="left" w:pos="-720"/>
        </w:tabs>
        <w:suppressAutoHyphens/>
        <w:autoSpaceDE/>
        <w:autoSpaceDN/>
        <w:spacing w:line="360" w:lineRule="auto"/>
        <w:ind w:left="0" w:firstLine="1440"/>
        <w:rPr>
          <w:spacing w:val="-3"/>
        </w:rPr>
      </w:pPr>
      <w:r w:rsidRPr="00E83313">
        <w:rPr>
          <w:spacing w:val="-3"/>
        </w:rPr>
        <w:t xml:space="preserve">That </w:t>
      </w:r>
      <w:r w:rsidR="00750072">
        <w:rPr>
          <w:spacing w:val="-3"/>
        </w:rPr>
        <w:t xml:space="preserve">the </w:t>
      </w:r>
      <w:r w:rsidR="007A22D5">
        <w:rPr>
          <w:rFonts w:eastAsiaTheme="minorHAnsi"/>
        </w:rPr>
        <w:t xml:space="preserve">hearing scheduled for December 14, 2017 regarding the complaint filed by Michael J. </w:t>
      </w:r>
      <w:proofErr w:type="spellStart"/>
      <w:r w:rsidR="007A22D5">
        <w:rPr>
          <w:rFonts w:eastAsiaTheme="minorHAnsi"/>
        </w:rPr>
        <w:t>Giangrieco</w:t>
      </w:r>
      <w:proofErr w:type="spellEnd"/>
      <w:r w:rsidR="007A22D5">
        <w:rPr>
          <w:rFonts w:eastAsiaTheme="minorHAnsi"/>
        </w:rPr>
        <w:t xml:space="preserve"> against Frontier Communications </w:t>
      </w:r>
      <w:r w:rsidR="007A22D5" w:rsidRPr="00E83313">
        <w:rPr>
          <w:spacing w:val="-3"/>
        </w:rPr>
        <w:t xml:space="preserve">at Docket Number </w:t>
      </w:r>
      <w:r w:rsidR="007A22D5">
        <w:rPr>
          <w:spacing w:val="-3"/>
        </w:rPr>
        <w:t>C</w:t>
      </w:r>
      <w:r w:rsidR="007A22D5" w:rsidRPr="00E83313">
        <w:rPr>
          <w:bCs/>
          <w:color w:val="000000"/>
        </w:rPr>
        <w:t>-2017-</w:t>
      </w:r>
      <w:r w:rsidR="007A22D5">
        <w:rPr>
          <w:bCs/>
          <w:color w:val="000000"/>
        </w:rPr>
        <w:t xml:space="preserve">2610978 </w:t>
      </w:r>
      <w:r w:rsidR="007A22D5">
        <w:rPr>
          <w:rFonts w:eastAsiaTheme="minorHAnsi"/>
        </w:rPr>
        <w:t>is cancelled.</w:t>
      </w:r>
    </w:p>
    <w:p w:rsidR="007A22D5" w:rsidRPr="007A22D5" w:rsidRDefault="007A22D5" w:rsidP="007A22D5">
      <w:pPr>
        <w:tabs>
          <w:tab w:val="left" w:pos="-720"/>
        </w:tabs>
        <w:suppressAutoHyphens/>
        <w:autoSpaceDE/>
        <w:autoSpaceDN/>
        <w:spacing w:line="360" w:lineRule="auto"/>
        <w:ind w:left="1440"/>
        <w:rPr>
          <w:spacing w:val="-3"/>
        </w:rPr>
      </w:pPr>
    </w:p>
    <w:p w:rsidR="007A22D5" w:rsidRPr="007A22D5" w:rsidRDefault="007A22D5" w:rsidP="002A5872">
      <w:pPr>
        <w:numPr>
          <w:ilvl w:val="0"/>
          <w:numId w:val="24"/>
        </w:numPr>
        <w:tabs>
          <w:tab w:val="left" w:pos="-720"/>
        </w:tabs>
        <w:suppressAutoHyphens/>
        <w:autoSpaceDE/>
        <w:autoSpaceDN/>
        <w:spacing w:line="360" w:lineRule="auto"/>
        <w:ind w:left="0" w:firstLine="1440"/>
        <w:rPr>
          <w:spacing w:val="-3"/>
        </w:rPr>
      </w:pPr>
      <w:r>
        <w:rPr>
          <w:rFonts w:eastAsiaTheme="minorHAnsi"/>
        </w:rPr>
        <w:t xml:space="preserve">That </w:t>
      </w:r>
      <w:r>
        <w:rPr>
          <w:bCs/>
          <w:color w:val="000000"/>
        </w:rPr>
        <w:t xml:space="preserve">the parties are given until January 12, 2018 to reach a settlement of this matter and file a certificate of satisfaction </w:t>
      </w:r>
      <w:r w:rsidR="00FB6CA9">
        <w:rPr>
          <w:bCs/>
          <w:color w:val="000000"/>
        </w:rPr>
        <w:t xml:space="preserve">resolving the matter </w:t>
      </w:r>
      <w:r>
        <w:rPr>
          <w:bCs/>
          <w:color w:val="000000"/>
        </w:rPr>
        <w:t>or a hearing will be rescheduled.</w:t>
      </w:r>
    </w:p>
    <w:p w:rsidR="007A22D5" w:rsidRDefault="007A22D5" w:rsidP="007A22D5">
      <w:pPr>
        <w:pStyle w:val="ListParagraph"/>
        <w:rPr>
          <w:spacing w:val="-3"/>
        </w:rPr>
      </w:pPr>
    </w:p>
    <w:p w:rsidR="00C46238" w:rsidRDefault="00C46238" w:rsidP="00897507"/>
    <w:p w:rsidR="00E83313" w:rsidRPr="00E83313" w:rsidRDefault="00E83313" w:rsidP="00897507"/>
    <w:p w:rsidR="00897507" w:rsidRPr="004A39AA" w:rsidRDefault="00444E27" w:rsidP="00897507">
      <w:pPr>
        <w:rPr>
          <w:u w:val="single"/>
        </w:rPr>
      </w:pPr>
      <w:r w:rsidRPr="004A39AA">
        <w:t xml:space="preserve">Date: </w:t>
      </w:r>
      <w:r w:rsidR="007A22D5">
        <w:rPr>
          <w:u w:val="single"/>
        </w:rPr>
        <w:t>December 1</w:t>
      </w:r>
      <w:r w:rsidR="00E752D5">
        <w:rPr>
          <w:u w:val="single"/>
        </w:rPr>
        <w:t>8</w:t>
      </w:r>
      <w:r w:rsidR="00094399" w:rsidRPr="004A39AA">
        <w:rPr>
          <w:u w:val="single"/>
        </w:rPr>
        <w:t>,</w:t>
      </w:r>
      <w:r w:rsidR="002B2AE5" w:rsidRPr="004A39AA">
        <w:rPr>
          <w:u w:val="single"/>
        </w:rPr>
        <w:t xml:space="preserve"> 201</w:t>
      </w:r>
      <w:r w:rsidR="00D079AD" w:rsidRPr="004A39AA">
        <w:rPr>
          <w:u w:val="single"/>
        </w:rPr>
        <w:t>7</w:t>
      </w:r>
      <w:r w:rsidRPr="004A39AA">
        <w:tab/>
      </w:r>
      <w:r w:rsidR="00094399" w:rsidRPr="004A39AA">
        <w:tab/>
      </w:r>
      <w:r w:rsidR="00CD604F" w:rsidRPr="004A39AA">
        <w:tab/>
      </w:r>
      <w:r w:rsidR="002A5872" w:rsidRPr="004A39AA">
        <w:tab/>
      </w:r>
      <w:r w:rsidR="00AD5D5B" w:rsidRPr="004A39AA">
        <w:rPr>
          <w:u w:val="single"/>
        </w:rPr>
        <w:tab/>
      </w:r>
      <w:r w:rsidR="00AD5D5B" w:rsidRPr="004A39AA">
        <w:rPr>
          <w:u w:val="single"/>
        </w:rPr>
        <w:tab/>
      </w:r>
      <w:r w:rsidR="00AD5D5B" w:rsidRPr="004A39AA">
        <w:rPr>
          <w:u w:val="single"/>
        </w:rPr>
        <w:tab/>
      </w:r>
      <w:r w:rsidR="00AD5D5B" w:rsidRPr="004A39AA">
        <w:rPr>
          <w:u w:val="single"/>
        </w:rPr>
        <w:tab/>
      </w:r>
      <w:r w:rsidR="00AD5D5B" w:rsidRPr="004A39AA">
        <w:rPr>
          <w:u w:val="single"/>
        </w:rPr>
        <w:tab/>
      </w:r>
    </w:p>
    <w:p w:rsidR="00444E27" w:rsidRPr="004A39AA" w:rsidRDefault="00897507" w:rsidP="00444E27">
      <w:r w:rsidRPr="004A39AA">
        <w:tab/>
      </w:r>
      <w:r w:rsidRPr="004A39AA">
        <w:tab/>
      </w:r>
      <w:r w:rsidRPr="004A39AA">
        <w:tab/>
      </w:r>
      <w:r w:rsidRPr="004A39AA">
        <w:tab/>
      </w:r>
      <w:r w:rsidRPr="004A39AA">
        <w:tab/>
      </w:r>
      <w:r w:rsidR="002A5872" w:rsidRPr="004A39AA">
        <w:tab/>
      </w:r>
      <w:r w:rsidR="00AD5D5B" w:rsidRPr="004A39AA">
        <w:tab/>
      </w:r>
      <w:r w:rsidR="0062545F" w:rsidRPr="004A39AA">
        <w:t xml:space="preserve">Joel H. Cheskis </w:t>
      </w:r>
    </w:p>
    <w:p w:rsidR="00AD5D5B" w:rsidRPr="004A39AA" w:rsidRDefault="00444E27" w:rsidP="00444E27">
      <w:r w:rsidRPr="004A39AA">
        <w:tab/>
      </w:r>
      <w:r w:rsidRPr="004A39AA">
        <w:tab/>
      </w:r>
      <w:r w:rsidRPr="004A39AA">
        <w:tab/>
      </w:r>
      <w:r w:rsidRPr="004A39AA">
        <w:tab/>
      </w:r>
      <w:r w:rsidRPr="004A39AA">
        <w:tab/>
      </w:r>
      <w:r w:rsidR="002A5872" w:rsidRPr="004A39AA">
        <w:tab/>
      </w:r>
      <w:r w:rsidR="00AD5D5B" w:rsidRPr="004A39AA">
        <w:tab/>
      </w:r>
      <w:r w:rsidR="00750072">
        <w:t xml:space="preserve">Deputy Chief </w:t>
      </w:r>
      <w:r w:rsidR="00F07C2D" w:rsidRPr="004A39AA">
        <w:t>Administrative Law Judge</w:t>
      </w:r>
    </w:p>
    <w:p w:rsidR="00F07C2D" w:rsidRPr="004A39AA" w:rsidRDefault="00F07C2D" w:rsidP="00444E27"/>
    <w:p w:rsidR="00E752D5" w:rsidRDefault="00E752D5" w:rsidP="00444E27">
      <w:pPr>
        <w:sectPr w:rsidR="00E752D5" w:rsidSect="00F277CF">
          <w:footerReference w:type="default" r:id="rId8"/>
          <w:pgSz w:w="12240" w:h="15840"/>
          <w:pgMar w:top="1440" w:right="1440" w:bottom="1440" w:left="1440" w:header="720" w:footer="720" w:gutter="0"/>
          <w:cols w:space="720"/>
          <w:titlePg/>
          <w:docGrid w:linePitch="360"/>
        </w:sectPr>
      </w:pPr>
    </w:p>
    <w:p w:rsidR="00E752D5" w:rsidRPr="00BC2F23" w:rsidRDefault="00E752D5" w:rsidP="00E752D5">
      <w:pPr>
        <w:tabs>
          <w:tab w:val="left" w:pos="-720"/>
        </w:tabs>
        <w:suppressAutoHyphens/>
        <w:rPr>
          <w:rFonts w:ascii="Microsoft Sans Serif" w:hAnsi="Microsoft Sans Serif" w:cs="Microsoft Sans Serif"/>
          <w:b/>
          <w:spacing w:val="-3"/>
          <w:u w:val="single"/>
        </w:rPr>
      </w:pPr>
      <w:r w:rsidRPr="00BC2F23">
        <w:rPr>
          <w:rFonts w:ascii="Microsoft Sans Serif" w:hAnsi="Microsoft Sans Serif" w:cs="Microsoft Sans Serif"/>
          <w:b/>
          <w:u w:val="single"/>
        </w:rPr>
        <w:t xml:space="preserve">C-2017-2610978 - </w:t>
      </w:r>
      <w:r w:rsidRPr="00BC2F23">
        <w:rPr>
          <w:rFonts w:ascii="Microsoft Sans Serif" w:hAnsi="Microsoft Sans Serif" w:cs="Microsoft Sans Serif"/>
          <w:b/>
          <w:spacing w:val="-3"/>
          <w:u w:val="single"/>
        </w:rPr>
        <w:t>MICHAEL J GIANGRIECO v. FRONTIER COMMUNICATIONS</w:t>
      </w:r>
    </w:p>
    <w:p w:rsidR="00E752D5" w:rsidRDefault="00E752D5" w:rsidP="00E752D5">
      <w:pPr>
        <w:tabs>
          <w:tab w:val="left" w:pos="-720"/>
        </w:tabs>
        <w:suppressAutoHyphens/>
        <w:rPr>
          <w:rFonts w:ascii="Microsoft Sans Serif" w:hAnsi="Microsoft Sans Serif" w:cs="Microsoft Sans Serif"/>
          <w:b/>
          <w:spacing w:val="-3"/>
          <w:u w:val="single"/>
        </w:rPr>
      </w:pPr>
    </w:p>
    <w:p w:rsidR="00E752D5" w:rsidRDefault="00E752D5" w:rsidP="00E752D5">
      <w:pPr>
        <w:tabs>
          <w:tab w:val="left" w:pos="-720"/>
        </w:tabs>
        <w:suppressAutoHyphens/>
        <w:rPr>
          <w:rFonts w:ascii="Microsoft Sans Serif" w:hAnsi="Microsoft Sans Serif" w:cs="Microsoft Sans Serif"/>
          <w:b/>
          <w:spacing w:val="-3"/>
          <w:u w:val="single"/>
        </w:rPr>
      </w:pPr>
    </w:p>
    <w:p w:rsidR="00E752D5" w:rsidRDefault="00E752D5" w:rsidP="00E752D5">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MICHAEL J GIANGRIECO ESQUIRE</w:t>
      </w:r>
    </w:p>
    <w:p w:rsidR="00E752D5" w:rsidRDefault="00E752D5" w:rsidP="00E752D5">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60 PUBLIC AVENUE</w:t>
      </w:r>
    </w:p>
    <w:p w:rsidR="00E752D5" w:rsidRDefault="00E752D5" w:rsidP="00E752D5">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PO BOX 126</w:t>
      </w:r>
    </w:p>
    <w:p w:rsidR="00E752D5" w:rsidRDefault="00E752D5" w:rsidP="00E752D5">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MONTROSE PA  18801-0126</w:t>
      </w:r>
    </w:p>
    <w:p w:rsidR="00E752D5" w:rsidRPr="008E15AA" w:rsidRDefault="00E752D5" w:rsidP="00E752D5">
      <w:pPr>
        <w:tabs>
          <w:tab w:val="left" w:pos="-720"/>
        </w:tabs>
        <w:suppressAutoHyphens/>
        <w:rPr>
          <w:rFonts w:ascii="Microsoft Sans Serif" w:hAnsi="Microsoft Sans Serif" w:cs="Microsoft Sans Serif"/>
          <w:b/>
          <w:spacing w:val="-3"/>
        </w:rPr>
      </w:pPr>
      <w:r w:rsidRPr="008E15AA">
        <w:rPr>
          <w:rFonts w:ascii="Microsoft Sans Serif" w:hAnsi="Microsoft Sans Serif" w:cs="Microsoft Sans Serif"/>
          <w:b/>
          <w:spacing w:val="-3"/>
        </w:rPr>
        <w:t>570.278.4026</w:t>
      </w:r>
    </w:p>
    <w:p w:rsidR="00E752D5" w:rsidRDefault="00E752D5" w:rsidP="00E752D5">
      <w:pPr>
        <w:tabs>
          <w:tab w:val="left" w:pos="-720"/>
        </w:tabs>
        <w:suppressAutoHyphens/>
        <w:rPr>
          <w:rFonts w:ascii="Microsoft Sans Serif" w:hAnsi="Microsoft Sans Serif" w:cs="Microsoft Sans Serif"/>
          <w:spacing w:val="-3"/>
        </w:rPr>
      </w:pPr>
    </w:p>
    <w:p w:rsidR="00E752D5" w:rsidRDefault="00E752D5" w:rsidP="00E752D5">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CHARLES E THOMAS III ESQUIRE</w:t>
      </w:r>
    </w:p>
    <w:p w:rsidR="00E752D5" w:rsidRDefault="00E752D5" w:rsidP="00E752D5">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THOMAS, NIESEN &amp; THOMAS LLC</w:t>
      </w:r>
    </w:p>
    <w:p w:rsidR="00E752D5" w:rsidRDefault="00E752D5" w:rsidP="00E752D5">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212 LOCUST STREET SUITE 600</w:t>
      </w:r>
    </w:p>
    <w:p w:rsidR="00E752D5" w:rsidRDefault="00E752D5" w:rsidP="00E752D5">
      <w:pPr>
        <w:tabs>
          <w:tab w:val="left" w:pos="-720"/>
        </w:tabs>
        <w:suppressAutoHyphens/>
        <w:rPr>
          <w:rFonts w:ascii="Microsoft Sans Serif" w:hAnsi="Microsoft Sans Serif" w:cs="Microsoft Sans Serif"/>
          <w:spacing w:val="-3"/>
        </w:rPr>
      </w:pPr>
      <w:r>
        <w:rPr>
          <w:rFonts w:ascii="Microsoft Sans Serif" w:hAnsi="Microsoft Sans Serif" w:cs="Microsoft Sans Serif"/>
          <w:spacing w:val="-3"/>
        </w:rPr>
        <w:t>HARRISBURG PA  17101</w:t>
      </w:r>
    </w:p>
    <w:p w:rsidR="00E752D5" w:rsidRPr="008E15AA" w:rsidRDefault="00E752D5" w:rsidP="00E752D5">
      <w:pPr>
        <w:tabs>
          <w:tab w:val="left" w:pos="-720"/>
        </w:tabs>
        <w:suppressAutoHyphens/>
        <w:rPr>
          <w:rFonts w:ascii="Microsoft Sans Serif" w:hAnsi="Microsoft Sans Serif" w:cs="Microsoft Sans Serif"/>
          <w:b/>
          <w:spacing w:val="-3"/>
        </w:rPr>
      </w:pPr>
      <w:r w:rsidRPr="008E15AA">
        <w:rPr>
          <w:rFonts w:ascii="Microsoft Sans Serif" w:hAnsi="Microsoft Sans Serif" w:cs="Microsoft Sans Serif"/>
          <w:b/>
          <w:spacing w:val="-3"/>
        </w:rPr>
        <w:t>717.255.7611</w:t>
      </w:r>
    </w:p>
    <w:p w:rsidR="00E752D5" w:rsidRPr="008E15AA" w:rsidRDefault="00E752D5" w:rsidP="00E752D5">
      <w:pPr>
        <w:tabs>
          <w:tab w:val="left" w:pos="-720"/>
        </w:tabs>
        <w:suppressAutoHyphens/>
        <w:rPr>
          <w:rFonts w:ascii="Microsoft Sans Serif" w:hAnsi="Microsoft Sans Serif" w:cs="Microsoft Sans Serif"/>
          <w:b/>
          <w:i/>
        </w:rPr>
      </w:pPr>
      <w:r w:rsidRPr="008E15AA">
        <w:rPr>
          <w:rFonts w:ascii="Microsoft Sans Serif" w:hAnsi="Microsoft Sans Serif" w:cs="Microsoft Sans Serif"/>
          <w:b/>
          <w:i/>
          <w:spacing w:val="-3"/>
        </w:rPr>
        <w:t>Accepts E</w:t>
      </w:r>
      <w:r>
        <w:rPr>
          <w:rFonts w:ascii="Microsoft Sans Serif" w:hAnsi="Microsoft Sans Serif" w:cs="Microsoft Sans Serif"/>
          <w:b/>
          <w:i/>
          <w:spacing w:val="-3"/>
        </w:rPr>
        <w:t>-</w:t>
      </w:r>
      <w:r w:rsidRPr="008E15AA">
        <w:rPr>
          <w:rFonts w:ascii="Microsoft Sans Serif" w:hAnsi="Microsoft Sans Serif" w:cs="Microsoft Sans Serif"/>
          <w:b/>
          <w:i/>
          <w:spacing w:val="-3"/>
        </w:rPr>
        <w:t>service</w:t>
      </w:r>
    </w:p>
    <w:p w:rsidR="00E752D5" w:rsidRDefault="00E752D5" w:rsidP="00E752D5"/>
    <w:p w:rsidR="00444E27" w:rsidRPr="004A39AA" w:rsidRDefault="00444E27" w:rsidP="00444E27">
      <w:bookmarkStart w:id="0" w:name="_GoBack"/>
      <w:bookmarkEnd w:id="0"/>
    </w:p>
    <w:sectPr w:rsidR="00444E27" w:rsidRPr="004A39AA" w:rsidSect="00610B4B">
      <w:footerReference w:type="default" r:id="rId9"/>
      <w:pgSz w:w="12240" w:h="15840" w:code="1"/>
      <w:pgMar w:top="1440"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155" w:rsidRDefault="00A83155">
      <w:r>
        <w:separator/>
      </w:r>
    </w:p>
  </w:endnote>
  <w:endnote w:type="continuationSeparator" w:id="0">
    <w:p w:rsidR="00A83155" w:rsidRDefault="00A8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rsidR="00AD5D5B" w:rsidRPr="00E752D5" w:rsidRDefault="00F277CF" w:rsidP="00E752D5">
        <w:pPr>
          <w:pStyle w:val="Footer"/>
          <w:jc w:val="center"/>
          <w:rPr>
            <w:sz w:val="20"/>
            <w:szCs w:val="20"/>
          </w:rPr>
        </w:pPr>
        <w:r w:rsidRPr="00E752D5">
          <w:rPr>
            <w:sz w:val="20"/>
            <w:szCs w:val="20"/>
          </w:rPr>
          <w:fldChar w:fldCharType="begin"/>
        </w:r>
        <w:r w:rsidRPr="00E752D5">
          <w:rPr>
            <w:sz w:val="20"/>
            <w:szCs w:val="20"/>
          </w:rPr>
          <w:instrText xml:space="preserve"> PAGE   \* MERGEFORMAT </w:instrText>
        </w:r>
        <w:r w:rsidRPr="00E752D5">
          <w:rPr>
            <w:sz w:val="20"/>
            <w:szCs w:val="20"/>
          </w:rPr>
          <w:fldChar w:fldCharType="separate"/>
        </w:r>
        <w:r w:rsidR="0062208F" w:rsidRPr="00E752D5">
          <w:rPr>
            <w:noProof/>
            <w:sz w:val="20"/>
            <w:szCs w:val="20"/>
          </w:rPr>
          <w:t>2</w:t>
        </w:r>
        <w:r w:rsidRPr="00E752D5">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2D5" w:rsidRPr="00E752D5" w:rsidRDefault="00E752D5" w:rsidP="00E752D5">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155" w:rsidRDefault="00A83155">
      <w:r>
        <w:separator/>
      </w:r>
    </w:p>
  </w:footnote>
  <w:footnote w:type="continuationSeparator" w:id="0">
    <w:p w:rsidR="00A83155" w:rsidRDefault="00A83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3D6"/>
    <w:rsid w:val="00002E79"/>
    <w:rsid w:val="00003135"/>
    <w:rsid w:val="000051BF"/>
    <w:rsid w:val="00005247"/>
    <w:rsid w:val="000065C6"/>
    <w:rsid w:val="00006E5D"/>
    <w:rsid w:val="00011478"/>
    <w:rsid w:val="000117EE"/>
    <w:rsid w:val="00016279"/>
    <w:rsid w:val="00016BEB"/>
    <w:rsid w:val="00017C0F"/>
    <w:rsid w:val="000216B4"/>
    <w:rsid w:val="000253F8"/>
    <w:rsid w:val="00031CED"/>
    <w:rsid w:val="00032584"/>
    <w:rsid w:val="00033858"/>
    <w:rsid w:val="00034D64"/>
    <w:rsid w:val="00037E8B"/>
    <w:rsid w:val="00040017"/>
    <w:rsid w:val="00040542"/>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0A0D"/>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11A4"/>
    <w:rsid w:val="001019BE"/>
    <w:rsid w:val="00104073"/>
    <w:rsid w:val="00104D08"/>
    <w:rsid w:val="0010500D"/>
    <w:rsid w:val="001066C1"/>
    <w:rsid w:val="00107108"/>
    <w:rsid w:val="00110026"/>
    <w:rsid w:val="0011075C"/>
    <w:rsid w:val="00111D05"/>
    <w:rsid w:val="00113C98"/>
    <w:rsid w:val="001143EE"/>
    <w:rsid w:val="00116479"/>
    <w:rsid w:val="00116C62"/>
    <w:rsid w:val="00121FDA"/>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04E"/>
    <w:rsid w:val="001C0A22"/>
    <w:rsid w:val="001C23B6"/>
    <w:rsid w:val="001C3077"/>
    <w:rsid w:val="001C4048"/>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061"/>
    <w:rsid w:val="001F3D60"/>
    <w:rsid w:val="001F59C0"/>
    <w:rsid w:val="0020025C"/>
    <w:rsid w:val="00201F77"/>
    <w:rsid w:val="002026C5"/>
    <w:rsid w:val="002069A1"/>
    <w:rsid w:val="002076C1"/>
    <w:rsid w:val="002108C6"/>
    <w:rsid w:val="00212459"/>
    <w:rsid w:val="0021277F"/>
    <w:rsid w:val="00212F61"/>
    <w:rsid w:val="002164E5"/>
    <w:rsid w:val="00217594"/>
    <w:rsid w:val="00220B36"/>
    <w:rsid w:val="00220B4B"/>
    <w:rsid w:val="0022121D"/>
    <w:rsid w:val="00223B03"/>
    <w:rsid w:val="00224765"/>
    <w:rsid w:val="002251CE"/>
    <w:rsid w:val="00226DA2"/>
    <w:rsid w:val="0023008A"/>
    <w:rsid w:val="002360E7"/>
    <w:rsid w:val="00240576"/>
    <w:rsid w:val="0024075E"/>
    <w:rsid w:val="0024311B"/>
    <w:rsid w:val="002508B3"/>
    <w:rsid w:val="00252F51"/>
    <w:rsid w:val="0025436A"/>
    <w:rsid w:val="00262B69"/>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520D"/>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0733"/>
    <w:rsid w:val="002F0CA0"/>
    <w:rsid w:val="002F3A8D"/>
    <w:rsid w:val="002F3C3D"/>
    <w:rsid w:val="002F61D3"/>
    <w:rsid w:val="002F7A88"/>
    <w:rsid w:val="003038D5"/>
    <w:rsid w:val="00303A65"/>
    <w:rsid w:val="00304A73"/>
    <w:rsid w:val="003123AF"/>
    <w:rsid w:val="00312F22"/>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873CD"/>
    <w:rsid w:val="0039072F"/>
    <w:rsid w:val="0039566B"/>
    <w:rsid w:val="00396C68"/>
    <w:rsid w:val="003A1322"/>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F06E9"/>
    <w:rsid w:val="003F0F78"/>
    <w:rsid w:val="003F1C8F"/>
    <w:rsid w:val="003F21D9"/>
    <w:rsid w:val="003F420A"/>
    <w:rsid w:val="003F49DD"/>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56523"/>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7B1"/>
    <w:rsid w:val="00487C67"/>
    <w:rsid w:val="0049010E"/>
    <w:rsid w:val="004907E0"/>
    <w:rsid w:val="00490F28"/>
    <w:rsid w:val="00491200"/>
    <w:rsid w:val="004965D1"/>
    <w:rsid w:val="004A335A"/>
    <w:rsid w:val="004A39AA"/>
    <w:rsid w:val="004A3D01"/>
    <w:rsid w:val="004A3DB7"/>
    <w:rsid w:val="004A44C7"/>
    <w:rsid w:val="004A6217"/>
    <w:rsid w:val="004A744B"/>
    <w:rsid w:val="004B0412"/>
    <w:rsid w:val="004B053E"/>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3BB5"/>
    <w:rsid w:val="004E5127"/>
    <w:rsid w:val="004E5B21"/>
    <w:rsid w:val="004E665A"/>
    <w:rsid w:val="004E6F0A"/>
    <w:rsid w:val="004F035D"/>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4BE2"/>
    <w:rsid w:val="00575E98"/>
    <w:rsid w:val="00577041"/>
    <w:rsid w:val="00580C8E"/>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D7828"/>
    <w:rsid w:val="005E5B28"/>
    <w:rsid w:val="005E7BB9"/>
    <w:rsid w:val="005F081B"/>
    <w:rsid w:val="005F179B"/>
    <w:rsid w:val="005F1FD3"/>
    <w:rsid w:val="005F2817"/>
    <w:rsid w:val="005F3E44"/>
    <w:rsid w:val="005F56D5"/>
    <w:rsid w:val="005F5D43"/>
    <w:rsid w:val="005F6080"/>
    <w:rsid w:val="005F7C7E"/>
    <w:rsid w:val="00600CF1"/>
    <w:rsid w:val="006031D8"/>
    <w:rsid w:val="006044E1"/>
    <w:rsid w:val="00605117"/>
    <w:rsid w:val="006056AF"/>
    <w:rsid w:val="0060777D"/>
    <w:rsid w:val="00614081"/>
    <w:rsid w:val="006151E8"/>
    <w:rsid w:val="00617F66"/>
    <w:rsid w:val="006200E0"/>
    <w:rsid w:val="0062208F"/>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6DA6"/>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058"/>
    <w:rsid w:val="006C393A"/>
    <w:rsid w:val="006C5A4D"/>
    <w:rsid w:val="006C5B56"/>
    <w:rsid w:val="006D0F1E"/>
    <w:rsid w:val="006D1934"/>
    <w:rsid w:val="006D33B5"/>
    <w:rsid w:val="006D3EAA"/>
    <w:rsid w:val="006D48B8"/>
    <w:rsid w:val="006D528C"/>
    <w:rsid w:val="006D5523"/>
    <w:rsid w:val="006E0D86"/>
    <w:rsid w:val="006E3228"/>
    <w:rsid w:val="006E3B8A"/>
    <w:rsid w:val="006E6FAE"/>
    <w:rsid w:val="006F0FF6"/>
    <w:rsid w:val="006F18FD"/>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2114"/>
    <w:rsid w:val="00735291"/>
    <w:rsid w:val="0074212A"/>
    <w:rsid w:val="00744362"/>
    <w:rsid w:val="00746EC7"/>
    <w:rsid w:val="00750072"/>
    <w:rsid w:val="00752614"/>
    <w:rsid w:val="007553AA"/>
    <w:rsid w:val="00755A22"/>
    <w:rsid w:val="0075751F"/>
    <w:rsid w:val="00757D11"/>
    <w:rsid w:val="00757E77"/>
    <w:rsid w:val="00761AAA"/>
    <w:rsid w:val="00763DA0"/>
    <w:rsid w:val="00764FEE"/>
    <w:rsid w:val="007653FA"/>
    <w:rsid w:val="00771158"/>
    <w:rsid w:val="00771201"/>
    <w:rsid w:val="00773A50"/>
    <w:rsid w:val="00773E3C"/>
    <w:rsid w:val="00774975"/>
    <w:rsid w:val="00780958"/>
    <w:rsid w:val="00780E37"/>
    <w:rsid w:val="00783F05"/>
    <w:rsid w:val="00784AE9"/>
    <w:rsid w:val="007853DD"/>
    <w:rsid w:val="007876C7"/>
    <w:rsid w:val="00787F5D"/>
    <w:rsid w:val="007945B3"/>
    <w:rsid w:val="007967F9"/>
    <w:rsid w:val="007A22D5"/>
    <w:rsid w:val="007A68A4"/>
    <w:rsid w:val="007A6F35"/>
    <w:rsid w:val="007B135C"/>
    <w:rsid w:val="007B19DA"/>
    <w:rsid w:val="007B2C93"/>
    <w:rsid w:val="007B76C4"/>
    <w:rsid w:val="007B77F4"/>
    <w:rsid w:val="007B79C3"/>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62B"/>
    <w:rsid w:val="00883E39"/>
    <w:rsid w:val="00884C0B"/>
    <w:rsid w:val="00885F34"/>
    <w:rsid w:val="00886427"/>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7C8A"/>
    <w:rsid w:val="008C0504"/>
    <w:rsid w:val="008C09EE"/>
    <w:rsid w:val="008C17E3"/>
    <w:rsid w:val="008C2266"/>
    <w:rsid w:val="008C2B8B"/>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5C30"/>
    <w:rsid w:val="0094648D"/>
    <w:rsid w:val="009479D5"/>
    <w:rsid w:val="00951B5E"/>
    <w:rsid w:val="00951BBB"/>
    <w:rsid w:val="00952807"/>
    <w:rsid w:val="00954338"/>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093E"/>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0FC"/>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6EBE"/>
    <w:rsid w:val="00A07A16"/>
    <w:rsid w:val="00A10AFA"/>
    <w:rsid w:val="00A16ED7"/>
    <w:rsid w:val="00A1756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571AE"/>
    <w:rsid w:val="00A61874"/>
    <w:rsid w:val="00A62BBE"/>
    <w:rsid w:val="00A74AF3"/>
    <w:rsid w:val="00A76336"/>
    <w:rsid w:val="00A76480"/>
    <w:rsid w:val="00A77426"/>
    <w:rsid w:val="00A80EB1"/>
    <w:rsid w:val="00A82D94"/>
    <w:rsid w:val="00A83155"/>
    <w:rsid w:val="00A83C59"/>
    <w:rsid w:val="00A8632E"/>
    <w:rsid w:val="00A8749E"/>
    <w:rsid w:val="00A92373"/>
    <w:rsid w:val="00A93FB7"/>
    <w:rsid w:val="00A97FF2"/>
    <w:rsid w:val="00AA23BA"/>
    <w:rsid w:val="00AA2A1A"/>
    <w:rsid w:val="00AA3171"/>
    <w:rsid w:val="00AA37CD"/>
    <w:rsid w:val="00AA3B44"/>
    <w:rsid w:val="00AA3DE8"/>
    <w:rsid w:val="00AA5A3B"/>
    <w:rsid w:val="00AA6831"/>
    <w:rsid w:val="00AB1723"/>
    <w:rsid w:val="00AB2C39"/>
    <w:rsid w:val="00AB35A6"/>
    <w:rsid w:val="00AB58A9"/>
    <w:rsid w:val="00AC1F47"/>
    <w:rsid w:val="00AC425C"/>
    <w:rsid w:val="00AC54DB"/>
    <w:rsid w:val="00AC56B3"/>
    <w:rsid w:val="00AC6D5D"/>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0A0"/>
    <w:rsid w:val="00B07324"/>
    <w:rsid w:val="00B105BD"/>
    <w:rsid w:val="00B10BE1"/>
    <w:rsid w:val="00B10D74"/>
    <w:rsid w:val="00B1176F"/>
    <w:rsid w:val="00B1232D"/>
    <w:rsid w:val="00B12632"/>
    <w:rsid w:val="00B13E2F"/>
    <w:rsid w:val="00B150EE"/>
    <w:rsid w:val="00B16B10"/>
    <w:rsid w:val="00B16CF1"/>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5252D"/>
    <w:rsid w:val="00B603A1"/>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5245"/>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11F9"/>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3DD"/>
    <w:rsid w:val="00C33F0C"/>
    <w:rsid w:val="00C3576E"/>
    <w:rsid w:val="00C35956"/>
    <w:rsid w:val="00C36E27"/>
    <w:rsid w:val="00C407D6"/>
    <w:rsid w:val="00C438C1"/>
    <w:rsid w:val="00C46100"/>
    <w:rsid w:val="00C46238"/>
    <w:rsid w:val="00C463DD"/>
    <w:rsid w:val="00C5657B"/>
    <w:rsid w:val="00C56AEC"/>
    <w:rsid w:val="00C60A73"/>
    <w:rsid w:val="00C610DB"/>
    <w:rsid w:val="00C6203D"/>
    <w:rsid w:val="00C62E60"/>
    <w:rsid w:val="00C643D7"/>
    <w:rsid w:val="00C655EB"/>
    <w:rsid w:val="00C66110"/>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099B"/>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3DB2"/>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6348"/>
    <w:rsid w:val="00D57E4B"/>
    <w:rsid w:val="00D601F0"/>
    <w:rsid w:val="00D626EC"/>
    <w:rsid w:val="00D62F2F"/>
    <w:rsid w:val="00D64F50"/>
    <w:rsid w:val="00D65D31"/>
    <w:rsid w:val="00D668F7"/>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742"/>
    <w:rsid w:val="00DF3A9C"/>
    <w:rsid w:val="00DF448C"/>
    <w:rsid w:val="00DF46A1"/>
    <w:rsid w:val="00DF48BD"/>
    <w:rsid w:val="00DF71A5"/>
    <w:rsid w:val="00E00B77"/>
    <w:rsid w:val="00E05543"/>
    <w:rsid w:val="00E061D8"/>
    <w:rsid w:val="00E061F1"/>
    <w:rsid w:val="00E06222"/>
    <w:rsid w:val="00E07EE4"/>
    <w:rsid w:val="00E07F64"/>
    <w:rsid w:val="00E13C50"/>
    <w:rsid w:val="00E14245"/>
    <w:rsid w:val="00E14396"/>
    <w:rsid w:val="00E1640E"/>
    <w:rsid w:val="00E20D55"/>
    <w:rsid w:val="00E21F02"/>
    <w:rsid w:val="00E22703"/>
    <w:rsid w:val="00E2272C"/>
    <w:rsid w:val="00E227DA"/>
    <w:rsid w:val="00E24228"/>
    <w:rsid w:val="00E24C47"/>
    <w:rsid w:val="00E25125"/>
    <w:rsid w:val="00E27712"/>
    <w:rsid w:val="00E27B5F"/>
    <w:rsid w:val="00E32F69"/>
    <w:rsid w:val="00E40843"/>
    <w:rsid w:val="00E41299"/>
    <w:rsid w:val="00E445D8"/>
    <w:rsid w:val="00E46ACA"/>
    <w:rsid w:val="00E47B07"/>
    <w:rsid w:val="00E47B68"/>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E8C"/>
    <w:rsid w:val="00E75057"/>
    <w:rsid w:val="00E752D5"/>
    <w:rsid w:val="00E77251"/>
    <w:rsid w:val="00E817EE"/>
    <w:rsid w:val="00E818B6"/>
    <w:rsid w:val="00E81B85"/>
    <w:rsid w:val="00E822B0"/>
    <w:rsid w:val="00E83313"/>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4E74"/>
    <w:rsid w:val="00EB5149"/>
    <w:rsid w:val="00EB5B7B"/>
    <w:rsid w:val="00EB5DF5"/>
    <w:rsid w:val="00EB668D"/>
    <w:rsid w:val="00EB6740"/>
    <w:rsid w:val="00EC0C1A"/>
    <w:rsid w:val="00EC1909"/>
    <w:rsid w:val="00EC1A79"/>
    <w:rsid w:val="00EC1CEE"/>
    <w:rsid w:val="00EC1DDA"/>
    <w:rsid w:val="00EC2835"/>
    <w:rsid w:val="00EC2C15"/>
    <w:rsid w:val="00EC41FA"/>
    <w:rsid w:val="00EC4455"/>
    <w:rsid w:val="00EC5B9F"/>
    <w:rsid w:val="00EC77BB"/>
    <w:rsid w:val="00EC7DE2"/>
    <w:rsid w:val="00EC7E13"/>
    <w:rsid w:val="00ED1828"/>
    <w:rsid w:val="00ED4EEA"/>
    <w:rsid w:val="00EE16DD"/>
    <w:rsid w:val="00EE3BEE"/>
    <w:rsid w:val="00EE5548"/>
    <w:rsid w:val="00EE7BAA"/>
    <w:rsid w:val="00EF1081"/>
    <w:rsid w:val="00EF1723"/>
    <w:rsid w:val="00EF26AE"/>
    <w:rsid w:val="00EF39B5"/>
    <w:rsid w:val="00EF6CD7"/>
    <w:rsid w:val="00EF7594"/>
    <w:rsid w:val="00F00D62"/>
    <w:rsid w:val="00F01005"/>
    <w:rsid w:val="00F02032"/>
    <w:rsid w:val="00F0305C"/>
    <w:rsid w:val="00F03989"/>
    <w:rsid w:val="00F0651E"/>
    <w:rsid w:val="00F07C2D"/>
    <w:rsid w:val="00F1017B"/>
    <w:rsid w:val="00F12B16"/>
    <w:rsid w:val="00F139D5"/>
    <w:rsid w:val="00F13DFB"/>
    <w:rsid w:val="00F15DC9"/>
    <w:rsid w:val="00F1692D"/>
    <w:rsid w:val="00F16DC6"/>
    <w:rsid w:val="00F17C06"/>
    <w:rsid w:val="00F21B5D"/>
    <w:rsid w:val="00F23018"/>
    <w:rsid w:val="00F23109"/>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2E6E"/>
    <w:rsid w:val="00F95FBB"/>
    <w:rsid w:val="00FA0773"/>
    <w:rsid w:val="00FA0DC0"/>
    <w:rsid w:val="00FA0E84"/>
    <w:rsid w:val="00FA5B52"/>
    <w:rsid w:val="00FA66AD"/>
    <w:rsid w:val="00FA73C3"/>
    <w:rsid w:val="00FA7A69"/>
    <w:rsid w:val="00FA7F14"/>
    <w:rsid w:val="00FB0F94"/>
    <w:rsid w:val="00FB4D87"/>
    <w:rsid w:val="00FB6CA9"/>
    <w:rsid w:val="00FC4FC1"/>
    <w:rsid w:val="00FC6E86"/>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B9D650"/>
  <w15:docId w15:val="{B18DB205-5EF5-4B1A-9916-9C60C06C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5C332-B215-4B32-8745-8EB2D77A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2017-12-18T14:24:00Z</cp:lastPrinted>
  <dcterms:created xsi:type="dcterms:W3CDTF">2017-12-18T14:24:00Z</dcterms:created>
  <dcterms:modified xsi:type="dcterms:W3CDTF">2017-12-18T14:24:00Z</dcterms:modified>
</cp:coreProperties>
</file>