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Default="006E0408" w:rsidP="004C1E9F">
      <w:pPr>
        <w:jc w:val="center"/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November 18, 2016</w:t>
      </w:r>
    </w:p>
    <w:p w:rsidR="00512B4B" w:rsidRDefault="00DD0D24" w:rsidP="00B666BD">
      <w:pPr>
        <w:jc w:val="right"/>
        <w:rPr>
          <w:rFonts w:ascii="Arial" w:hAnsi="Arial"/>
          <w:sz w:val="24"/>
        </w:rPr>
      </w:pPr>
      <w:r w:rsidRPr="00DD0D24">
        <w:rPr>
          <w:rFonts w:ascii="Arial" w:hAnsi="Arial"/>
          <w:sz w:val="24"/>
        </w:rPr>
        <w:t>A-2013-2387060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2E2A38" w:rsidRPr="00DD0D24" w:rsidRDefault="00DD0D24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  <w:bookmarkStart w:id="0" w:name="_GoBack"/>
      <w:bookmarkEnd w:id="0"/>
    </w:p>
    <w:p w:rsidR="00DD0D24" w:rsidRDefault="00DD0D24" w:rsidP="00635B49">
      <w:pPr>
        <w:rPr>
          <w:rFonts w:ascii="Arial" w:hAnsi="Arial"/>
          <w:sz w:val="24"/>
        </w:rPr>
      </w:pPr>
    </w:p>
    <w:p w:rsidR="006E0408" w:rsidRDefault="006E0408" w:rsidP="00635B49">
      <w:pPr>
        <w:rPr>
          <w:rFonts w:ascii="Arial" w:hAnsi="Arial"/>
          <w:sz w:val="24"/>
        </w:rPr>
      </w:pPr>
    </w:p>
    <w:p w:rsidR="006E0408" w:rsidRPr="006E0408" w:rsidRDefault="00DD0D24" w:rsidP="006E0408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Arun</w:t>
      </w:r>
      <w:proofErr w:type="spellEnd"/>
      <w:r>
        <w:rPr>
          <w:rFonts w:ascii="Arial" w:hAnsi="Arial"/>
          <w:sz w:val="24"/>
        </w:rPr>
        <w:t xml:space="preserve"> Kumar Yadav</w:t>
      </w:r>
    </w:p>
    <w:p w:rsidR="006E0408" w:rsidRPr="006E0408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Mizuho Bank Ltd.</w:t>
      </w:r>
    </w:p>
    <w:p w:rsidR="006E0408" w:rsidRPr="006E0408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1251 Avenue of the Americas</w:t>
      </w:r>
    </w:p>
    <w:p w:rsidR="00B23716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New York NY  10020</w:t>
      </w: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DD0D24">
        <w:rPr>
          <w:rFonts w:ascii="Arial" w:hAnsi="Arial" w:cs="Arial"/>
          <w:sz w:val="22"/>
          <w:szCs w:val="22"/>
        </w:rPr>
        <w:t>December 13,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6E0408">
        <w:rPr>
          <w:rFonts w:ascii="Arial" w:hAnsi="Arial" w:cs="Arial"/>
          <w:sz w:val="22"/>
          <w:szCs w:val="22"/>
        </w:rPr>
        <w:t>Letter of Credit notice of non-renewal</w:t>
      </w:r>
      <w:r w:rsidR="002E2A38">
        <w:rPr>
          <w:rFonts w:ascii="Arial" w:hAnsi="Arial" w:cs="Arial"/>
          <w:sz w:val="22"/>
          <w:szCs w:val="22"/>
        </w:rPr>
        <w:t xml:space="preserve"> of </w:t>
      </w:r>
      <w:r w:rsidR="00DD0D24">
        <w:rPr>
          <w:rFonts w:ascii="Arial" w:hAnsi="Arial" w:cs="Arial"/>
          <w:sz w:val="22"/>
          <w:szCs w:val="22"/>
        </w:rPr>
        <w:t>Frontier Utilities Northeast LLC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73E16">
        <w:rPr>
          <w:rFonts w:ascii="Arial" w:hAnsi="Arial" w:cs="Arial"/>
          <w:sz w:val="22"/>
          <w:szCs w:val="22"/>
        </w:rPr>
        <w:t>Under cover of this letter please find the signed duplicate, returned to you per your request.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906" w:rsidRDefault="002F4906" w:rsidP="00635B49">
      <w:r>
        <w:separator/>
      </w:r>
    </w:p>
  </w:endnote>
  <w:endnote w:type="continuationSeparator" w:id="0">
    <w:p w:rsidR="002F4906" w:rsidRDefault="002F490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906" w:rsidRDefault="002F4906" w:rsidP="00635B49">
      <w:r>
        <w:separator/>
      </w:r>
    </w:p>
  </w:footnote>
  <w:footnote w:type="continuationSeparator" w:id="0">
    <w:p w:rsidR="002F4906" w:rsidRDefault="002F490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4906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0D24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CEF4C0"/>
  <w15:docId w15:val="{EE4428E1-845E-486F-AF38-C2F4F956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5E4A-3F4E-4FD2-9BA2-1756AF9D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2016-02-26T14:32:00Z</cp:lastPrinted>
  <dcterms:created xsi:type="dcterms:W3CDTF">2017-12-20T19:08:00Z</dcterms:created>
  <dcterms:modified xsi:type="dcterms:W3CDTF">2017-12-20T19:08:00Z</dcterms:modified>
</cp:coreProperties>
</file>