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30A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A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0ACD">
        <w:rPr>
          <w:rFonts w:ascii="Times New Roman" w:hAnsi="Times New Roman"/>
          <w:b/>
          <w:spacing w:val="-3"/>
          <w:szCs w:val="24"/>
        </w:rPr>
        <w:fldChar w:fldCharType="begin"/>
      </w:r>
      <w:r w:rsidRPr="00730A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0A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0A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A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0ACD" w:rsidRPr="00730ACD" w:rsidRDefault="00141506" w:rsidP="00730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0A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0ACD" w:rsidRDefault="00730ACD" w:rsidP="00730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30ACD" w:rsidRDefault="00730ACD" w:rsidP="00730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30ACD" w:rsidRDefault="00730ACD" w:rsidP="00730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30ACD" w:rsidRPr="00730ACD" w:rsidRDefault="00730ACD" w:rsidP="00730AC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ACD">
        <w:rPr>
          <w:rFonts w:ascii="Times New Roman" w:hAnsi="Times New Roman"/>
          <w:spacing w:val="-3"/>
          <w:szCs w:val="24"/>
        </w:rPr>
        <w:t>William Carter IV</w:t>
      </w:r>
      <w:r w:rsidRPr="00730ACD">
        <w:rPr>
          <w:rFonts w:ascii="Times New Roman" w:hAnsi="Times New Roman"/>
          <w:spacing w:val="-3"/>
          <w:szCs w:val="24"/>
        </w:rPr>
        <w:tab/>
        <w:t>:</w:t>
      </w:r>
    </w:p>
    <w:p w:rsidR="00730ACD" w:rsidRPr="00730ACD" w:rsidRDefault="00730ACD" w:rsidP="00730AC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ACD">
        <w:rPr>
          <w:rFonts w:ascii="Times New Roman" w:hAnsi="Times New Roman"/>
          <w:spacing w:val="-3"/>
          <w:szCs w:val="24"/>
        </w:rPr>
        <w:tab/>
      </w:r>
      <w:r w:rsidRPr="00730ACD">
        <w:rPr>
          <w:rFonts w:ascii="Times New Roman" w:hAnsi="Times New Roman"/>
          <w:spacing w:val="-3"/>
          <w:szCs w:val="24"/>
        </w:rPr>
        <w:tab/>
        <w:t>:</w:t>
      </w:r>
    </w:p>
    <w:p w:rsidR="00730ACD" w:rsidRPr="00730ACD" w:rsidRDefault="00730ACD" w:rsidP="00730AC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ACD">
        <w:rPr>
          <w:rFonts w:ascii="Times New Roman" w:hAnsi="Times New Roman"/>
          <w:spacing w:val="-3"/>
          <w:szCs w:val="24"/>
        </w:rPr>
        <w:tab/>
        <w:t>v.</w:t>
      </w:r>
      <w:r w:rsidRPr="00730ACD">
        <w:rPr>
          <w:rFonts w:ascii="Times New Roman" w:hAnsi="Times New Roman"/>
          <w:spacing w:val="-3"/>
          <w:szCs w:val="24"/>
        </w:rPr>
        <w:tab/>
        <w:t>:</w:t>
      </w:r>
      <w:r w:rsidRPr="00730AC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30ACD">
        <w:rPr>
          <w:rFonts w:ascii="Times New Roman" w:hAnsi="Times New Roman"/>
          <w:spacing w:val="-3"/>
          <w:szCs w:val="24"/>
        </w:rPr>
        <w:t>C-2017-2604838</w:t>
      </w:r>
    </w:p>
    <w:p w:rsidR="00730ACD" w:rsidRPr="00730ACD" w:rsidRDefault="00730ACD" w:rsidP="00730AC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ACD">
        <w:rPr>
          <w:rFonts w:ascii="Times New Roman" w:hAnsi="Times New Roman"/>
          <w:spacing w:val="-3"/>
          <w:szCs w:val="24"/>
        </w:rPr>
        <w:tab/>
      </w:r>
      <w:r w:rsidRPr="00730ACD">
        <w:rPr>
          <w:rFonts w:ascii="Times New Roman" w:hAnsi="Times New Roman"/>
          <w:spacing w:val="-3"/>
          <w:szCs w:val="24"/>
        </w:rPr>
        <w:tab/>
        <w:t>:</w:t>
      </w:r>
    </w:p>
    <w:p w:rsidR="00730ACD" w:rsidRPr="00730ACD" w:rsidRDefault="00730ACD" w:rsidP="00730AC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30ACD">
        <w:rPr>
          <w:rFonts w:ascii="Times New Roman" w:hAnsi="Times New Roman"/>
          <w:spacing w:val="-3"/>
          <w:szCs w:val="24"/>
        </w:rPr>
        <w:t>Philadelphia Gas Works</w:t>
      </w:r>
      <w:r w:rsidRPr="00730ACD">
        <w:rPr>
          <w:rFonts w:ascii="Times New Roman" w:hAnsi="Times New Roman"/>
          <w:spacing w:val="-3"/>
          <w:szCs w:val="24"/>
        </w:rPr>
        <w:tab/>
        <w:t>:</w:t>
      </w:r>
    </w:p>
    <w:p w:rsidR="00730ACD" w:rsidRDefault="00730ACD" w:rsidP="00730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30ACD" w:rsidRDefault="00730ACD" w:rsidP="00730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30ACD" w:rsidRPr="000C1A59" w:rsidRDefault="00730ACD" w:rsidP="00730A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30A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0ACD">
        <w:rPr>
          <w:rFonts w:ascii="Times New Roman" w:hAnsi="Times New Roman"/>
          <w:spacing w:val="-3"/>
          <w:szCs w:val="24"/>
        </w:rPr>
        <w:t>November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0ACD" w:rsidRPr="00730ACD" w:rsidRDefault="00730ACD" w:rsidP="00730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0ACD">
        <w:rPr>
          <w:rFonts w:ascii="Times New Roman" w:hAnsi="Times New Roman"/>
        </w:rPr>
        <w:t>1.</w:t>
      </w:r>
      <w:r w:rsidRPr="00730ACD">
        <w:rPr>
          <w:rFonts w:ascii="Times New Roman" w:hAnsi="Times New Roman"/>
        </w:rPr>
        <w:tab/>
        <w:t xml:space="preserve">That the Complainant’s Petition for Leave to Withdraw his Complaint filed at Docket No. C-2017-2604838 is granted.  </w:t>
      </w:r>
    </w:p>
    <w:p w:rsidR="00730ACD" w:rsidRPr="00730ACD" w:rsidRDefault="00730ACD" w:rsidP="00730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30ACD" w:rsidRPr="00730ACD" w:rsidRDefault="00730ACD" w:rsidP="00730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0ACD">
        <w:rPr>
          <w:rFonts w:ascii="Times New Roman" w:hAnsi="Times New Roman"/>
        </w:rPr>
        <w:t>2.</w:t>
      </w:r>
      <w:r w:rsidRPr="00730ACD">
        <w:rPr>
          <w:rFonts w:ascii="Times New Roman" w:hAnsi="Times New Roman"/>
        </w:rPr>
        <w:tab/>
        <w:t xml:space="preserve">That the Complaint of William Carter IV against Philadelphia Gas Works filed May 17, 2017, at Docket No. C-2017-2604838 is withdrawn.  </w:t>
      </w:r>
    </w:p>
    <w:p w:rsidR="00730ACD" w:rsidRPr="00730ACD" w:rsidRDefault="00730ACD" w:rsidP="00730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30ACD" w:rsidP="00730A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0ACD">
        <w:rPr>
          <w:rFonts w:ascii="Times New Roman" w:hAnsi="Times New Roman"/>
        </w:rPr>
        <w:t>3.</w:t>
      </w:r>
      <w:r w:rsidRPr="00730ACD">
        <w:rPr>
          <w:rFonts w:ascii="Times New Roman" w:hAnsi="Times New Roman"/>
        </w:rPr>
        <w:tab/>
        <w:t xml:space="preserve">That the Secretary’s Bureau shall mark Docket No. C-2017-2604838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C1E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5F6CDE" wp14:editId="19E07743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1E50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D5D" w:rsidRDefault="005D1D5D">
      <w:pPr>
        <w:spacing w:line="20" w:lineRule="exact"/>
      </w:pPr>
    </w:p>
  </w:endnote>
  <w:endnote w:type="continuationSeparator" w:id="0">
    <w:p w:rsidR="005D1D5D" w:rsidRDefault="005D1D5D">
      <w:r>
        <w:t xml:space="preserve"> </w:t>
      </w:r>
    </w:p>
  </w:endnote>
  <w:endnote w:type="continuationNotice" w:id="1">
    <w:p w:rsidR="005D1D5D" w:rsidRDefault="005D1D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D5D" w:rsidRDefault="005D1D5D">
      <w:r>
        <w:separator/>
      </w:r>
    </w:p>
  </w:footnote>
  <w:footnote w:type="continuationSeparator" w:id="0">
    <w:p w:rsidR="005D1D5D" w:rsidRDefault="005D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E50"/>
    <w:rsid w:val="004C514D"/>
    <w:rsid w:val="004D7FFE"/>
    <w:rsid w:val="004F538D"/>
    <w:rsid w:val="0053320F"/>
    <w:rsid w:val="005844C2"/>
    <w:rsid w:val="00587391"/>
    <w:rsid w:val="0059454A"/>
    <w:rsid w:val="005C1117"/>
    <w:rsid w:val="005D1D5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0AC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331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25518A"/>
  <w15:docId w15:val="{2DDB97A8-D19C-4B10-9DDB-2A8C6DF7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2018-01-05T19:18:00Z</dcterms:modified>
</cp:coreProperties>
</file>