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506" w:rsidRPr="00D56112" w:rsidRDefault="00141506">
      <w:pPr>
        <w:suppressAutoHyphens/>
        <w:jc w:val="center"/>
        <w:rPr>
          <w:rFonts w:ascii="Times New Roman" w:hAnsi="Times New Roman"/>
          <w:b/>
          <w:spacing w:val="-3"/>
          <w:szCs w:val="24"/>
        </w:rPr>
      </w:pPr>
      <w:r w:rsidRPr="00D56112">
        <w:rPr>
          <w:rFonts w:ascii="Times New Roman" w:hAnsi="Times New Roman"/>
          <w:b/>
          <w:spacing w:val="-3"/>
          <w:szCs w:val="24"/>
        </w:rPr>
        <w:t xml:space="preserve">PENNSYLVANIA </w:t>
      </w:r>
      <w:r w:rsidR="00D95AD2" w:rsidRPr="00D56112">
        <w:rPr>
          <w:rFonts w:ascii="Times New Roman" w:hAnsi="Times New Roman"/>
          <w:b/>
          <w:spacing w:val="-3"/>
          <w:szCs w:val="24"/>
        </w:rPr>
        <w:fldChar w:fldCharType="begin"/>
      </w:r>
      <w:r w:rsidRPr="00D56112">
        <w:rPr>
          <w:rFonts w:ascii="Times New Roman" w:hAnsi="Times New Roman"/>
          <w:b/>
          <w:spacing w:val="-3"/>
          <w:szCs w:val="24"/>
        </w:rPr>
        <w:instrText xml:space="preserve">PRIVATE </w:instrText>
      </w:r>
      <w:r w:rsidR="00D95AD2" w:rsidRPr="00D56112">
        <w:rPr>
          <w:rFonts w:ascii="Times New Roman" w:hAnsi="Times New Roman"/>
          <w:b/>
          <w:spacing w:val="-3"/>
          <w:szCs w:val="24"/>
        </w:rPr>
        <w:fldChar w:fldCharType="end"/>
      </w:r>
    </w:p>
    <w:p w:rsidR="00141506" w:rsidRPr="00D56112" w:rsidRDefault="00141506" w:rsidP="00DD51DC">
      <w:pPr>
        <w:suppressAutoHyphens/>
        <w:jc w:val="center"/>
        <w:rPr>
          <w:rFonts w:ascii="Times New Roman" w:hAnsi="Times New Roman"/>
          <w:b/>
          <w:spacing w:val="-3"/>
          <w:szCs w:val="24"/>
        </w:rPr>
      </w:pPr>
      <w:r w:rsidRPr="00D56112">
        <w:rPr>
          <w:rFonts w:ascii="Times New Roman" w:hAnsi="Times New Roman"/>
          <w:b/>
          <w:spacing w:val="-3"/>
          <w:szCs w:val="24"/>
        </w:rPr>
        <w:t>PUBLIC UTILITY COMMISSION</w:t>
      </w:r>
    </w:p>
    <w:p w:rsidR="00D56112" w:rsidRPr="00D56112" w:rsidRDefault="00141506" w:rsidP="00D56112">
      <w:pPr>
        <w:tabs>
          <w:tab w:val="center" w:pos="4680"/>
        </w:tabs>
        <w:suppressAutoHyphens/>
        <w:jc w:val="center"/>
        <w:rPr>
          <w:rFonts w:ascii="Times New Roman" w:hAnsi="Times New Roman"/>
          <w:b/>
          <w:spacing w:val="-3"/>
          <w:szCs w:val="24"/>
        </w:rPr>
      </w:pPr>
      <w:r w:rsidRPr="00D56112">
        <w:rPr>
          <w:rFonts w:ascii="Times New Roman" w:hAnsi="Times New Roman"/>
          <w:b/>
          <w:spacing w:val="-3"/>
          <w:szCs w:val="24"/>
        </w:rPr>
        <w:t>Harrisburg, PA  17105-3265</w:t>
      </w:r>
    </w:p>
    <w:p w:rsidR="00D56112" w:rsidRDefault="00D56112" w:rsidP="00D56112">
      <w:pPr>
        <w:tabs>
          <w:tab w:val="center" w:pos="4680"/>
        </w:tabs>
        <w:suppressAutoHyphens/>
        <w:jc w:val="center"/>
        <w:rPr>
          <w:rFonts w:ascii="Times New Roman" w:hAnsi="Times New Roman"/>
          <w:b/>
          <w:spacing w:val="-3"/>
          <w:szCs w:val="24"/>
          <w:u w:val="single"/>
        </w:rPr>
      </w:pPr>
    </w:p>
    <w:p w:rsidR="00D56112" w:rsidRDefault="00D56112" w:rsidP="00D56112">
      <w:pPr>
        <w:tabs>
          <w:tab w:val="center" w:pos="4680"/>
        </w:tabs>
        <w:suppressAutoHyphens/>
        <w:jc w:val="center"/>
        <w:rPr>
          <w:rFonts w:ascii="Times New Roman" w:hAnsi="Times New Roman"/>
          <w:b/>
          <w:spacing w:val="-3"/>
          <w:szCs w:val="24"/>
          <w:u w:val="single"/>
        </w:rPr>
      </w:pPr>
    </w:p>
    <w:p w:rsidR="00D56112" w:rsidRDefault="00D56112" w:rsidP="00D56112">
      <w:pPr>
        <w:tabs>
          <w:tab w:val="center" w:pos="4680"/>
        </w:tabs>
        <w:suppressAutoHyphens/>
        <w:jc w:val="center"/>
        <w:rPr>
          <w:rFonts w:ascii="Times New Roman" w:hAnsi="Times New Roman"/>
          <w:b/>
          <w:spacing w:val="-3"/>
          <w:szCs w:val="24"/>
          <w:u w:val="single"/>
        </w:rPr>
      </w:pPr>
    </w:p>
    <w:p w:rsidR="00D56112" w:rsidRPr="00D56112" w:rsidRDefault="00D56112" w:rsidP="00D56112">
      <w:pPr>
        <w:tabs>
          <w:tab w:val="left" w:pos="0"/>
        </w:tabs>
        <w:jc w:val="both"/>
        <w:rPr>
          <w:rFonts w:ascii="Times New Roman" w:hAnsi="Times New Roman"/>
          <w:b/>
        </w:rPr>
      </w:pPr>
      <w:r w:rsidRPr="00D56112">
        <w:rPr>
          <w:rFonts w:ascii="Times New Roman" w:hAnsi="Times New Roman"/>
        </w:rPr>
        <w:t>George Mandeville</w:t>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t>:</w:t>
      </w:r>
    </w:p>
    <w:p w:rsidR="00D56112" w:rsidRPr="00D56112" w:rsidRDefault="00D56112" w:rsidP="00D56112">
      <w:pPr>
        <w:tabs>
          <w:tab w:val="left" w:pos="0"/>
        </w:tabs>
        <w:jc w:val="both"/>
        <w:rPr>
          <w:rFonts w:ascii="Times New Roman" w:hAnsi="Times New Roman"/>
        </w:rPr>
      </w:pPr>
      <w:r w:rsidRPr="00D56112">
        <w:rPr>
          <w:rFonts w:ascii="Times New Roman" w:hAnsi="Times New Roman"/>
          <w:b/>
        </w:rPr>
        <w:tab/>
      </w:r>
      <w:r w:rsidRPr="00D56112">
        <w:rPr>
          <w:rFonts w:ascii="Times New Roman" w:hAnsi="Times New Roman"/>
          <w:b/>
        </w:rPr>
        <w:tab/>
      </w:r>
      <w:r w:rsidRPr="00D56112">
        <w:rPr>
          <w:rFonts w:ascii="Times New Roman" w:hAnsi="Times New Roman"/>
          <w:b/>
        </w:rPr>
        <w:tab/>
      </w:r>
      <w:r w:rsidRPr="00D56112">
        <w:rPr>
          <w:rFonts w:ascii="Times New Roman" w:hAnsi="Times New Roman"/>
          <w:b/>
        </w:rPr>
        <w:tab/>
      </w:r>
      <w:r w:rsidRPr="00D56112">
        <w:rPr>
          <w:rFonts w:ascii="Times New Roman" w:hAnsi="Times New Roman"/>
          <w:b/>
        </w:rPr>
        <w:tab/>
      </w:r>
      <w:r w:rsidRPr="00D56112">
        <w:rPr>
          <w:rFonts w:ascii="Times New Roman" w:hAnsi="Times New Roman"/>
          <w:b/>
        </w:rPr>
        <w:tab/>
      </w:r>
      <w:r w:rsidRPr="00D56112">
        <w:rPr>
          <w:rFonts w:ascii="Times New Roman" w:hAnsi="Times New Roman"/>
          <w:b/>
        </w:rPr>
        <w:tab/>
      </w:r>
      <w:r w:rsidRPr="00D56112">
        <w:rPr>
          <w:rFonts w:ascii="Times New Roman" w:hAnsi="Times New Roman"/>
        </w:rPr>
        <w:t>:</w:t>
      </w:r>
    </w:p>
    <w:p w:rsidR="00D56112" w:rsidRPr="00D56112" w:rsidRDefault="00D56112" w:rsidP="00D56112">
      <w:pPr>
        <w:tabs>
          <w:tab w:val="left" w:pos="0"/>
        </w:tabs>
        <w:jc w:val="both"/>
        <w:rPr>
          <w:rFonts w:ascii="Times New Roman" w:hAnsi="Times New Roman"/>
        </w:rPr>
      </w:pPr>
      <w:r w:rsidRPr="00D56112">
        <w:rPr>
          <w:rFonts w:ascii="Times New Roman" w:hAnsi="Times New Roman"/>
        </w:rPr>
        <w:tab/>
        <w:t>v.</w:t>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t>:</w:t>
      </w:r>
      <w:r w:rsidRPr="00D56112">
        <w:rPr>
          <w:rFonts w:ascii="Times New Roman" w:hAnsi="Times New Roman"/>
          <w:b/>
        </w:rPr>
        <w:tab/>
      </w:r>
      <w:r w:rsidRPr="00D56112">
        <w:rPr>
          <w:rFonts w:ascii="Times New Roman" w:hAnsi="Times New Roman"/>
          <w:b/>
        </w:rPr>
        <w:tab/>
      </w:r>
      <w:r w:rsidR="00CB61DC">
        <w:rPr>
          <w:rFonts w:ascii="Times New Roman" w:hAnsi="Times New Roman"/>
          <w:b/>
        </w:rPr>
        <w:tab/>
      </w:r>
      <w:r w:rsidRPr="00D56112">
        <w:rPr>
          <w:rFonts w:ascii="Times New Roman" w:hAnsi="Times New Roman"/>
        </w:rPr>
        <w:t>C-2015-2512838</w:t>
      </w:r>
    </w:p>
    <w:p w:rsidR="00D56112" w:rsidRPr="00D56112" w:rsidRDefault="00D56112" w:rsidP="00D56112">
      <w:pPr>
        <w:tabs>
          <w:tab w:val="left" w:pos="0"/>
        </w:tabs>
        <w:jc w:val="both"/>
        <w:rPr>
          <w:rFonts w:ascii="Times New Roman" w:hAnsi="Times New Roman"/>
        </w:rPr>
      </w:pP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r>
      <w:r w:rsidRPr="00D56112">
        <w:rPr>
          <w:rFonts w:ascii="Times New Roman" w:hAnsi="Times New Roman"/>
        </w:rPr>
        <w:tab/>
        <w:t>:</w:t>
      </w:r>
    </w:p>
    <w:p w:rsidR="00D56112" w:rsidRPr="00D56112" w:rsidRDefault="00D56112" w:rsidP="00D56112">
      <w:pPr>
        <w:tabs>
          <w:tab w:val="left" w:pos="0"/>
        </w:tabs>
        <w:jc w:val="both"/>
        <w:rPr>
          <w:rFonts w:ascii="Times New Roman" w:hAnsi="Times New Roman"/>
        </w:rPr>
      </w:pPr>
      <w:r w:rsidRPr="00D56112">
        <w:rPr>
          <w:rFonts w:ascii="Times New Roman" w:hAnsi="Times New Roman"/>
        </w:rPr>
        <w:t>PPL Electric Utilities Corporation</w:t>
      </w:r>
      <w:r w:rsidRPr="00D56112">
        <w:rPr>
          <w:rFonts w:ascii="Times New Roman" w:hAnsi="Times New Roman"/>
        </w:rPr>
        <w:tab/>
      </w:r>
      <w:r w:rsidRPr="00D56112">
        <w:rPr>
          <w:rFonts w:ascii="Times New Roman" w:hAnsi="Times New Roman"/>
        </w:rPr>
        <w:tab/>
      </w:r>
      <w:r w:rsidRPr="00D56112">
        <w:rPr>
          <w:rFonts w:ascii="Times New Roman" w:hAnsi="Times New Roman"/>
        </w:rPr>
        <w:tab/>
        <w:t>:</w:t>
      </w:r>
    </w:p>
    <w:p w:rsidR="00D56112" w:rsidRDefault="00D56112" w:rsidP="00D56112">
      <w:pPr>
        <w:tabs>
          <w:tab w:val="center" w:pos="4680"/>
        </w:tabs>
        <w:suppressAutoHyphens/>
        <w:rPr>
          <w:rFonts w:ascii="Times New Roman" w:hAnsi="Times New Roman"/>
          <w:b/>
          <w:spacing w:val="-3"/>
          <w:szCs w:val="24"/>
          <w:u w:val="single"/>
        </w:rPr>
      </w:pPr>
    </w:p>
    <w:p w:rsidR="00D56112" w:rsidRDefault="00D56112" w:rsidP="00D56112">
      <w:pPr>
        <w:tabs>
          <w:tab w:val="center" w:pos="4680"/>
        </w:tabs>
        <w:suppressAutoHyphens/>
        <w:rPr>
          <w:rFonts w:ascii="Times New Roman" w:hAnsi="Times New Roman"/>
          <w:b/>
          <w:spacing w:val="-3"/>
          <w:szCs w:val="24"/>
          <w:u w:val="single"/>
        </w:rPr>
      </w:pPr>
    </w:p>
    <w:p w:rsidR="00D56112" w:rsidRPr="000C1A59" w:rsidRDefault="00D56112" w:rsidP="00D56112">
      <w:pPr>
        <w:tabs>
          <w:tab w:val="center" w:pos="4680"/>
        </w:tabs>
        <w:suppressAutoHyphens/>
        <w:rPr>
          <w:rFonts w:ascii="Times New Roman" w:hAnsi="Times New Roman"/>
          <w:b/>
          <w:spacing w:val="-3"/>
          <w:szCs w:val="24"/>
          <w:u w:val="single"/>
        </w:rPr>
      </w:pPr>
    </w:p>
    <w:p w:rsidR="00141506" w:rsidRPr="000C1A59" w:rsidRDefault="00141506" w:rsidP="00D5611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D56112">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w:t>
      </w:r>
      <w:r w:rsidR="00D56112">
        <w:rPr>
          <w:rFonts w:ascii="Times New Roman" w:hAnsi="Times New Roman"/>
          <w:spacing w:val="-3"/>
          <w:szCs w:val="24"/>
        </w:rPr>
        <w:t>Initial Decision on Remand</w:t>
      </w:r>
      <w:r w:rsidRPr="00FB6879">
        <w:rPr>
          <w:rFonts w:ascii="Times New Roman" w:hAnsi="Times New Roman"/>
          <w:spacing w:val="-3"/>
          <w:szCs w:val="24"/>
        </w:rPr>
        <w:t xml:space="preserve">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Conrad </w:t>
      </w:r>
      <w:r w:rsidR="00D56112">
        <w:rPr>
          <w:rFonts w:ascii="Times New Roman" w:hAnsi="Times New Roman"/>
          <w:spacing w:val="-3"/>
          <w:szCs w:val="24"/>
        </w:rPr>
        <w:t xml:space="preserve">A. </w:t>
      </w:r>
      <w:r w:rsidR="00C224DB" w:rsidRPr="00B616F5">
        <w:rPr>
          <w:rFonts w:ascii="Times New Roman" w:hAnsi="Times New Roman"/>
          <w:spacing w:val="-3"/>
          <w:szCs w:val="24"/>
        </w:rPr>
        <w:t>Johnson</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D56112">
        <w:rPr>
          <w:rFonts w:ascii="Times New Roman" w:hAnsi="Times New Roman"/>
          <w:spacing w:val="-3"/>
          <w:szCs w:val="24"/>
        </w:rPr>
        <w:t>November 17, 2017</w:t>
      </w:r>
      <w:r w:rsidRPr="00FB6879">
        <w:rPr>
          <w:rFonts w:ascii="Times New Roman" w:hAnsi="Times New Roman"/>
          <w:spacing w:val="-3"/>
          <w:szCs w:val="24"/>
        </w:rPr>
        <w:t xml:space="preserve">, has become final without further Commission action; </w:t>
      </w:r>
    </w:p>
    <w:p w:rsidR="007C0D22" w:rsidRPr="00FB6879" w:rsidRDefault="007C0D22" w:rsidP="00D56112">
      <w:pPr>
        <w:tabs>
          <w:tab w:val="left" w:pos="-720"/>
        </w:tabs>
        <w:suppressAutoHyphens/>
        <w:spacing w:line="360" w:lineRule="auto"/>
        <w:jc w:val="both"/>
        <w:rPr>
          <w:rFonts w:ascii="Times New Roman" w:hAnsi="Times New Roman"/>
          <w:spacing w:val="-3"/>
          <w:szCs w:val="24"/>
        </w:rPr>
      </w:pPr>
    </w:p>
    <w:p w:rsidR="00141506" w:rsidRPr="00FB6879" w:rsidRDefault="00141506" w:rsidP="00D5611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D56112">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D56112">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D56112">
      <w:pPr>
        <w:tabs>
          <w:tab w:val="left" w:pos="-720"/>
        </w:tabs>
        <w:suppressAutoHyphens/>
        <w:spacing w:line="360" w:lineRule="auto"/>
        <w:ind w:firstLine="1440"/>
        <w:jc w:val="both"/>
        <w:rPr>
          <w:rFonts w:ascii="Times New Roman" w:hAnsi="Times New Roman"/>
          <w:spacing w:val="-3"/>
          <w:szCs w:val="24"/>
        </w:rPr>
      </w:pPr>
    </w:p>
    <w:p w:rsidR="00D56112" w:rsidRPr="00D56112"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t>1.</w:t>
      </w:r>
      <w:r w:rsidRPr="00D56112">
        <w:rPr>
          <w:rFonts w:ascii="Times New Roman" w:hAnsi="Times New Roman"/>
        </w:rPr>
        <w:tab/>
        <w:t>That the Complaint of George Mandeville against PPL Electric Utilities Corporation at Docket No. C-2015-2512838 is hereby sustained, in part, to the extent that PPL Electric Utilities improperly conditioned the restoration of Complainant’s service upon charges that were more than four years old consistent with this Initial Decision.</w:t>
      </w:r>
    </w:p>
    <w:p w:rsidR="00D56112" w:rsidRPr="00D56112" w:rsidRDefault="00D56112" w:rsidP="00D56112">
      <w:pPr>
        <w:tabs>
          <w:tab w:val="num" w:pos="2160"/>
        </w:tabs>
        <w:spacing w:line="360" w:lineRule="auto"/>
        <w:ind w:firstLine="1440"/>
        <w:jc w:val="both"/>
        <w:rPr>
          <w:rFonts w:ascii="Times New Roman" w:hAnsi="Times New Roman"/>
        </w:rPr>
      </w:pPr>
    </w:p>
    <w:p w:rsidR="00D56112" w:rsidRPr="00D56112"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t>2.</w:t>
      </w:r>
      <w:r w:rsidRPr="00D56112">
        <w:rPr>
          <w:rFonts w:ascii="Times New Roman" w:hAnsi="Times New Roman"/>
        </w:rPr>
        <w:tab/>
        <w:t>That the Complaint of George Mandeville against PPL Electric Utilities Corporation at Docket No. C-2015-2512838 is hereby denied, in part, to the extent that Complainant is not entitled to a payment arrangement consistent with this Initial Decision.</w:t>
      </w:r>
    </w:p>
    <w:p w:rsidR="00D56112" w:rsidRPr="00D56112" w:rsidRDefault="00D56112" w:rsidP="00D56112">
      <w:pPr>
        <w:tabs>
          <w:tab w:val="num" w:pos="2160"/>
        </w:tabs>
        <w:spacing w:line="360" w:lineRule="auto"/>
        <w:ind w:firstLine="1440"/>
        <w:jc w:val="both"/>
        <w:rPr>
          <w:rFonts w:ascii="Times New Roman" w:hAnsi="Times New Roman"/>
        </w:rPr>
      </w:pPr>
    </w:p>
    <w:p w:rsidR="00D56112" w:rsidRPr="00D56112"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t>3.</w:t>
      </w:r>
      <w:r w:rsidRPr="00D56112">
        <w:rPr>
          <w:rFonts w:ascii="Times New Roman" w:hAnsi="Times New Roman"/>
        </w:rPr>
        <w:tab/>
        <w:t xml:space="preserve">That the Complaint of George Mandeville against PPL Electric Utilities Corporation at Docket No. C-2015-2512838 is hereby denied, in part, in all other respects consistent with this Initial Decision. </w:t>
      </w:r>
    </w:p>
    <w:p w:rsidR="00D56112" w:rsidRDefault="00D56112" w:rsidP="00D56112">
      <w:pPr>
        <w:tabs>
          <w:tab w:val="num" w:pos="2160"/>
        </w:tabs>
        <w:spacing w:line="360" w:lineRule="auto"/>
        <w:ind w:firstLine="1440"/>
        <w:jc w:val="both"/>
        <w:rPr>
          <w:rFonts w:ascii="Times New Roman" w:hAnsi="Times New Roman"/>
        </w:rPr>
        <w:sectPr w:rsidR="00D56112" w:rsidSect="00D335DF">
          <w:endnotePr>
            <w:numFmt w:val="decimal"/>
          </w:endnotePr>
          <w:pgSz w:w="12240" w:h="15840" w:code="1"/>
          <w:pgMar w:top="1440" w:right="1440" w:bottom="1440" w:left="1440" w:header="720" w:footer="720" w:gutter="0"/>
          <w:pgNumType w:start="1"/>
          <w:cols w:space="720"/>
          <w:noEndnote/>
        </w:sectPr>
      </w:pPr>
    </w:p>
    <w:p w:rsidR="00D56112" w:rsidRPr="00D56112"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lastRenderedPageBreak/>
        <w:t>4.</w:t>
      </w:r>
      <w:r w:rsidRPr="00D56112">
        <w:rPr>
          <w:rFonts w:ascii="Times New Roman" w:hAnsi="Times New Roman"/>
        </w:rPr>
        <w:tab/>
        <w:t xml:space="preserve">That the assessment of a civil penalty against PPL Electric Utilities Corporation for a violation of the Commission regulations is not warranted under the facts of this case. </w:t>
      </w:r>
    </w:p>
    <w:p w:rsidR="00D56112" w:rsidRPr="00D56112" w:rsidRDefault="00D56112" w:rsidP="00D56112">
      <w:pPr>
        <w:tabs>
          <w:tab w:val="num" w:pos="2160"/>
        </w:tabs>
        <w:spacing w:line="360" w:lineRule="auto"/>
        <w:ind w:firstLine="1440"/>
        <w:jc w:val="both"/>
        <w:rPr>
          <w:rFonts w:ascii="Times New Roman" w:hAnsi="Times New Roman"/>
        </w:rPr>
      </w:pPr>
    </w:p>
    <w:p w:rsidR="00D56112" w:rsidRPr="00D56112"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t>5.</w:t>
      </w:r>
      <w:r w:rsidRPr="00D56112">
        <w:rPr>
          <w:rFonts w:ascii="Times New Roman" w:hAnsi="Times New Roman"/>
        </w:rPr>
        <w:tab/>
        <w:t>That PPL Electric Utilities Corporation shall cease and desist from further violations of the Public Utility Code, 66 Pa.C.S. § 101, et seq. and the Commission’s regulations.</w:t>
      </w:r>
    </w:p>
    <w:p w:rsidR="00D56112" w:rsidRPr="00D56112" w:rsidRDefault="00D56112" w:rsidP="00D56112">
      <w:pPr>
        <w:tabs>
          <w:tab w:val="num" w:pos="2160"/>
        </w:tabs>
        <w:spacing w:line="360" w:lineRule="auto"/>
        <w:ind w:firstLine="1440"/>
        <w:jc w:val="both"/>
        <w:rPr>
          <w:rFonts w:ascii="Times New Roman" w:hAnsi="Times New Roman"/>
        </w:rPr>
      </w:pPr>
    </w:p>
    <w:p w:rsidR="00817AAD" w:rsidRPr="00817AAD" w:rsidRDefault="00D56112" w:rsidP="00D56112">
      <w:pPr>
        <w:tabs>
          <w:tab w:val="num" w:pos="2160"/>
        </w:tabs>
        <w:spacing w:line="360" w:lineRule="auto"/>
        <w:ind w:firstLine="1440"/>
        <w:jc w:val="both"/>
        <w:rPr>
          <w:rFonts w:ascii="Times New Roman" w:hAnsi="Times New Roman"/>
        </w:rPr>
      </w:pPr>
      <w:r w:rsidRPr="00D56112">
        <w:rPr>
          <w:rFonts w:ascii="Times New Roman" w:hAnsi="Times New Roman"/>
        </w:rPr>
        <w:t>6.</w:t>
      </w:r>
      <w:r w:rsidRPr="00D56112">
        <w:rPr>
          <w:rFonts w:ascii="Times New Roman" w:hAnsi="Times New Roman"/>
        </w:rPr>
        <w:tab/>
        <w:t>That the Secretary’s Bureau shall mark Docket No. C-2015-2512838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053151">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25613F5" wp14:editId="2B4869E8">
            <wp:simplePos x="0" y="0"/>
            <wp:positionH relativeFrom="column">
              <wp:posOffset>3112477</wp:posOffset>
            </wp:positionH>
            <wp:positionV relativeFrom="paragraph">
              <wp:posOffset>60911</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053151">
        <w:rPr>
          <w:rFonts w:ascii="Times New Roman" w:hAnsi="Times New Roman"/>
          <w:spacing w:val="-3"/>
          <w:szCs w:val="24"/>
        </w:rPr>
        <w:t>January 9, 2018</w:t>
      </w:r>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FFB" w:rsidRDefault="00837FFB">
      <w:pPr>
        <w:spacing w:line="20" w:lineRule="exact"/>
      </w:pPr>
    </w:p>
  </w:endnote>
  <w:endnote w:type="continuationSeparator" w:id="0">
    <w:p w:rsidR="00837FFB" w:rsidRDefault="00837FFB">
      <w:r>
        <w:t xml:space="preserve"> </w:t>
      </w:r>
    </w:p>
  </w:endnote>
  <w:endnote w:type="continuationNotice" w:id="1">
    <w:p w:rsidR="00837FFB" w:rsidRDefault="00837F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6112" w:rsidRPr="00D56112" w:rsidRDefault="00D56112" w:rsidP="00D56112">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FFB" w:rsidRDefault="00837FFB">
      <w:r>
        <w:separator/>
      </w:r>
    </w:p>
  </w:footnote>
  <w:footnote w:type="continuationSeparator" w:id="0">
    <w:p w:rsidR="00837FFB" w:rsidRDefault="00837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9A547F"/>
    <w:rsid w:val="00003A6F"/>
    <w:rsid w:val="00053151"/>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37FFB"/>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B61DC"/>
    <w:rsid w:val="00CD1AC8"/>
    <w:rsid w:val="00CF1137"/>
    <w:rsid w:val="00D17118"/>
    <w:rsid w:val="00D335DF"/>
    <w:rsid w:val="00D36E23"/>
    <w:rsid w:val="00D4136E"/>
    <w:rsid w:val="00D56112"/>
    <w:rsid w:val="00D634D0"/>
    <w:rsid w:val="00D65BB6"/>
    <w:rsid w:val="00D95AD2"/>
    <w:rsid w:val="00DB393A"/>
    <w:rsid w:val="00DC7770"/>
    <w:rsid w:val="00DD4CF8"/>
    <w:rsid w:val="00DD51DC"/>
    <w:rsid w:val="00DF23FE"/>
    <w:rsid w:val="00E2047C"/>
    <w:rsid w:val="00E5702A"/>
    <w:rsid w:val="00E80143"/>
    <w:rsid w:val="00E8171D"/>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8D4139C"/>
  <w15:docId w15:val="{D60BAFFB-D000-42AA-B835-26879FEC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12</cp:revision>
  <cp:lastPrinted>2008-04-03T14:44:00Z</cp:lastPrinted>
  <dcterms:created xsi:type="dcterms:W3CDTF">2010-09-08T19:30:00Z</dcterms:created>
  <dcterms:modified xsi:type="dcterms:W3CDTF">2018-01-09T14:55:00Z</dcterms:modified>
</cp:coreProperties>
</file>