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68497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497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8497C">
        <w:rPr>
          <w:rFonts w:ascii="Times New Roman" w:hAnsi="Times New Roman"/>
          <w:b/>
          <w:spacing w:val="-3"/>
          <w:szCs w:val="24"/>
        </w:rPr>
        <w:fldChar w:fldCharType="begin"/>
      </w:r>
      <w:r w:rsidRPr="0068497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8497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8497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497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8497C" w:rsidRPr="0068497C" w:rsidRDefault="00141506" w:rsidP="0068497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497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8497C" w:rsidRDefault="0068497C" w:rsidP="0068497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68497C" w:rsidRDefault="0068497C" w:rsidP="0068497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68497C" w:rsidRDefault="0068497C" w:rsidP="0068497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68497C" w:rsidRPr="0068497C" w:rsidRDefault="0068497C" w:rsidP="006849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8497C">
        <w:rPr>
          <w:rFonts w:ascii="Times New Roman" w:hAnsi="Times New Roman"/>
          <w:spacing w:val="-3"/>
          <w:szCs w:val="24"/>
        </w:rPr>
        <w:t>Raintree Farm Solar</w:t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fldChar w:fldCharType="begin"/>
      </w:r>
      <w:r w:rsidRPr="0068497C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68497C">
        <w:rPr>
          <w:rFonts w:ascii="Times New Roman" w:hAnsi="Times New Roman"/>
          <w:spacing w:val="-3"/>
          <w:szCs w:val="24"/>
        </w:rPr>
        <w:fldChar w:fldCharType="end"/>
      </w:r>
      <w:r w:rsidRPr="0068497C">
        <w:rPr>
          <w:rFonts w:ascii="Times New Roman" w:hAnsi="Times New Roman"/>
          <w:spacing w:val="-3"/>
          <w:szCs w:val="24"/>
        </w:rPr>
        <w:t>:</w:t>
      </w:r>
    </w:p>
    <w:p w:rsidR="0068497C" w:rsidRPr="0068497C" w:rsidRDefault="0068497C" w:rsidP="006849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  <w:t>:</w:t>
      </w:r>
    </w:p>
    <w:p w:rsidR="0068497C" w:rsidRPr="0068497C" w:rsidRDefault="0068497C" w:rsidP="006849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8497C">
        <w:rPr>
          <w:rFonts w:ascii="Times New Roman" w:hAnsi="Times New Roman"/>
          <w:spacing w:val="-3"/>
          <w:szCs w:val="24"/>
        </w:rPr>
        <w:tab/>
        <w:t>v.</w:t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  <w:t>:</w:t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  <w:t>C-2017-2621826</w:t>
      </w:r>
    </w:p>
    <w:p w:rsidR="0068497C" w:rsidRPr="0068497C" w:rsidRDefault="0068497C" w:rsidP="0068497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  <w:t>:</w:t>
      </w:r>
    </w:p>
    <w:p w:rsidR="0068497C" w:rsidRPr="0068497C" w:rsidRDefault="0068497C" w:rsidP="0068497C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8497C">
        <w:rPr>
          <w:rFonts w:ascii="Times New Roman" w:hAnsi="Times New Roman"/>
          <w:spacing w:val="-3"/>
          <w:szCs w:val="24"/>
        </w:rPr>
        <w:t xml:space="preserve">PPL Electric Utilities Corporation </w:t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</w:r>
      <w:r w:rsidRPr="0068497C">
        <w:rPr>
          <w:rFonts w:ascii="Times New Roman" w:hAnsi="Times New Roman"/>
          <w:spacing w:val="-3"/>
          <w:szCs w:val="24"/>
        </w:rPr>
        <w:tab/>
        <w:t>:</w:t>
      </w:r>
    </w:p>
    <w:p w:rsidR="0068497C" w:rsidRDefault="0068497C" w:rsidP="0068497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8497C" w:rsidRDefault="0068497C" w:rsidP="0068497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8497C" w:rsidRPr="000C1A59" w:rsidRDefault="0068497C" w:rsidP="0068497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8497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68497C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8497C">
        <w:rPr>
          <w:rFonts w:ascii="Times New Roman" w:hAnsi="Times New Roman"/>
          <w:spacing w:val="-3"/>
          <w:szCs w:val="24"/>
        </w:rPr>
        <w:t>November 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8497C" w:rsidRPr="0068497C" w:rsidRDefault="0068497C" w:rsidP="006849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497C">
        <w:rPr>
          <w:rFonts w:ascii="Times New Roman" w:hAnsi="Times New Roman"/>
        </w:rPr>
        <w:t>1.</w:t>
      </w:r>
      <w:r w:rsidRPr="0068497C">
        <w:rPr>
          <w:rFonts w:ascii="Times New Roman" w:hAnsi="Times New Roman"/>
        </w:rPr>
        <w:tab/>
        <w:t>That the preliminary objections of PPL Electric Utilities Corporation at Docket No. C-2017-2621826 are sustained.</w:t>
      </w:r>
    </w:p>
    <w:p w:rsidR="0068497C" w:rsidRPr="0068497C" w:rsidRDefault="0068497C" w:rsidP="006849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8497C" w:rsidRPr="0068497C" w:rsidRDefault="0068497C" w:rsidP="006849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497C">
        <w:rPr>
          <w:rFonts w:ascii="Times New Roman" w:hAnsi="Times New Roman"/>
        </w:rPr>
        <w:t>2.</w:t>
      </w:r>
      <w:r w:rsidRPr="0068497C">
        <w:rPr>
          <w:rFonts w:ascii="Times New Roman" w:hAnsi="Times New Roman"/>
        </w:rPr>
        <w:tab/>
        <w:t>That the complaint of Raintree Farm Solar against PPL Electric Utilities Corporation at Docket No. C-2017-2621826 is dismissed with prejudice.</w:t>
      </w:r>
    </w:p>
    <w:p w:rsidR="0068497C" w:rsidRPr="0068497C" w:rsidRDefault="0068497C" w:rsidP="006849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8497C" w:rsidP="006849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497C">
        <w:rPr>
          <w:rFonts w:ascii="Times New Roman" w:hAnsi="Times New Roman"/>
        </w:rPr>
        <w:t>3.</w:t>
      </w:r>
      <w:r w:rsidRPr="0068497C">
        <w:rPr>
          <w:rFonts w:ascii="Times New Roman" w:hAnsi="Times New Roman"/>
        </w:rPr>
        <w:tab/>
        <w:t>That the docket at Docket No. C-2017-2621826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E390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CA4D087" wp14:editId="79E08D20">
            <wp:simplePos x="0" y="0"/>
            <wp:positionH relativeFrom="column">
              <wp:posOffset>3067050</wp:posOffset>
            </wp:positionH>
            <wp:positionV relativeFrom="paragraph">
              <wp:posOffset>125730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E390B">
        <w:rPr>
          <w:rFonts w:ascii="Times New Roman" w:hAnsi="Times New Roman"/>
          <w:spacing w:val="-3"/>
          <w:szCs w:val="24"/>
        </w:rPr>
        <w:t xml:space="preserve"> January 16,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F1A" w:rsidRDefault="00FD5F1A">
      <w:pPr>
        <w:spacing w:line="20" w:lineRule="exact"/>
      </w:pPr>
    </w:p>
  </w:endnote>
  <w:endnote w:type="continuationSeparator" w:id="0">
    <w:p w:rsidR="00FD5F1A" w:rsidRDefault="00FD5F1A">
      <w:r>
        <w:t xml:space="preserve"> </w:t>
      </w:r>
    </w:p>
  </w:endnote>
  <w:endnote w:type="continuationNotice" w:id="1">
    <w:p w:rsidR="00FD5F1A" w:rsidRDefault="00FD5F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F1A" w:rsidRDefault="00FD5F1A">
      <w:r>
        <w:separator/>
      </w:r>
    </w:p>
  </w:footnote>
  <w:footnote w:type="continuationSeparator" w:id="0">
    <w:p w:rsidR="00FD5F1A" w:rsidRDefault="00FD5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15EAB"/>
    <w:rsid w:val="0064446E"/>
    <w:rsid w:val="0068497C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390B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E952023"/>
  <w15:docId w15:val="{CD172D6B-8475-4509-BEEA-DE6DFF14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E39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2018-01-16T16:44:00Z</cp:lastPrinted>
  <dcterms:created xsi:type="dcterms:W3CDTF">2010-09-08T19:30:00Z</dcterms:created>
  <dcterms:modified xsi:type="dcterms:W3CDTF">2018-01-16T16:44:00Z</dcterms:modified>
</cp:coreProperties>
</file>