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1CB0" w:rsidRPr="00FA6483" w:rsidRDefault="00891CB0" w:rsidP="00891CB0">
      <w:pPr>
        <w:jc w:val="center"/>
        <w:rPr>
          <w:b/>
          <w:sz w:val="24"/>
          <w:szCs w:val="24"/>
        </w:rPr>
      </w:pPr>
      <w:r w:rsidRPr="00FA6483">
        <w:rPr>
          <w:b/>
          <w:sz w:val="24"/>
          <w:szCs w:val="24"/>
        </w:rPr>
        <w:t>BEFORE THE</w:t>
      </w:r>
    </w:p>
    <w:p w:rsidR="00891CB0" w:rsidRPr="00FA6483" w:rsidRDefault="00891CB0" w:rsidP="00891CB0">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891CB0" w:rsidRPr="00FA6483" w:rsidRDefault="00891CB0" w:rsidP="00891CB0">
      <w:pPr>
        <w:jc w:val="center"/>
        <w:rPr>
          <w:b/>
          <w:sz w:val="24"/>
          <w:szCs w:val="24"/>
        </w:rPr>
      </w:pPr>
    </w:p>
    <w:p w:rsidR="00891CB0" w:rsidRPr="00FA6483" w:rsidRDefault="00891CB0" w:rsidP="00891CB0">
      <w:pPr>
        <w:jc w:val="center"/>
        <w:rPr>
          <w:b/>
          <w:sz w:val="24"/>
          <w:szCs w:val="24"/>
        </w:rPr>
      </w:pPr>
    </w:p>
    <w:p w:rsidR="00891CB0" w:rsidRDefault="00891CB0" w:rsidP="00891CB0">
      <w:pPr>
        <w:rPr>
          <w:sz w:val="24"/>
          <w:szCs w:val="24"/>
        </w:rPr>
      </w:pPr>
    </w:p>
    <w:p w:rsidR="0030111C" w:rsidRPr="0030111C" w:rsidRDefault="0030111C" w:rsidP="0030111C">
      <w:pPr>
        <w:autoSpaceDE w:val="0"/>
        <w:autoSpaceDN w:val="0"/>
        <w:rPr>
          <w:rFonts w:eastAsia="Times New Roman"/>
          <w:sz w:val="24"/>
          <w:szCs w:val="24"/>
        </w:rPr>
      </w:pPr>
      <w:r w:rsidRPr="0030111C">
        <w:rPr>
          <w:rFonts w:eastAsia="Times New Roman"/>
          <w:sz w:val="24"/>
          <w:szCs w:val="24"/>
        </w:rPr>
        <w:t>Rashaan-</w:t>
      </w:r>
      <w:proofErr w:type="spellStart"/>
      <w:r w:rsidRPr="0030111C">
        <w:rPr>
          <w:rFonts w:eastAsia="Times New Roman"/>
          <w:sz w:val="24"/>
          <w:szCs w:val="24"/>
        </w:rPr>
        <w:t>Mechelle</w:t>
      </w:r>
      <w:proofErr w:type="spellEnd"/>
      <w:r w:rsidRPr="0030111C">
        <w:rPr>
          <w:rFonts w:eastAsia="Times New Roman"/>
          <w:sz w:val="24"/>
          <w:szCs w:val="24"/>
        </w:rPr>
        <w:t xml:space="preserve"> Elam</w:t>
      </w:r>
      <w:r w:rsidRPr="0030111C">
        <w:rPr>
          <w:rFonts w:eastAsia="Times New Roman"/>
          <w:sz w:val="24"/>
          <w:szCs w:val="24"/>
        </w:rPr>
        <w:tab/>
      </w:r>
      <w:r w:rsidRPr="0030111C">
        <w:rPr>
          <w:rFonts w:eastAsia="Times New Roman"/>
          <w:sz w:val="24"/>
          <w:szCs w:val="24"/>
        </w:rPr>
        <w:tab/>
      </w:r>
      <w:r w:rsidRPr="0030111C">
        <w:rPr>
          <w:rFonts w:eastAsia="Times New Roman"/>
          <w:sz w:val="24"/>
          <w:szCs w:val="24"/>
        </w:rPr>
        <w:tab/>
      </w:r>
      <w:r w:rsidRPr="0030111C">
        <w:rPr>
          <w:rFonts w:eastAsia="Times New Roman"/>
          <w:sz w:val="24"/>
          <w:szCs w:val="24"/>
        </w:rPr>
        <w:tab/>
        <w:t>:</w:t>
      </w:r>
    </w:p>
    <w:p w:rsidR="0030111C" w:rsidRPr="0030111C" w:rsidRDefault="0030111C" w:rsidP="0030111C">
      <w:pPr>
        <w:autoSpaceDE w:val="0"/>
        <w:autoSpaceDN w:val="0"/>
        <w:rPr>
          <w:rFonts w:eastAsia="Times New Roman"/>
          <w:sz w:val="24"/>
          <w:szCs w:val="24"/>
        </w:rPr>
      </w:pPr>
      <w:r w:rsidRPr="0030111C">
        <w:rPr>
          <w:rFonts w:eastAsia="Times New Roman"/>
          <w:sz w:val="24"/>
          <w:szCs w:val="24"/>
        </w:rPr>
        <w:tab/>
      </w:r>
      <w:r w:rsidRPr="0030111C">
        <w:rPr>
          <w:rFonts w:eastAsia="Times New Roman"/>
          <w:sz w:val="24"/>
          <w:szCs w:val="24"/>
        </w:rPr>
        <w:tab/>
      </w:r>
      <w:r w:rsidRPr="0030111C">
        <w:rPr>
          <w:rFonts w:eastAsia="Times New Roman"/>
          <w:sz w:val="24"/>
          <w:szCs w:val="24"/>
        </w:rPr>
        <w:tab/>
      </w:r>
      <w:r w:rsidRPr="0030111C">
        <w:rPr>
          <w:rFonts w:eastAsia="Times New Roman"/>
          <w:sz w:val="24"/>
          <w:szCs w:val="24"/>
        </w:rPr>
        <w:tab/>
      </w:r>
      <w:r w:rsidRPr="0030111C">
        <w:rPr>
          <w:rFonts w:eastAsia="Times New Roman"/>
          <w:sz w:val="24"/>
          <w:szCs w:val="24"/>
        </w:rPr>
        <w:tab/>
      </w:r>
      <w:r w:rsidRPr="0030111C">
        <w:rPr>
          <w:rFonts w:eastAsia="Times New Roman"/>
          <w:sz w:val="24"/>
          <w:szCs w:val="24"/>
        </w:rPr>
        <w:tab/>
      </w:r>
      <w:r w:rsidRPr="0030111C">
        <w:rPr>
          <w:rFonts w:eastAsia="Times New Roman"/>
          <w:sz w:val="24"/>
          <w:szCs w:val="24"/>
        </w:rPr>
        <w:tab/>
        <w:t>:</w:t>
      </w:r>
      <w:r w:rsidRPr="0030111C">
        <w:rPr>
          <w:rFonts w:eastAsia="Times New Roman"/>
          <w:sz w:val="24"/>
          <w:szCs w:val="24"/>
        </w:rPr>
        <w:tab/>
      </w:r>
    </w:p>
    <w:p w:rsidR="0030111C" w:rsidRPr="0030111C" w:rsidRDefault="0030111C" w:rsidP="0030111C">
      <w:pPr>
        <w:autoSpaceDE w:val="0"/>
        <w:autoSpaceDN w:val="0"/>
        <w:rPr>
          <w:rFonts w:eastAsia="Times New Roman"/>
          <w:sz w:val="24"/>
          <w:szCs w:val="24"/>
        </w:rPr>
      </w:pPr>
      <w:r w:rsidRPr="0030111C">
        <w:rPr>
          <w:rFonts w:eastAsia="Times New Roman"/>
          <w:sz w:val="24"/>
          <w:szCs w:val="24"/>
        </w:rPr>
        <w:tab/>
        <w:t>v.</w:t>
      </w:r>
      <w:r w:rsidRPr="0030111C">
        <w:rPr>
          <w:rFonts w:eastAsia="Times New Roman"/>
          <w:sz w:val="24"/>
          <w:szCs w:val="24"/>
        </w:rPr>
        <w:tab/>
      </w:r>
      <w:r w:rsidRPr="0030111C">
        <w:rPr>
          <w:rFonts w:eastAsia="Times New Roman"/>
          <w:sz w:val="24"/>
          <w:szCs w:val="24"/>
        </w:rPr>
        <w:tab/>
      </w:r>
      <w:r w:rsidRPr="0030111C">
        <w:rPr>
          <w:rFonts w:eastAsia="Times New Roman"/>
          <w:sz w:val="24"/>
          <w:szCs w:val="24"/>
        </w:rPr>
        <w:tab/>
      </w:r>
      <w:r w:rsidRPr="0030111C">
        <w:rPr>
          <w:rFonts w:eastAsia="Times New Roman"/>
          <w:sz w:val="24"/>
          <w:szCs w:val="24"/>
        </w:rPr>
        <w:tab/>
      </w:r>
      <w:r w:rsidRPr="0030111C">
        <w:rPr>
          <w:rFonts w:eastAsia="Times New Roman"/>
          <w:sz w:val="24"/>
          <w:szCs w:val="24"/>
        </w:rPr>
        <w:tab/>
      </w:r>
      <w:r w:rsidRPr="0030111C">
        <w:rPr>
          <w:rFonts w:eastAsia="Times New Roman"/>
          <w:sz w:val="24"/>
          <w:szCs w:val="24"/>
        </w:rPr>
        <w:tab/>
        <w:t>:</w:t>
      </w:r>
      <w:r w:rsidR="00525BB5" w:rsidRPr="00525BB5">
        <w:rPr>
          <w:rFonts w:eastAsia="Times New Roman"/>
          <w:sz w:val="24"/>
          <w:szCs w:val="24"/>
        </w:rPr>
        <w:t xml:space="preserve"> </w:t>
      </w:r>
      <w:r w:rsidR="00525BB5">
        <w:rPr>
          <w:rFonts w:eastAsia="Times New Roman"/>
          <w:sz w:val="24"/>
          <w:szCs w:val="24"/>
        </w:rPr>
        <w:tab/>
      </w:r>
      <w:r w:rsidR="00525BB5">
        <w:rPr>
          <w:rFonts w:eastAsia="Times New Roman"/>
          <w:sz w:val="24"/>
          <w:szCs w:val="24"/>
        </w:rPr>
        <w:tab/>
      </w:r>
      <w:r w:rsidR="00525BB5" w:rsidRPr="0030111C">
        <w:rPr>
          <w:rFonts w:eastAsia="Times New Roman"/>
          <w:sz w:val="24"/>
          <w:szCs w:val="24"/>
        </w:rPr>
        <w:t>C-2017-2630795</w:t>
      </w:r>
    </w:p>
    <w:p w:rsidR="0030111C" w:rsidRPr="0030111C" w:rsidRDefault="0030111C" w:rsidP="0030111C">
      <w:pPr>
        <w:autoSpaceDE w:val="0"/>
        <w:autoSpaceDN w:val="0"/>
        <w:rPr>
          <w:rFonts w:eastAsia="Times New Roman"/>
          <w:sz w:val="24"/>
          <w:szCs w:val="24"/>
        </w:rPr>
      </w:pPr>
      <w:r w:rsidRPr="0030111C">
        <w:rPr>
          <w:rFonts w:eastAsia="Times New Roman"/>
          <w:sz w:val="24"/>
          <w:szCs w:val="24"/>
        </w:rPr>
        <w:tab/>
      </w:r>
      <w:r w:rsidRPr="0030111C">
        <w:rPr>
          <w:rFonts w:eastAsia="Times New Roman"/>
          <w:sz w:val="24"/>
          <w:szCs w:val="24"/>
        </w:rPr>
        <w:tab/>
      </w:r>
      <w:r w:rsidRPr="0030111C">
        <w:rPr>
          <w:rFonts w:eastAsia="Times New Roman"/>
          <w:sz w:val="24"/>
          <w:szCs w:val="24"/>
        </w:rPr>
        <w:tab/>
      </w:r>
      <w:r w:rsidRPr="0030111C">
        <w:rPr>
          <w:rFonts w:eastAsia="Times New Roman"/>
          <w:sz w:val="24"/>
          <w:szCs w:val="24"/>
        </w:rPr>
        <w:tab/>
      </w:r>
      <w:r w:rsidRPr="0030111C">
        <w:rPr>
          <w:rFonts w:eastAsia="Times New Roman"/>
          <w:sz w:val="24"/>
          <w:szCs w:val="24"/>
        </w:rPr>
        <w:tab/>
      </w:r>
      <w:r w:rsidRPr="0030111C">
        <w:rPr>
          <w:rFonts w:eastAsia="Times New Roman"/>
          <w:sz w:val="24"/>
          <w:szCs w:val="24"/>
        </w:rPr>
        <w:tab/>
      </w:r>
      <w:r w:rsidRPr="0030111C">
        <w:rPr>
          <w:rFonts w:eastAsia="Times New Roman"/>
          <w:sz w:val="24"/>
          <w:szCs w:val="24"/>
        </w:rPr>
        <w:tab/>
        <w:t>:</w:t>
      </w:r>
    </w:p>
    <w:p w:rsidR="0030111C" w:rsidRPr="0030111C" w:rsidRDefault="0030111C" w:rsidP="0030111C">
      <w:pPr>
        <w:autoSpaceDE w:val="0"/>
        <w:autoSpaceDN w:val="0"/>
        <w:rPr>
          <w:rFonts w:eastAsia="Times New Roman"/>
          <w:sz w:val="24"/>
          <w:szCs w:val="24"/>
        </w:rPr>
      </w:pPr>
      <w:r w:rsidRPr="0030111C">
        <w:rPr>
          <w:rFonts w:eastAsia="Times New Roman"/>
          <w:sz w:val="24"/>
          <w:szCs w:val="24"/>
        </w:rPr>
        <w:t>PPL Electric Utilities Corporation</w:t>
      </w:r>
      <w:r w:rsidRPr="0030111C">
        <w:rPr>
          <w:rFonts w:eastAsia="Times New Roman"/>
          <w:sz w:val="24"/>
          <w:szCs w:val="24"/>
        </w:rPr>
        <w:tab/>
      </w:r>
      <w:r w:rsidRPr="0030111C">
        <w:rPr>
          <w:rFonts w:eastAsia="Times New Roman"/>
          <w:sz w:val="24"/>
          <w:szCs w:val="24"/>
        </w:rPr>
        <w:tab/>
      </w:r>
      <w:r w:rsidRPr="0030111C">
        <w:rPr>
          <w:rFonts w:eastAsia="Times New Roman"/>
          <w:sz w:val="24"/>
          <w:szCs w:val="24"/>
        </w:rPr>
        <w:tab/>
        <w:t>:</w:t>
      </w:r>
    </w:p>
    <w:p w:rsidR="0030111C" w:rsidRPr="0030111C" w:rsidRDefault="0030111C" w:rsidP="0030111C">
      <w:pPr>
        <w:autoSpaceDE w:val="0"/>
        <w:autoSpaceDN w:val="0"/>
        <w:rPr>
          <w:rFonts w:eastAsia="Times New Roman"/>
          <w:sz w:val="24"/>
          <w:szCs w:val="24"/>
        </w:rPr>
      </w:pPr>
    </w:p>
    <w:p w:rsidR="00891CB0" w:rsidRDefault="00891CB0" w:rsidP="00891CB0">
      <w:pPr>
        <w:jc w:val="center"/>
        <w:rPr>
          <w:b/>
          <w:sz w:val="24"/>
          <w:szCs w:val="24"/>
        </w:rPr>
      </w:pPr>
    </w:p>
    <w:p w:rsidR="00646C9D" w:rsidRPr="00C72EBA" w:rsidRDefault="00646C9D" w:rsidP="00154990">
      <w:pPr>
        <w:textAlignment w:val="baseline"/>
        <w:rPr>
          <w:rFonts w:eastAsia="Times New Roman"/>
          <w:sz w:val="24"/>
          <w:szCs w:val="24"/>
        </w:rPr>
      </w:pPr>
    </w:p>
    <w:p w:rsidR="00CF5A91" w:rsidRPr="00C72EBA" w:rsidRDefault="00CF5A91" w:rsidP="0015588A">
      <w:pPr>
        <w:spacing w:line="257" w:lineRule="exact"/>
        <w:jc w:val="center"/>
        <w:textAlignment w:val="baseline"/>
        <w:rPr>
          <w:rFonts w:eastAsia="Times New Roman"/>
          <w:spacing w:val="3"/>
          <w:sz w:val="24"/>
          <w:szCs w:val="24"/>
        </w:rPr>
      </w:pPr>
      <w:r w:rsidRPr="00C72EBA">
        <w:rPr>
          <w:rFonts w:eastAsia="Times New Roman"/>
          <w:b/>
          <w:spacing w:val="12"/>
          <w:sz w:val="24"/>
          <w:szCs w:val="24"/>
          <w:u w:val="single"/>
        </w:rPr>
        <w:t>ORDER</w:t>
      </w:r>
      <w:r w:rsidR="00B147EE">
        <w:rPr>
          <w:rFonts w:eastAsia="Times New Roman"/>
          <w:b/>
          <w:spacing w:val="12"/>
          <w:sz w:val="24"/>
          <w:szCs w:val="24"/>
          <w:u w:val="single"/>
        </w:rPr>
        <w:t xml:space="preserve"> GRANTING </w:t>
      </w:r>
      <w:r w:rsidRPr="00C72EBA">
        <w:rPr>
          <w:rFonts w:eastAsia="Times New Roman"/>
          <w:b/>
          <w:spacing w:val="12"/>
          <w:sz w:val="24"/>
          <w:szCs w:val="24"/>
          <w:u w:val="single"/>
        </w:rPr>
        <w:t>MOTION TO COMPEL</w:t>
      </w:r>
    </w:p>
    <w:p w:rsidR="00827841" w:rsidRPr="00C72EBA" w:rsidRDefault="00827841" w:rsidP="0015588A">
      <w:pPr>
        <w:spacing w:line="257" w:lineRule="exact"/>
        <w:jc w:val="center"/>
        <w:textAlignment w:val="baseline"/>
        <w:rPr>
          <w:rFonts w:eastAsia="Times New Roman"/>
          <w:spacing w:val="3"/>
          <w:sz w:val="24"/>
          <w:szCs w:val="24"/>
        </w:rPr>
      </w:pPr>
    </w:p>
    <w:p w:rsidR="00827841" w:rsidRPr="00C72EBA" w:rsidRDefault="00827841" w:rsidP="0015588A">
      <w:pPr>
        <w:spacing w:line="257" w:lineRule="exact"/>
        <w:jc w:val="center"/>
        <w:textAlignment w:val="baseline"/>
        <w:rPr>
          <w:rFonts w:eastAsia="Times New Roman"/>
          <w:spacing w:val="3"/>
          <w:sz w:val="24"/>
          <w:szCs w:val="24"/>
        </w:rPr>
      </w:pPr>
    </w:p>
    <w:p w:rsidR="00CF5A91" w:rsidRDefault="00A35C5B" w:rsidP="00567640">
      <w:pPr>
        <w:spacing w:line="401" w:lineRule="exact"/>
        <w:ind w:firstLine="1440"/>
        <w:textAlignment w:val="baseline"/>
        <w:rPr>
          <w:rFonts w:eastAsia="Times New Roman"/>
          <w:sz w:val="24"/>
          <w:szCs w:val="24"/>
        </w:rPr>
      </w:pPr>
      <w:r w:rsidRPr="00C72EBA">
        <w:rPr>
          <w:rFonts w:eastAsia="Times New Roman"/>
          <w:sz w:val="24"/>
          <w:szCs w:val="24"/>
        </w:rPr>
        <w:t xml:space="preserve">On </w:t>
      </w:r>
      <w:r w:rsidR="0030111C">
        <w:rPr>
          <w:rFonts w:eastAsia="Times New Roman"/>
          <w:sz w:val="24"/>
          <w:szCs w:val="24"/>
        </w:rPr>
        <w:t xml:space="preserve">October 21, </w:t>
      </w:r>
      <w:r w:rsidR="0004092C" w:rsidRPr="00C72EBA">
        <w:rPr>
          <w:rFonts w:eastAsia="Times New Roman"/>
          <w:sz w:val="24"/>
          <w:szCs w:val="24"/>
        </w:rPr>
        <w:t>2017</w:t>
      </w:r>
      <w:r w:rsidR="00CF5A91" w:rsidRPr="00C72EBA">
        <w:rPr>
          <w:rFonts w:eastAsia="Times New Roman"/>
          <w:sz w:val="24"/>
          <w:szCs w:val="24"/>
        </w:rPr>
        <w:t xml:space="preserve">, </w:t>
      </w:r>
      <w:r w:rsidR="0059289F">
        <w:rPr>
          <w:rFonts w:eastAsia="Times New Roman"/>
          <w:sz w:val="24"/>
          <w:szCs w:val="24"/>
        </w:rPr>
        <w:t xml:space="preserve">Complainant </w:t>
      </w:r>
      <w:r w:rsidR="0030111C">
        <w:rPr>
          <w:rFonts w:eastAsia="Times New Roman"/>
          <w:sz w:val="24"/>
          <w:szCs w:val="24"/>
        </w:rPr>
        <w:t>Rashaan-</w:t>
      </w:r>
      <w:proofErr w:type="spellStart"/>
      <w:r w:rsidR="0030111C">
        <w:rPr>
          <w:rFonts w:eastAsia="Times New Roman"/>
          <w:sz w:val="24"/>
          <w:szCs w:val="24"/>
        </w:rPr>
        <w:t>Mechelle</w:t>
      </w:r>
      <w:proofErr w:type="spellEnd"/>
      <w:r w:rsidR="0030111C">
        <w:rPr>
          <w:rFonts w:eastAsia="Times New Roman"/>
          <w:sz w:val="24"/>
          <w:szCs w:val="24"/>
        </w:rPr>
        <w:t xml:space="preserve"> Elam</w:t>
      </w:r>
      <w:r w:rsidR="001B177A" w:rsidRPr="00C72EBA">
        <w:rPr>
          <w:rFonts w:eastAsia="Times New Roman"/>
          <w:sz w:val="24"/>
          <w:szCs w:val="24"/>
        </w:rPr>
        <w:t xml:space="preserve"> </w:t>
      </w:r>
      <w:r w:rsidR="00CF5A91" w:rsidRPr="00C72EBA">
        <w:rPr>
          <w:rFonts w:eastAsia="Times New Roman"/>
          <w:sz w:val="24"/>
          <w:szCs w:val="24"/>
        </w:rPr>
        <w:t xml:space="preserve">filed a Formal Complaint against </w:t>
      </w:r>
      <w:r w:rsidR="00B147EE">
        <w:rPr>
          <w:rFonts w:eastAsia="Times New Roman"/>
          <w:sz w:val="24"/>
          <w:szCs w:val="24"/>
        </w:rPr>
        <w:t>PPL Electric Utilities Corporation (PPL)</w:t>
      </w:r>
      <w:r w:rsidR="00CF5A91" w:rsidRPr="00C72EBA">
        <w:rPr>
          <w:rFonts w:eastAsia="Times New Roman"/>
          <w:sz w:val="24"/>
          <w:szCs w:val="24"/>
        </w:rPr>
        <w:t xml:space="preserve"> </w:t>
      </w:r>
      <w:r w:rsidR="00A03F99" w:rsidRPr="00C72EBA">
        <w:rPr>
          <w:rFonts w:eastAsia="Times New Roman"/>
          <w:sz w:val="24"/>
          <w:szCs w:val="24"/>
        </w:rPr>
        <w:t xml:space="preserve">seeking to prevent installation of </w:t>
      </w:r>
      <w:r w:rsidR="00B147EE">
        <w:rPr>
          <w:rFonts w:eastAsia="Times New Roman"/>
          <w:sz w:val="24"/>
          <w:szCs w:val="24"/>
        </w:rPr>
        <w:t>a s</w:t>
      </w:r>
      <w:r w:rsidR="00A03F99" w:rsidRPr="00C72EBA">
        <w:rPr>
          <w:rFonts w:eastAsia="Times New Roman"/>
          <w:sz w:val="24"/>
          <w:szCs w:val="24"/>
        </w:rPr>
        <w:t xml:space="preserve">mart </w:t>
      </w:r>
      <w:r w:rsidR="00B147EE">
        <w:rPr>
          <w:rFonts w:eastAsia="Times New Roman"/>
          <w:sz w:val="24"/>
          <w:szCs w:val="24"/>
        </w:rPr>
        <w:t>m</w:t>
      </w:r>
      <w:r w:rsidR="00A03F99" w:rsidRPr="00C72EBA">
        <w:rPr>
          <w:rFonts w:eastAsia="Times New Roman"/>
          <w:sz w:val="24"/>
          <w:szCs w:val="24"/>
        </w:rPr>
        <w:t xml:space="preserve">eter </w:t>
      </w:r>
      <w:r w:rsidR="0059289F">
        <w:rPr>
          <w:rFonts w:eastAsia="Times New Roman"/>
          <w:sz w:val="24"/>
          <w:szCs w:val="24"/>
        </w:rPr>
        <w:t xml:space="preserve">at home, alleging that radiofrequency fields from </w:t>
      </w:r>
      <w:r w:rsidR="00B147EE">
        <w:rPr>
          <w:rFonts w:eastAsia="Times New Roman"/>
          <w:sz w:val="24"/>
          <w:szCs w:val="24"/>
        </w:rPr>
        <w:t>smart</w:t>
      </w:r>
      <w:r w:rsidR="0059289F">
        <w:rPr>
          <w:rFonts w:eastAsia="Times New Roman"/>
          <w:sz w:val="24"/>
          <w:szCs w:val="24"/>
        </w:rPr>
        <w:t xml:space="preserve"> meters have adverse health effects. </w:t>
      </w:r>
    </w:p>
    <w:p w:rsidR="0059289F" w:rsidRPr="00C72EBA" w:rsidRDefault="0059289F" w:rsidP="00567640">
      <w:pPr>
        <w:spacing w:line="401" w:lineRule="exact"/>
        <w:ind w:firstLine="1440"/>
        <w:textAlignment w:val="baseline"/>
        <w:rPr>
          <w:rFonts w:eastAsia="Times New Roman"/>
          <w:sz w:val="24"/>
          <w:szCs w:val="24"/>
        </w:rPr>
      </w:pPr>
    </w:p>
    <w:p w:rsidR="00A03F99" w:rsidRPr="00C72EBA" w:rsidRDefault="00B147EE" w:rsidP="00567640">
      <w:pPr>
        <w:spacing w:line="401" w:lineRule="exact"/>
        <w:ind w:firstLine="1440"/>
        <w:textAlignment w:val="baseline"/>
        <w:rPr>
          <w:rFonts w:eastAsia="Times New Roman"/>
          <w:sz w:val="24"/>
          <w:szCs w:val="24"/>
        </w:rPr>
      </w:pPr>
      <w:r>
        <w:rPr>
          <w:rFonts w:eastAsia="Times New Roman"/>
          <w:sz w:val="24"/>
          <w:szCs w:val="24"/>
        </w:rPr>
        <w:t>PPL</w:t>
      </w:r>
      <w:r w:rsidR="00CF5A91" w:rsidRPr="00C72EBA">
        <w:rPr>
          <w:rFonts w:eastAsia="Times New Roman"/>
          <w:sz w:val="24"/>
          <w:szCs w:val="24"/>
        </w:rPr>
        <w:t xml:space="preserve"> served </w:t>
      </w:r>
      <w:r w:rsidR="001B177A" w:rsidRPr="00C72EBA">
        <w:rPr>
          <w:rFonts w:eastAsia="Times New Roman"/>
          <w:sz w:val="24"/>
          <w:szCs w:val="24"/>
        </w:rPr>
        <w:t xml:space="preserve">its Set I Interrogatories and Requests for Production of Documents (Set I) </w:t>
      </w:r>
      <w:r w:rsidR="0059289F">
        <w:rPr>
          <w:rFonts w:eastAsia="Times New Roman"/>
          <w:sz w:val="24"/>
          <w:szCs w:val="24"/>
        </w:rPr>
        <w:t xml:space="preserve">upon the Complainant </w:t>
      </w:r>
      <w:r w:rsidR="001B177A" w:rsidRPr="00C72EBA">
        <w:rPr>
          <w:rFonts w:eastAsia="Times New Roman"/>
          <w:sz w:val="24"/>
          <w:szCs w:val="24"/>
        </w:rPr>
        <w:t xml:space="preserve">on </w:t>
      </w:r>
      <w:r>
        <w:rPr>
          <w:rFonts w:eastAsia="Times New Roman"/>
          <w:sz w:val="24"/>
          <w:szCs w:val="24"/>
        </w:rPr>
        <w:t>November 27, 2017</w:t>
      </w:r>
      <w:r w:rsidR="0004092C" w:rsidRPr="00C72EBA">
        <w:rPr>
          <w:rFonts w:eastAsia="Times New Roman"/>
          <w:sz w:val="24"/>
          <w:szCs w:val="24"/>
        </w:rPr>
        <w:t xml:space="preserve">.  </w:t>
      </w:r>
      <w:r w:rsidR="00A03F99" w:rsidRPr="00C72EBA">
        <w:rPr>
          <w:rFonts w:eastAsia="Times New Roman"/>
          <w:sz w:val="24"/>
          <w:szCs w:val="24"/>
        </w:rPr>
        <w:t>To date,</w:t>
      </w:r>
      <w:r w:rsidR="001B177A" w:rsidRPr="00C72EBA">
        <w:rPr>
          <w:rFonts w:eastAsia="Times New Roman"/>
          <w:sz w:val="24"/>
          <w:szCs w:val="24"/>
        </w:rPr>
        <w:t xml:space="preserve"> </w:t>
      </w:r>
      <w:r>
        <w:rPr>
          <w:rFonts w:eastAsia="Times New Roman"/>
          <w:sz w:val="24"/>
          <w:szCs w:val="24"/>
        </w:rPr>
        <w:t>P</w:t>
      </w:r>
      <w:r w:rsidR="001B177A" w:rsidRPr="00C72EBA">
        <w:rPr>
          <w:rFonts w:eastAsia="Times New Roman"/>
          <w:sz w:val="24"/>
          <w:szCs w:val="24"/>
        </w:rPr>
        <w:t>P</w:t>
      </w:r>
      <w:r>
        <w:rPr>
          <w:rFonts w:eastAsia="Times New Roman"/>
          <w:sz w:val="24"/>
          <w:szCs w:val="24"/>
        </w:rPr>
        <w:t>L</w:t>
      </w:r>
      <w:r w:rsidR="001B177A" w:rsidRPr="00C72EBA">
        <w:rPr>
          <w:rFonts w:eastAsia="Times New Roman"/>
          <w:sz w:val="24"/>
          <w:szCs w:val="24"/>
        </w:rPr>
        <w:t xml:space="preserve"> ha</w:t>
      </w:r>
      <w:r>
        <w:rPr>
          <w:rFonts w:eastAsia="Times New Roman"/>
          <w:sz w:val="24"/>
          <w:szCs w:val="24"/>
        </w:rPr>
        <w:t>s</w:t>
      </w:r>
      <w:r w:rsidR="001B177A" w:rsidRPr="00C72EBA">
        <w:rPr>
          <w:rFonts w:eastAsia="Times New Roman"/>
          <w:sz w:val="24"/>
          <w:szCs w:val="24"/>
        </w:rPr>
        <w:t xml:space="preserve"> not received responses to Set I</w:t>
      </w:r>
      <w:r w:rsidR="00A03F99" w:rsidRPr="00C72EBA">
        <w:rPr>
          <w:rFonts w:eastAsia="Times New Roman"/>
          <w:sz w:val="24"/>
          <w:szCs w:val="24"/>
        </w:rPr>
        <w:t xml:space="preserve">. </w:t>
      </w:r>
      <w:r w:rsidR="0059289F">
        <w:rPr>
          <w:rFonts w:eastAsia="Times New Roman"/>
          <w:sz w:val="24"/>
          <w:szCs w:val="24"/>
        </w:rPr>
        <w:t xml:space="preserve">Complainant did not file objections to Set I. </w:t>
      </w:r>
    </w:p>
    <w:p w:rsidR="00A03F99" w:rsidRPr="00C72EBA" w:rsidRDefault="00A03F99" w:rsidP="00567640">
      <w:pPr>
        <w:spacing w:line="401" w:lineRule="exact"/>
        <w:ind w:firstLine="1440"/>
        <w:textAlignment w:val="baseline"/>
        <w:rPr>
          <w:rFonts w:eastAsia="Times New Roman"/>
          <w:sz w:val="24"/>
          <w:szCs w:val="24"/>
        </w:rPr>
      </w:pPr>
    </w:p>
    <w:p w:rsidR="001B177A" w:rsidRPr="00C72EBA" w:rsidRDefault="00B227A8" w:rsidP="00567640">
      <w:pPr>
        <w:spacing w:line="401" w:lineRule="exact"/>
        <w:ind w:firstLine="1440"/>
        <w:textAlignment w:val="baseline"/>
        <w:rPr>
          <w:rFonts w:eastAsia="Times New Roman"/>
          <w:sz w:val="24"/>
          <w:szCs w:val="24"/>
        </w:rPr>
      </w:pPr>
      <w:r w:rsidRPr="00C72EBA">
        <w:rPr>
          <w:rFonts w:eastAsia="Times New Roman"/>
          <w:sz w:val="24"/>
          <w:szCs w:val="24"/>
        </w:rPr>
        <w:t xml:space="preserve">On </w:t>
      </w:r>
      <w:r w:rsidR="00B147EE">
        <w:rPr>
          <w:rFonts w:eastAsia="Times New Roman"/>
          <w:sz w:val="24"/>
          <w:szCs w:val="24"/>
        </w:rPr>
        <w:t>January 1</w:t>
      </w:r>
      <w:r w:rsidR="0030111C">
        <w:rPr>
          <w:rFonts w:eastAsia="Times New Roman"/>
          <w:sz w:val="24"/>
          <w:szCs w:val="24"/>
        </w:rPr>
        <w:t>2</w:t>
      </w:r>
      <w:r w:rsidR="00B147EE">
        <w:rPr>
          <w:rFonts w:eastAsia="Times New Roman"/>
          <w:sz w:val="24"/>
          <w:szCs w:val="24"/>
        </w:rPr>
        <w:t>, 2018</w:t>
      </w:r>
      <w:r w:rsidRPr="00C72EBA">
        <w:rPr>
          <w:rFonts w:eastAsia="Times New Roman"/>
          <w:sz w:val="24"/>
          <w:szCs w:val="24"/>
        </w:rPr>
        <w:t>, P</w:t>
      </w:r>
      <w:r w:rsidR="00B147EE">
        <w:rPr>
          <w:rFonts w:eastAsia="Times New Roman"/>
          <w:sz w:val="24"/>
          <w:szCs w:val="24"/>
        </w:rPr>
        <w:t>PL</w:t>
      </w:r>
      <w:r w:rsidRPr="00C72EBA">
        <w:rPr>
          <w:rFonts w:eastAsia="Times New Roman"/>
          <w:sz w:val="24"/>
          <w:szCs w:val="24"/>
        </w:rPr>
        <w:t xml:space="preserve"> filed the instant </w:t>
      </w:r>
      <w:r w:rsidR="001B177A" w:rsidRPr="00C72EBA">
        <w:rPr>
          <w:rFonts w:eastAsia="Times New Roman"/>
          <w:sz w:val="24"/>
          <w:szCs w:val="24"/>
        </w:rPr>
        <w:t xml:space="preserve">Motion to Compel. Complainant </w:t>
      </w:r>
      <w:r w:rsidRPr="00C72EBA">
        <w:rPr>
          <w:rFonts w:eastAsia="Times New Roman"/>
          <w:sz w:val="24"/>
          <w:szCs w:val="24"/>
        </w:rPr>
        <w:t>ha</w:t>
      </w:r>
      <w:r w:rsidR="00B147EE">
        <w:rPr>
          <w:rFonts w:eastAsia="Times New Roman"/>
          <w:sz w:val="24"/>
          <w:szCs w:val="24"/>
        </w:rPr>
        <w:t>s</w:t>
      </w:r>
      <w:r w:rsidR="001B177A" w:rsidRPr="00C72EBA">
        <w:rPr>
          <w:rFonts w:eastAsia="Times New Roman"/>
          <w:sz w:val="24"/>
          <w:szCs w:val="24"/>
        </w:rPr>
        <w:t xml:space="preserve"> not filed a response to the Motion. </w:t>
      </w:r>
    </w:p>
    <w:p w:rsidR="001B177A" w:rsidRPr="00C72EBA" w:rsidRDefault="001B177A" w:rsidP="00567640">
      <w:pPr>
        <w:spacing w:line="401" w:lineRule="exact"/>
        <w:ind w:firstLine="1440"/>
        <w:textAlignment w:val="baseline"/>
        <w:rPr>
          <w:rFonts w:eastAsia="Times New Roman"/>
          <w:sz w:val="24"/>
          <w:szCs w:val="24"/>
        </w:rPr>
      </w:pPr>
    </w:p>
    <w:p w:rsidR="00CF5A91" w:rsidRPr="00C72EBA" w:rsidRDefault="001B177A" w:rsidP="00567640">
      <w:pPr>
        <w:spacing w:line="401" w:lineRule="exact"/>
        <w:ind w:firstLine="1440"/>
        <w:textAlignment w:val="baseline"/>
        <w:rPr>
          <w:rFonts w:eastAsia="Times New Roman"/>
          <w:sz w:val="24"/>
          <w:szCs w:val="24"/>
        </w:rPr>
      </w:pPr>
      <w:r w:rsidRPr="00C72EBA">
        <w:rPr>
          <w:rFonts w:eastAsia="Times New Roman"/>
          <w:sz w:val="24"/>
          <w:szCs w:val="24"/>
        </w:rPr>
        <w:t xml:space="preserve"> </w:t>
      </w:r>
      <w:r w:rsidR="00434B5C" w:rsidRPr="00C72EBA">
        <w:rPr>
          <w:rFonts w:eastAsia="Times New Roman"/>
          <w:sz w:val="24"/>
          <w:szCs w:val="24"/>
        </w:rPr>
        <w:t xml:space="preserve">52 Pa. Code </w:t>
      </w:r>
      <w:bookmarkStart w:id="0" w:name="5.342."/>
      <w:r w:rsidR="00434B5C" w:rsidRPr="00C72EBA">
        <w:rPr>
          <w:sz w:val="24"/>
          <w:szCs w:val="24"/>
        </w:rPr>
        <w:t>§ 5.342</w:t>
      </w:r>
      <w:bookmarkEnd w:id="0"/>
      <w:r w:rsidR="00434B5C" w:rsidRPr="00C72EBA">
        <w:rPr>
          <w:sz w:val="24"/>
          <w:szCs w:val="24"/>
        </w:rPr>
        <w:t>(a)(4) provides that a party must answer fully and completely unless an objection is made. This includes the production of documents</w:t>
      </w:r>
      <w:r w:rsidR="000620AF">
        <w:rPr>
          <w:sz w:val="24"/>
          <w:szCs w:val="24"/>
        </w:rPr>
        <w:t xml:space="preserve"> and information</w:t>
      </w:r>
      <w:r w:rsidR="00434B5C" w:rsidRPr="00C72EBA">
        <w:rPr>
          <w:sz w:val="24"/>
          <w:szCs w:val="24"/>
        </w:rPr>
        <w:t xml:space="preserve"> sought through Set I.  </w:t>
      </w:r>
      <w:r w:rsidR="00434B5C" w:rsidRPr="00C72EBA">
        <w:rPr>
          <w:i/>
          <w:sz w:val="24"/>
          <w:szCs w:val="24"/>
        </w:rPr>
        <w:t>See</w:t>
      </w:r>
      <w:r w:rsidR="00434B5C" w:rsidRPr="00C72EBA">
        <w:rPr>
          <w:sz w:val="24"/>
          <w:szCs w:val="24"/>
        </w:rPr>
        <w:t xml:space="preserve"> § 5.341(c).  Objections must be served within ten days of service of the interrogatories. § 5.342(e). </w:t>
      </w:r>
      <w:r w:rsidR="00B227A8" w:rsidRPr="00C72EBA">
        <w:rPr>
          <w:rFonts w:eastAsia="Times New Roman"/>
          <w:sz w:val="24"/>
          <w:szCs w:val="24"/>
        </w:rPr>
        <w:t xml:space="preserve">Complainants </w:t>
      </w:r>
      <w:r w:rsidR="00B82515" w:rsidRPr="00C72EBA">
        <w:rPr>
          <w:rFonts w:eastAsia="Times New Roman"/>
          <w:sz w:val="24"/>
          <w:szCs w:val="24"/>
        </w:rPr>
        <w:t>did not file objections to Set I.</w:t>
      </w:r>
    </w:p>
    <w:p w:rsidR="00A03F99" w:rsidRDefault="00A03F99" w:rsidP="00567640">
      <w:pPr>
        <w:spacing w:line="401" w:lineRule="exact"/>
        <w:ind w:firstLine="1440"/>
        <w:textAlignment w:val="baseline"/>
        <w:rPr>
          <w:rFonts w:eastAsia="Times New Roman"/>
          <w:sz w:val="24"/>
          <w:szCs w:val="24"/>
        </w:rPr>
      </w:pPr>
    </w:p>
    <w:p w:rsidR="008D63C7" w:rsidRDefault="008D63C7" w:rsidP="00567640">
      <w:pPr>
        <w:spacing w:line="401" w:lineRule="exact"/>
        <w:ind w:firstLine="1440"/>
        <w:textAlignment w:val="baseline"/>
        <w:rPr>
          <w:rFonts w:eastAsia="Times New Roman"/>
          <w:sz w:val="24"/>
          <w:szCs w:val="24"/>
        </w:rPr>
      </w:pPr>
      <w:r>
        <w:rPr>
          <w:rFonts w:eastAsia="Times New Roman"/>
          <w:sz w:val="24"/>
          <w:szCs w:val="24"/>
        </w:rPr>
        <w:t>In Set 1, P</w:t>
      </w:r>
      <w:r w:rsidR="00B147EE">
        <w:rPr>
          <w:rFonts w:eastAsia="Times New Roman"/>
          <w:sz w:val="24"/>
          <w:szCs w:val="24"/>
        </w:rPr>
        <w:t>PL</w:t>
      </w:r>
      <w:r>
        <w:rPr>
          <w:rFonts w:eastAsia="Times New Roman"/>
          <w:sz w:val="24"/>
          <w:szCs w:val="24"/>
        </w:rPr>
        <w:t xml:space="preserve"> is seeking information about </w:t>
      </w:r>
      <w:r w:rsidR="00EE1BF1">
        <w:rPr>
          <w:rFonts w:eastAsia="Times New Roman"/>
          <w:sz w:val="24"/>
          <w:szCs w:val="24"/>
        </w:rPr>
        <w:t>the types of electric appliances and devices used in the home</w:t>
      </w:r>
      <w:r>
        <w:rPr>
          <w:rFonts w:eastAsia="Times New Roman"/>
          <w:sz w:val="24"/>
          <w:szCs w:val="24"/>
        </w:rPr>
        <w:t xml:space="preserve"> and regarding the health of the occupants and any health matters about which the Complainants are concerned</w:t>
      </w:r>
      <w:r w:rsidR="0094309E">
        <w:rPr>
          <w:rFonts w:eastAsia="Times New Roman"/>
          <w:sz w:val="24"/>
          <w:szCs w:val="24"/>
        </w:rPr>
        <w:t xml:space="preserve"> or that they contend may be affected by the </w:t>
      </w:r>
      <w:r w:rsidR="00B147EE">
        <w:rPr>
          <w:rFonts w:eastAsia="Times New Roman"/>
          <w:sz w:val="24"/>
          <w:szCs w:val="24"/>
        </w:rPr>
        <w:t>smart</w:t>
      </w:r>
      <w:r w:rsidR="0094309E">
        <w:rPr>
          <w:rFonts w:eastAsia="Times New Roman"/>
          <w:sz w:val="24"/>
          <w:szCs w:val="24"/>
        </w:rPr>
        <w:t xml:space="preserve"> meter</w:t>
      </w:r>
      <w:r>
        <w:rPr>
          <w:rFonts w:eastAsia="Times New Roman"/>
          <w:sz w:val="24"/>
          <w:szCs w:val="24"/>
        </w:rPr>
        <w:t xml:space="preserve">. </w:t>
      </w:r>
      <w:r w:rsidR="00EE1BF1">
        <w:rPr>
          <w:rFonts w:eastAsia="Times New Roman"/>
          <w:sz w:val="24"/>
          <w:szCs w:val="24"/>
        </w:rPr>
        <w:t xml:space="preserve"> Additionally, PPL requests identification of prospective witnesses and the source(s) of </w:t>
      </w:r>
      <w:r w:rsidR="00EE1BF1">
        <w:rPr>
          <w:rFonts w:eastAsia="Times New Roman"/>
          <w:sz w:val="24"/>
          <w:szCs w:val="24"/>
        </w:rPr>
        <w:lastRenderedPageBreak/>
        <w:t xml:space="preserve">information relied upon by the witnesses.  PPL seeks the exhibits Complainant intends to use at the hearing.  </w:t>
      </w:r>
      <w:r>
        <w:rPr>
          <w:rFonts w:eastAsia="Times New Roman"/>
          <w:sz w:val="24"/>
          <w:szCs w:val="24"/>
        </w:rPr>
        <w:t xml:space="preserve">Such information may be admissible or lead to discovery of admissible evidence at the </w:t>
      </w:r>
      <w:proofErr w:type="gramStart"/>
      <w:r>
        <w:rPr>
          <w:rFonts w:eastAsia="Times New Roman"/>
          <w:sz w:val="24"/>
          <w:szCs w:val="24"/>
        </w:rPr>
        <w:t xml:space="preserve">hearing, </w:t>
      </w:r>
      <w:r w:rsidR="0094309E">
        <w:rPr>
          <w:rFonts w:eastAsia="Times New Roman"/>
          <w:sz w:val="24"/>
          <w:szCs w:val="24"/>
        </w:rPr>
        <w:t>and</w:t>
      </w:r>
      <w:proofErr w:type="gramEnd"/>
      <w:r w:rsidR="0094309E">
        <w:rPr>
          <w:rFonts w:eastAsia="Times New Roman"/>
          <w:sz w:val="24"/>
          <w:szCs w:val="24"/>
        </w:rPr>
        <w:t xml:space="preserve"> is discoverable under the broad terms of </w:t>
      </w:r>
      <w:r>
        <w:rPr>
          <w:rFonts w:eastAsia="Times New Roman"/>
          <w:sz w:val="24"/>
          <w:szCs w:val="24"/>
        </w:rPr>
        <w:t xml:space="preserve">52 Pa. Code Section 5.321. </w:t>
      </w:r>
      <w:r w:rsidR="00EE1BF1">
        <w:rPr>
          <w:rFonts w:eastAsia="Times New Roman"/>
          <w:sz w:val="24"/>
          <w:szCs w:val="24"/>
        </w:rPr>
        <w:t xml:space="preserve"> Further, the Prehearing Order dated </w:t>
      </w:r>
      <w:r w:rsidR="0030111C">
        <w:rPr>
          <w:rFonts w:eastAsia="Times New Roman"/>
          <w:sz w:val="24"/>
          <w:szCs w:val="24"/>
        </w:rPr>
        <w:t>December 11,</w:t>
      </w:r>
      <w:r w:rsidR="00EE1BF1">
        <w:rPr>
          <w:rFonts w:eastAsia="Times New Roman"/>
          <w:sz w:val="24"/>
          <w:szCs w:val="24"/>
        </w:rPr>
        <w:t xml:space="preserve"> 2017 directed the parties to provide each other with copies of all exhibits and reports/statements to be presented at the February </w:t>
      </w:r>
      <w:r w:rsidR="0030111C">
        <w:rPr>
          <w:rFonts w:eastAsia="Times New Roman"/>
          <w:sz w:val="24"/>
          <w:szCs w:val="24"/>
        </w:rPr>
        <w:t>8</w:t>
      </w:r>
      <w:r w:rsidR="00EE1BF1">
        <w:rPr>
          <w:rFonts w:eastAsia="Times New Roman"/>
          <w:sz w:val="24"/>
          <w:szCs w:val="24"/>
        </w:rPr>
        <w:t>, 2018 hearing</w:t>
      </w:r>
      <w:r w:rsidR="00891CB0">
        <w:rPr>
          <w:rFonts w:eastAsia="Times New Roman"/>
          <w:sz w:val="24"/>
          <w:szCs w:val="24"/>
        </w:rPr>
        <w:t xml:space="preserve"> on or before January 1</w:t>
      </w:r>
      <w:r w:rsidR="0030111C">
        <w:rPr>
          <w:rFonts w:eastAsia="Times New Roman"/>
          <w:sz w:val="24"/>
          <w:szCs w:val="24"/>
        </w:rPr>
        <w:t>7</w:t>
      </w:r>
      <w:r w:rsidR="00891CB0">
        <w:rPr>
          <w:rFonts w:eastAsia="Times New Roman"/>
          <w:sz w:val="24"/>
          <w:szCs w:val="24"/>
        </w:rPr>
        <w:t>, 2018</w:t>
      </w:r>
      <w:r w:rsidR="00264810">
        <w:rPr>
          <w:rFonts w:eastAsia="Times New Roman"/>
          <w:sz w:val="24"/>
          <w:szCs w:val="24"/>
        </w:rPr>
        <w:t>.</w:t>
      </w:r>
      <w:r w:rsidR="00557B97">
        <w:rPr>
          <w:rFonts w:eastAsia="Times New Roman"/>
          <w:sz w:val="24"/>
          <w:szCs w:val="24"/>
        </w:rPr>
        <w:t xml:space="preserve">  </w:t>
      </w:r>
    </w:p>
    <w:p w:rsidR="00601897" w:rsidRDefault="00601897" w:rsidP="00567640">
      <w:pPr>
        <w:spacing w:line="401" w:lineRule="exact"/>
        <w:ind w:firstLine="1440"/>
        <w:textAlignment w:val="baseline"/>
        <w:rPr>
          <w:rFonts w:eastAsia="Times New Roman"/>
          <w:sz w:val="24"/>
          <w:szCs w:val="24"/>
        </w:rPr>
      </w:pPr>
    </w:p>
    <w:p w:rsidR="00EE1BF1" w:rsidRDefault="008D63C7" w:rsidP="00567640">
      <w:pPr>
        <w:spacing w:line="401" w:lineRule="exact"/>
        <w:ind w:firstLine="1440"/>
        <w:textAlignment w:val="baseline"/>
        <w:rPr>
          <w:rFonts w:eastAsia="Times New Roman"/>
          <w:sz w:val="24"/>
          <w:szCs w:val="24"/>
        </w:rPr>
      </w:pPr>
      <w:r>
        <w:rPr>
          <w:rFonts w:eastAsia="Times New Roman"/>
          <w:sz w:val="24"/>
          <w:szCs w:val="24"/>
        </w:rPr>
        <w:t xml:space="preserve">If the Complainant </w:t>
      </w:r>
      <w:r w:rsidR="00264810">
        <w:rPr>
          <w:rFonts w:eastAsia="Times New Roman"/>
          <w:sz w:val="24"/>
          <w:szCs w:val="24"/>
        </w:rPr>
        <w:t>is</w:t>
      </w:r>
      <w:r>
        <w:rPr>
          <w:rFonts w:eastAsia="Times New Roman"/>
          <w:sz w:val="24"/>
          <w:szCs w:val="24"/>
        </w:rPr>
        <w:t xml:space="preserve"> concerned about </w:t>
      </w:r>
      <w:r w:rsidR="0030111C">
        <w:rPr>
          <w:rFonts w:eastAsia="Times New Roman"/>
          <w:sz w:val="24"/>
          <w:szCs w:val="24"/>
        </w:rPr>
        <w:t>his</w:t>
      </w:r>
      <w:r>
        <w:rPr>
          <w:rFonts w:eastAsia="Times New Roman"/>
          <w:sz w:val="24"/>
          <w:szCs w:val="24"/>
        </w:rPr>
        <w:t xml:space="preserve"> privacy </w:t>
      </w:r>
      <w:r w:rsidR="0030111C">
        <w:rPr>
          <w:rFonts w:eastAsia="Times New Roman"/>
          <w:sz w:val="24"/>
          <w:szCs w:val="24"/>
        </w:rPr>
        <w:t>of h</w:t>
      </w:r>
      <w:r>
        <w:rPr>
          <w:rFonts w:eastAsia="Times New Roman"/>
          <w:sz w:val="24"/>
          <w:szCs w:val="24"/>
        </w:rPr>
        <w:t>ealth and other information</w:t>
      </w:r>
      <w:r w:rsidR="00C72EBA" w:rsidRPr="00C72EBA">
        <w:rPr>
          <w:rFonts w:eastAsia="Times New Roman"/>
          <w:sz w:val="24"/>
          <w:szCs w:val="24"/>
        </w:rPr>
        <w:t>, the</w:t>
      </w:r>
      <w:r>
        <w:rPr>
          <w:rFonts w:eastAsia="Times New Roman"/>
          <w:sz w:val="24"/>
          <w:szCs w:val="24"/>
        </w:rPr>
        <w:t xml:space="preserve"> parties may submit a Protective O</w:t>
      </w:r>
      <w:r w:rsidR="00A03F99" w:rsidRPr="00C72EBA">
        <w:rPr>
          <w:rFonts w:eastAsia="Times New Roman"/>
          <w:sz w:val="24"/>
          <w:szCs w:val="24"/>
        </w:rPr>
        <w:t xml:space="preserve">rder </w:t>
      </w:r>
      <w:r w:rsidR="00C72EBA" w:rsidRPr="00C72EBA">
        <w:rPr>
          <w:rFonts w:eastAsia="Times New Roman"/>
          <w:sz w:val="24"/>
          <w:szCs w:val="24"/>
        </w:rPr>
        <w:t xml:space="preserve">to the undersigned </w:t>
      </w:r>
      <w:r w:rsidR="00A03F99" w:rsidRPr="00C72EBA">
        <w:rPr>
          <w:rFonts w:eastAsia="Times New Roman"/>
          <w:sz w:val="24"/>
          <w:szCs w:val="24"/>
        </w:rPr>
        <w:t xml:space="preserve">to </w:t>
      </w:r>
      <w:r>
        <w:rPr>
          <w:rFonts w:eastAsia="Times New Roman"/>
          <w:sz w:val="24"/>
          <w:szCs w:val="24"/>
        </w:rPr>
        <w:t>guard the</w:t>
      </w:r>
      <w:r w:rsidR="00A03F99" w:rsidRPr="00C72EBA">
        <w:rPr>
          <w:rFonts w:eastAsia="Times New Roman"/>
          <w:sz w:val="24"/>
          <w:szCs w:val="24"/>
        </w:rPr>
        <w:t xml:space="preserve"> </w:t>
      </w:r>
      <w:r w:rsidR="0094309E" w:rsidRPr="00C72EBA">
        <w:rPr>
          <w:rFonts w:eastAsia="Times New Roman"/>
          <w:sz w:val="24"/>
          <w:szCs w:val="24"/>
        </w:rPr>
        <w:t>confidentiality</w:t>
      </w:r>
      <w:r w:rsidR="00A03F99" w:rsidRPr="00C72EBA">
        <w:rPr>
          <w:rFonts w:eastAsia="Times New Roman"/>
          <w:sz w:val="24"/>
          <w:szCs w:val="24"/>
        </w:rPr>
        <w:t xml:space="preserve"> of the records and should confer by telephone to discuss any such Protective Order. Additionally, the parties may agree at the hearing that all testimony and records pertaining to health issues may be held and marked confidential.</w:t>
      </w:r>
    </w:p>
    <w:p w:rsidR="00A03F99" w:rsidRPr="00C72EBA" w:rsidRDefault="00C72EBA" w:rsidP="00EE1BF1">
      <w:pPr>
        <w:spacing w:line="401" w:lineRule="exact"/>
        <w:textAlignment w:val="baseline"/>
        <w:rPr>
          <w:rFonts w:eastAsia="Times New Roman"/>
          <w:sz w:val="24"/>
          <w:szCs w:val="24"/>
        </w:rPr>
      </w:pPr>
      <w:r w:rsidRPr="00C72EBA">
        <w:rPr>
          <w:rFonts w:eastAsia="Times New Roman"/>
          <w:sz w:val="24"/>
          <w:szCs w:val="24"/>
        </w:rPr>
        <w:t xml:space="preserve"> </w:t>
      </w:r>
    </w:p>
    <w:p w:rsidR="00B82515" w:rsidRPr="00C72EBA" w:rsidRDefault="00B82515" w:rsidP="00567640">
      <w:pPr>
        <w:spacing w:line="401" w:lineRule="exact"/>
        <w:ind w:firstLine="1440"/>
        <w:textAlignment w:val="baseline"/>
        <w:rPr>
          <w:rFonts w:eastAsia="Times New Roman"/>
          <w:sz w:val="24"/>
          <w:szCs w:val="24"/>
        </w:rPr>
      </w:pPr>
    </w:p>
    <w:p w:rsidR="00B82515" w:rsidRPr="00C72EBA" w:rsidRDefault="00B82515" w:rsidP="00567640">
      <w:pPr>
        <w:spacing w:line="401" w:lineRule="exact"/>
        <w:ind w:firstLine="1440"/>
        <w:textAlignment w:val="baseline"/>
        <w:rPr>
          <w:rFonts w:eastAsia="Times New Roman"/>
          <w:sz w:val="24"/>
          <w:szCs w:val="24"/>
        </w:rPr>
      </w:pPr>
      <w:r w:rsidRPr="00C72EBA">
        <w:rPr>
          <w:rFonts w:eastAsia="Times New Roman"/>
          <w:sz w:val="24"/>
          <w:szCs w:val="24"/>
        </w:rPr>
        <w:t>THEREFORE</w:t>
      </w:r>
      <w:r w:rsidR="00891CB0">
        <w:rPr>
          <w:rFonts w:eastAsia="Times New Roman"/>
          <w:sz w:val="24"/>
          <w:szCs w:val="24"/>
        </w:rPr>
        <w:t>,</w:t>
      </w:r>
    </w:p>
    <w:p w:rsidR="00B82515" w:rsidRPr="00C72EBA" w:rsidRDefault="00B82515" w:rsidP="00567640">
      <w:pPr>
        <w:spacing w:line="401" w:lineRule="exact"/>
        <w:ind w:firstLine="1440"/>
        <w:textAlignment w:val="baseline"/>
        <w:rPr>
          <w:rFonts w:eastAsia="Times New Roman"/>
          <w:sz w:val="24"/>
          <w:szCs w:val="24"/>
        </w:rPr>
      </w:pPr>
    </w:p>
    <w:p w:rsidR="00B82515" w:rsidRPr="00C72EBA" w:rsidRDefault="00B82515" w:rsidP="00567640">
      <w:pPr>
        <w:spacing w:line="401" w:lineRule="exact"/>
        <w:ind w:firstLine="1440"/>
        <w:textAlignment w:val="baseline"/>
        <w:rPr>
          <w:rFonts w:eastAsia="Times New Roman"/>
          <w:sz w:val="24"/>
          <w:szCs w:val="24"/>
        </w:rPr>
      </w:pPr>
      <w:r w:rsidRPr="00C72EBA">
        <w:rPr>
          <w:rFonts w:eastAsia="Times New Roman"/>
          <w:sz w:val="24"/>
          <w:szCs w:val="24"/>
        </w:rPr>
        <w:t>IT IS ORDERED</w:t>
      </w:r>
      <w:r w:rsidR="00891CB0">
        <w:rPr>
          <w:rFonts w:eastAsia="Times New Roman"/>
          <w:sz w:val="24"/>
          <w:szCs w:val="24"/>
        </w:rPr>
        <w:t>:</w:t>
      </w:r>
    </w:p>
    <w:p w:rsidR="00B82515" w:rsidRPr="00C72EBA" w:rsidRDefault="00B82515" w:rsidP="00567640">
      <w:pPr>
        <w:spacing w:line="401" w:lineRule="exact"/>
        <w:ind w:firstLine="1440"/>
        <w:textAlignment w:val="baseline"/>
        <w:rPr>
          <w:rFonts w:eastAsia="Times New Roman"/>
          <w:sz w:val="24"/>
          <w:szCs w:val="24"/>
        </w:rPr>
      </w:pPr>
    </w:p>
    <w:p w:rsidR="00264810" w:rsidRDefault="00A03F99" w:rsidP="00D06F2E">
      <w:pPr>
        <w:numPr>
          <w:ilvl w:val="0"/>
          <w:numId w:val="6"/>
        </w:numPr>
        <w:spacing w:line="401" w:lineRule="exact"/>
        <w:textAlignment w:val="baseline"/>
        <w:rPr>
          <w:rFonts w:eastAsia="Times New Roman"/>
          <w:sz w:val="24"/>
          <w:szCs w:val="24"/>
        </w:rPr>
      </w:pPr>
      <w:r w:rsidRPr="008D63C7">
        <w:rPr>
          <w:rFonts w:eastAsia="Times New Roman"/>
          <w:sz w:val="24"/>
          <w:szCs w:val="24"/>
        </w:rPr>
        <w:t xml:space="preserve">That </w:t>
      </w:r>
      <w:r w:rsidR="00264810">
        <w:rPr>
          <w:rFonts w:eastAsia="Times New Roman"/>
          <w:sz w:val="24"/>
          <w:szCs w:val="24"/>
        </w:rPr>
        <w:t>PPL Utilities Corporation’s Motion to Compel is granted.</w:t>
      </w:r>
    </w:p>
    <w:p w:rsidR="00891CB0" w:rsidRDefault="00891CB0" w:rsidP="00891CB0">
      <w:pPr>
        <w:spacing w:line="401" w:lineRule="exact"/>
        <w:ind w:left="1800"/>
        <w:textAlignment w:val="baseline"/>
        <w:rPr>
          <w:rFonts w:eastAsia="Times New Roman"/>
          <w:sz w:val="24"/>
          <w:szCs w:val="24"/>
        </w:rPr>
      </w:pPr>
    </w:p>
    <w:p w:rsidR="00A03F99" w:rsidRPr="008D63C7" w:rsidRDefault="00264810" w:rsidP="00D06F2E">
      <w:pPr>
        <w:numPr>
          <w:ilvl w:val="0"/>
          <w:numId w:val="6"/>
        </w:numPr>
        <w:spacing w:line="401" w:lineRule="exact"/>
        <w:textAlignment w:val="baseline"/>
        <w:rPr>
          <w:rFonts w:eastAsia="Times New Roman"/>
          <w:sz w:val="24"/>
          <w:szCs w:val="24"/>
        </w:rPr>
      </w:pPr>
      <w:r>
        <w:rPr>
          <w:rFonts w:eastAsia="Times New Roman"/>
          <w:sz w:val="24"/>
          <w:szCs w:val="24"/>
        </w:rPr>
        <w:t xml:space="preserve">That </w:t>
      </w:r>
      <w:r w:rsidR="00B82515" w:rsidRPr="008D63C7">
        <w:rPr>
          <w:rFonts w:eastAsia="Times New Roman"/>
          <w:sz w:val="24"/>
          <w:szCs w:val="24"/>
        </w:rPr>
        <w:t>Complainant</w:t>
      </w:r>
      <w:r>
        <w:rPr>
          <w:rFonts w:eastAsia="Times New Roman"/>
          <w:sz w:val="24"/>
          <w:szCs w:val="24"/>
        </w:rPr>
        <w:t xml:space="preserve"> is directed to </w:t>
      </w:r>
      <w:r w:rsidR="00B82515" w:rsidRPr="008D63C7">
        <w:rPr>
          <w:rFonts w:eastAsia="Times New Roman"/>
          <w:sz w:val="24"/>
          <w:szCs w:val="24"/>
        </w:rPr>
        <w:t xml:space="preserve">provide </w:t>
      </w:r>
      <w:r>
        <w:rPr>
          <w:rFonts w:eastAsia="Times New Roman"/>
          <w:sz w:val="24"/>
          <w:szCs w:val="24"/>
        </w:rPr>
        <w:t xml:space="preserve">PPL Utilities Corporation with </w:t>
      </w:r>
      <w:r w:rsidR="00B227A8" w:rsidRPr="008D63C7">
        <w:rPr>
          <w:rFonts w:eastAsia="Times New Roman"/>
          <w:sz w:val="24"/>
          <w:szCs w:val="24"/>
        </w:rPr>
        <w:t>responses</w:t>
      </w:r>
      <w:r w:rsidR="00B82515" w:rsidRPr="008D63C7">
        <w:rPr>
          <w:rFonts w:eastAsia="Times New Roman"/>
          <w:sz w:val="24"/>
          <w:szCs w:val="24"/>
        </w:rPr>
        <w:t xml:space="preserve"> to P</w:t>
      </w:r>
      <w:r>
        <w:rPr>
          <w:rFonts w:eastAsia="Times New Roman"/>
          <w:sz w:val="24"/>
          <w:szCs w:val="24"/>
        </w:rPr>
        <w:t>PL</w:t>
      </w:r>
      <w:r w:rsidR="00B82515" w:rsidRPr="008D63C7">
        <w:rPr>
          <w:rFonts w:eastAsia="Times New Roman"/>
          <w:sz w:val="24"/>
          <w:szCs w:val="24"/>
        </w:rPr>
        <w:t xml:space="preserve"> Set I Interrogatories and Requests for Production</w:t>
      </w:r>
      <w:r w:rsidR="00082C5C" w:rsidRPr="008D63C7">
        <w:rPr>
          <w:rFonts w:eastAsia="Times New Roman"/>
          <w:sz w:val="24"/>
          <w:szCs w:val="24"/>
        </w:rPr>
        <w:t xml:space="preserve"> of Documents</w:t>
      </w:r>
      <w:r w:rsidR="00B82515" w:rsidRPr="008D63C7">
        <w:rPr>
          <w:rFonts w:eastAsia="Times New Roman"/>
          <w:sz w:val="24"/>
          <w:szCs w:val="24"/>
        </w:rPr>
        <w:t xml:space="preserve"> </w:t>
      </w:r>
      <w:r w:rsidR="00A03F99" w:rsidRPr="008D63C7">
        <w:rPr>
          <w:rFonts w:eastAsia="Times New Roman"/>
          <w:b/>
          <w:sz w:val="24"/>
          <w:szCs w:val="24"/>
        </w:rPr>
        <w:t>no later than</w:t>
      </w:r>
      <w:r w:rsidR="00B82515" w:rsidRPr="008D63C7">
        <w:rPr>
          <w:rFonts w:eastAsia="Times New Roman"/>
          <w:b/>
          <w:sz w:val="24"/>
          <w:szCs w:val="24"/>
        </w:rPr>
        <w:t xml:space="preserve"> </w:t>
      </w:r>
      <w:r w:rsidR="00A03F99" w:rsidRPr="008D63C7">
        <w:rPr>
          <w:rFonts w:eastAsia="Times New Roman"/>
          <w:b/>
          <w:sz w:val="24"/>
          <w:szCs w:val="24"/>
        </w:rPr>
        <w:t xml:space="preserve">January </w:t>
      </w:r>
      <w:r w:rsidR="008D63C7">
        <w:rPr>
          <w:rFonts w:eastAsia="Times New Roman"/>
          <w:b/>
          <w:sz w:val="24"/>
          <w:szCs w:val="24"/>
        </w:rPr>
        <w:t>2</w:t>
      </w:r>
      <w:r w:rsidR="0030111C">
        <w:rPr>
          <w:rFonts w:eastAsia="Times New Roman"/>
          <w:b/>
          <w:sz w:val="24"/>
          <w:szCs w:val="24"/>
        </w:rPr>
        <w:t>9</w:t>
      </w:r>
      <w:r w:rsidR="00B82515" w:rsidRPr="008D63C7">
        <w:rPr>
          <w:rFonts w:eastAsia="Times New Roman"/>
          <w:b/>
          <w:sz w:val="24"/>
          <w:szCs w:val="24"/>
        </w:rPr>
        <w:t>, 201</w:t>
      </w:r>
      <w:r w:rsidR="00A03F99" w:rsidRPr="008D63C7">
        <w:rPr>
          <w:rFonts w:eastAsia="Times New Roman"/>
          <w:b/>
          <w:sz w:val="24"/>
          <w:szCs w:val="24"/>
        </w:rPr>
        <w:t>8</w:t>
      </w:r>
      <w:r w:rsidR="00B82515" w:rsidRPr="008D63C7">
        <w:rPr>
          <w:rFonts w:eastAsia="Times New Roman"/>
          <w:sz w:val="24"/>
          <w:szCs w:val="24"/>
        </w:rPr>
        <w:t>.</w:t>
      </w:r>
    </w:p>
    <w:p w:rsidR="00B227A8" w:rsidRPr="00C72EBA" w:rsidRDefault="00B227A8" w:rsidP="00B227A8">
      <w:pPr>
        <w:pStyle w:val="ListParagraph"/>
        <w:rPr>
          <w:rFonts w:eastAsia="Times New Roman"/>
          <w:sz w:val="24"/>
          <w:szCs w:val="24"/>
        </w:rPr>
      </w:pPr>
    </w:p>
    <w:p w:rsidR="00B82515" w:rsidRPr="00C72EBA" w:rsidRDefault="00B82515" w:rsidP="00B82515">
      <w:pPr>
        <w:pStyle w:val="ListParagraph"/>
        <w:rPr>
          <w:rFonts w:eastAsia="Times New Roman"/>
          <w:sz w:val="24"/>
          <w:szCs w:val="24"/>
        </w:rPr>
      </w:pPr>
    </w:p>
    <w:p w:rsidR="00B82515" w:rsidRPr="00C72EBA" w:rsidRDefault="00B82515" w:rsidP="00B82515">
      <w:pPr>
        <w:spacing w:line="401" w:lineRule="exact"/>
        <w:textAlignment w:val="baseline"/>
        <w:rPr>
          <w:rFonts w:eastAsia="Times New Roman"/>
          <w:sz w:val="24"/>
          <w:szCs w:val="24"/>
        </w:rPr>
      </w:pPr>
    </w:p>
    <w:p w:rsidR="00C22D2A" w:rsidRPr="00C72EBA" w:rsidRDefault="00683277" w:rsidP="0052002C">
      <w:pPr>
        <w:tabs>
          <w:tab w:val="left" w:pos="720"/>
          <w:tab w:val="left" w:pos="2880"/>
          <w:tab w:val="left" w:pos="5040"/>
        </w:tabs>
        <w:spacing w:line="257" w:lineRule="exact"/>
        <w:textAlignment w:val="baseline"/>
        <w:rPr>
          <w:rFonts w:eastAsia="Times New Roman"/>
          <w:sz w:val="24"/>
          <w:szCs w:val="24"/>
          <w:u w:val="single"/>
        </w:rPr>
      </w:pPr>
      <w:r w:rsidRPr="00C72EBA">
        <w:rPr>
          <w:rFonts w:eastAsia="Times New Roman"/>
          <w:sz w:val="24"/>
          <w:szCs w:val="24"/>
        </w:rPr>
        <w:t>Date:</w:t>
      </w:r>
      <w:r w:rsidR="00154990" w:rsidRPr="00C72EBA">
        <w:rPr>
          <w:rFonts w:eastAsia="Times New Roman"/>
          <w:sz w:val="24"/>
          <w:szCs w:val="24"/>
        </w:rPr>
        <w:tab/>
      </w:r>
      <w:r w:rsidR="00891CB0">
        <w:rPr>
          <w:rFonts w:eastAsia="Times New Roman"/>
          <w:sz w:val="24"/>
          <w:szCs w:val="24"/>
        </w:rPr>
        <w:t>January 19, 2018</w:t>
      </w:r>
      <w:r w:rsidR="005844D5" w:rsidRPr="00C72EBA">
        <w:rPr>
          <w:rFonts w:eastAsia="Times New Roman"/>
          <w:sz w:val="24"/>
          <w:szCs w:val="24"/>
        </w:rPr>
        <w:tab/>
      </w:r>
      <w:r w:rsidR="005844D5" w:rsidRPr="00C72EBA">
        <w:rPr>
          <w:rFonts w:eastAsia="Times New Roman"/>
          <w:sz w:val="24"/>
          <w:szCs w:val="24"/>
        </w:rPr>
        <w:tab/>
      </w:r>
      <w:r w:rsidR="005844D5" w:rsidRPr="00C72EBA">
        <w:rPr>
          <w:rFonts w:eastAsia="Times New Roman"/>
          <w:sz w:val="24"/>
          <w:szCs w:val="24"/>
          <w:u w:val="single"/>
        </w:rPr>
        <w:tab/>
        <w:t>/s/</w:t>
      </w:r>
      <w:r w:rsidR="005844D5" w:rsidRPr="00C72EBA">
        <w:rPr>
          <w:rFonts w:eastAsia="Times New Roman"/>
          <w:sz w:val="24"/>
          <w:szCs w:val="24"/>
          <w:u w:val="single"/>
        </w:rPr>
        <w:tab/>
      </w:r>
      <w:r w:rsidR="005844D5" w:rsidRPr="00C72EBA">
        <w:rPr>
          <w:rFonts w:eastAsia="Times New Roman"/>
          <w:sz w:val="24"/>
          <w:szCs w:val="24"/>
          <w:u w:val="single"/>
        </w:rPr>
        <w:tab/>
      </w:r>
      <w:r w:rsidR="005844D5" w:rsidRPr="00C72EBA">
        <w:rPr>
          <w:rFonts w:eastAsia="Times New Roman"/>
          <w:sz w:val="24"/>
          <w:szCs w:val="24"/>
          <w:u w:val="single"/>
        </w:rPr>
        <w:tab/>
      </w:r>
      <w:r w:rsidR="005844D5" w:rsidRPr="00C72EBA">
        <w:rPr>
          <w:rFonts w:eastAsia="Times New Roman"/>
          <w:sz w:val="24"/>
          <w:szCs w:val="24"/>
          <w:u w:val="single"/>
        </w:rPr>
        <w:tab/>
      </w:r>
      <w:r w:rsidR="005844D5" w:rsidRPr="00C72EBA">
        <w:rPr>
          <w:rFonts w:eastAsia="Times New Roman"/>
          <w:sz w:val="24"/>
          <w:szCs w:val="24"/>
          <w:u w:val="single"/>
        </w:rPr>
        <w:tab/>
      </w:r>
    </w:p>
    <w:p w:rsidR="009B0855" w:rsidRPr="00C72EBA" w:rsidRDefault="000033C5" w:rsidP="000033C5">
      <w:pPr>
        <w:tabs>
          <w:tab w:val="left" w:pos="5040"/>
        </w:tabs>
        <w:spacing w:line="258" w:lineRule="exact"/>
        <w:textAlignment w:val="baseline"/>
        <w:rPr>
          <w:rFonts w:eastAsia="Times New Roman"/>
          <w:spacing w:val="4"/>
          <w:sz w:val="24"/>
          <w:szCs w:val="24"/>
        </w:rPr>
      </w:pPr>
      <w:r w:rsidRPr="00C72EBA">
        <w:rPr>
          <w:rFonts w:eastAsia="Times New Roman"/>
          <w:b/>
          <w:spacing w:val="4"/>
          <w:sz w:val="24"/>
          <w:szCs w:val="24"/>
        </w:rPr>
        <w:tab/>
      </w:r>
      <w:r w:rsidR="00891CB0">
        <w:rPr>
          <w:rFonts w:eastAsia="Times New Roman"/>
          <w:spacing w:val="4"/>
          <w:sz w:val="24"/>
          <w:szCs w:val="24"/>
        </w:rPr>
        <w:t>Elizabeth H. Barnes</w:t>
      </w:r>
    </w:p>
    <w:p w:rsidR="00C22D2A" w:rsidRDefault="000033C5" w:rsidP="000033C5">
      <w:pPr>
        <w:tabs>
          <w:tab w:val="left" w:pos="5040"/>
        </w:tabs>
        <w:spacing w:line="258" w:lineRule="exact"/>
        <w:textAlignment w:val="baseline"/>
        <w:rPr>
          <w:rFonts w:eastAsia="Times New Roman"/>
          <w:spacing w:val="4"/>
          <w:sz w:val="24"/>
          <w:szCs w:val="24"/>
        </w:rPr>
      </w:pPr>
      <w:r w:rsidRPr="00C72EBA">
        <w:rPr>
          <w:rFonts w:eastAsia="Times New Roman"/>
          <w:spacing w:val="4"/>
          <w:sz w:val="24"/>
          <w:szCs w:val="24"/>
        </w:rPr>
        <w:tab/>
      </w:r>
      <w:r w:rsidR="00683277" w:rsidRPr="00C72EBA">
        <w:rPr>
          <w:rFonts w:eastAsia="Times New Roman"/>
          <w:spacing w:val="4"/>
          <w:sz w:val="24"/>
          <w:szCs w:val="24"/>
        </w:rPr>
        <w:t>Administrative Law Judge</w:t>
      </w:r>
      <w:r w:rsidR="00525BB5">
        <w:rPr>
          <w:rFonts w:eastAsia="Times New Roman"/>
          <w:spacing w:val="4"/>
          <w:sz w:val="24"/>
          <w:szCs w:val="24"/>
        </w:rPr>
        <w:t xml:space="preserve">  </w:t>
      </w:r>
    </w:p>
    <w:p w:rsidR="00525BB5" w:rsidRDefault="00525BB5" w:rsidP="000033C5">
      <w:pPr>
        <w:tabs>
          <w:tab w:val="left" w:pos="5040"/>
        </w:tabs>
        <w:spacing w:line="258" w:lineRule="exact"/>
        <w:textAlignment w:val="baseline"/>
        <w:rPr>
          <w:rFonts w:eastAsia="Times New Roman"/>
          <w:spacing w:val="4"/>
          <w:sz w:val="24"/>
          <w:szCs w:val="24"/>
        </w:rPr>
        <w:sectPr w:rsidR="00525BB5" w:rsidSect="004411F0">
          <w:footerReference w:type="default" r:id="rId8"/>
          <w:footerReference w:type="first" r:id="rId9"/>
          <w:pgSz w:w="12240" w:h="15840" w:code="1"/>
          <w:pgMar w:top="1440" w:right="1440" w:bottom="1440" w:left="1440" w:header="720" w:footer="720" w:gutter="0"/>
          <w:cols w:space="720"/>
          <w:titlePg/>
          <w:docGrid w:linePitch="299"/>
        </w:sectPr>
      </w:pPr>
    </w:p>
    <w:p w:rsidR="00525BB5" w:rsidRDefault="00525BB5" w:rsidP="00525BB5">
      <w:pPr>
        <w:contextualSpacing/>
      </w:pPr>
      <w:r>
        <w:rPr>
          <w:rFonts w:ascii="Microsoft Sans Serif"/>
          <w:b/>
          <w:sz w:val="24"/>
          <w:u w:val="single"/>
        </w:rPr>
        <w:t>C-2017-2630795 - RASHAAN MECHELLE ELAM v. PPL ELECTRIC UTILITIES CORP</w:t>
      </w:r>
      <w:r>
        <w:rPr>
          <w:rFonts w:ascii="Microsoft Sans Serif"/>
          <w:b/>
          <w:sz w:val="24"/>
          <w:u w:val="single"/>
        </w:rPr>
        <w:cr/>
      </w:r>
      <w:r>
        <w:rPr>
          <w:rFonts w:ascii="Microsoft Sans Serif"/>
          <w:b/>
          <w:sz w:val="24"/>
          <w:u w:val="single"/>
        </w:rPr>
        <w:cr/>
      </w:r>
      <w:r>
        <w:rPr>
          <w:rFonts w:ascii="Microsoft Sans Serif"/>
          <w:sz w:val="24"/>
        </w:rPr>
        <w:t xml:space="preserve"> </w:t>
      </w:r>
      <w:r>
        <w:rPr>
          <w:rFonts w:ascii="Microsoft Sans Serif"/>
          <w:sz w:val="24"/>
        </w:rPr>
        <w:cr/>
        <w:t>RASHAAN MECHELLE ELAM</w:t>
      </w:r>
      <w:r>
        <w:rPr>
          <w:rFonts w:ascii="Microsoft Sans Serif"/>
          <w:sz w:val="24"/>
        </w:rPr>
        <w:cr/>
        <w:t>1004 NORTHWEST ST APT</w:t>
      </w:r>
      <w:r>
        <w:rPr>
          <w:rFonts w:ascii="Microsoft Sans Serif"/>
          <w:sz w:val="24"/>
        </w:rPr>
        <w:cr/>
        <w:t>CARLISLE PA  17013-9998</w:t>
      </w:r>
      <w:r>
        <w:rPr>
          <w:rFonts w:ascii="Microsoft Sans Serif"/>
          <w:sz w:val="24"/>
        </w:rPr>
        <w:cr/>
      </w:r>
      <w:r w:rsidRPr="001241A3">
        <w:rPr>
          <w:rFonts w:ascii="Microsoft Sans Serif"/>
          <w:b/>
          <w:sz w:val="24"/>
        </w:rPr>
        <w:t>610.945.8077</w:t>
      </w:r>
      <w:r>
        <w:rPr>
          <w:rFonts w:ascii="Microsoft Sans Serif"/>
          <w:sz w:val="24"/>
        </w:rPr>
        <w:cr/>
      </w:r>
    </w:p>
    <w:p w:rsidR="00525BB5" w:rsidRPr="00AE04C1" w:rsidRDefault="00525BB5" w:rsidP="00525BB5">
      <w:pPr>
        <w:contextualSpacing/>
        <w:rPr>
          <w:b/>
          <w:i/>
          <w:u w:val="single"/>
        </w:rPr>
      </w:pPr>
      <w:r>
        <w:rPr>
          <w:rFonts w:ascii="Microsoft Sans Serif"/>
          <w:sz w:val="24"/>
        </w:rPr>
        <w:t>DEVIN T RYAN ESQUIRE</w:t>
      </w:r>
      <w:r>
        <w:rPr>
          <w:rFonts w:ascii="Microsoft Sans Serif"/>
          <w:sz w:val="24"/>
        </w:rPr>
        <w:cr/>
        <w:t>17 NORTH 2ND STREET</w:t>
      </w:r>
      <w:r>
        <w:rPr>
          <w:rFonts w:ascii="Microsoft Sans Serif"/>
          <w:sz w:val="24"/>
        </w:rPr>
        <w:cr/>
        <w:t>12TH FLOOR</w:t>
      </w:r>
      <w:r>
        <w:rPr>
          <w:rFonts w:ascii="Microsoft Sans Serif"/>
          <w:sz w:val="24"/>
        </w:rPr>
        <w:cr/>
        <w:t>HARRISBURG PA  17101-1601</w:t>
      </w:r>
      <w:r>
        <w:rPr>
          <w:rFonts w:ascii="Microsoft Sans Serif"/>
          <w:sz w:val="24"/>
        </w:rPr>
        <w:cr/>
      </w:r>
      <w:r w:rsidRPr="001241A3">
        <w:rPr>
          <w:rFonts w:ascii="Microsoft Sans Serif"/>
          <w:b/>
          <w:sz w:val="24"/>
        </w:rPr>
        <w:t>717.612.6052</w:t>
      </w:r>
      <w:r>
        <w:rPr>
          <w:rFonts w:ascii="Microsoft Sans Serif"/>
          <w:sz w:val="24"/>
        </w:rPr>
        <w:cr/>
      </w:r>
      <w:r>
        <w:rPr>
          <w:rFonts w:ascii="Microsoft Sans Serif"/>
          <w:b/>
          <w:i/>
          <w:sz w:val="24"/>
          <w:u w:val="single"/>
        </w:rPr>
        <w:t>-E-SERVE-</w:t>
      </w:r>
    </w:p>
    <w:p w:rsidR="00525BB5" w:rsidRPr="00C72EBA" w:rsidRDefault="00525BB5" w:rsidP="000033C5">
      <w:pPr>
        <w:tabs>
          <w:tab w:val="left" w:pos="5040"/>
        </w:tabs>
        <w:spacing w:line="258" w:lineRule="exact"/>
        <w:textAlignment w:val="baseline"/>
        <w:rPr>
          <w:rFonts w:eastAsia="Times New Roman"/>
          <w:spacing w:val="4"/>
          <w:sz w:val="24"/>
          <w:szCs w:val="24"/>
        </w:rPr>
      </w:pPr>
      <w:bookmarkStart w:id="1" w:name="_GoBack"/>
      <w:bookmarkEnd w:id="1"/>
    </w:p>
    <w:sectPr w:rsidR="00525BB5" w:rsidRPr="00C72EBA">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4179" w:rsidRDefault="00134179" w:rsidP="0052002C">
      <w:r>
        <w:separator/>
      </w:r>
    </w:p>
  </w:endnote>
  <w:endnote w:type="continuationSeparator" w:id="0">
    <w:p w:rsidR="00134179" w:rsidRDefault="00134179" w:rsidP="00520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2EE4" w:rsidRPr="00672EE4" w:rsidRDefault="00672EE4" w:rsidP="00672EE4">
    <w:pPr>
      <w:pStyle w:val="Footer"/>
      <w:jc w:val="center"/>
      <w:rPr>
        <w:sz w:val="20"/>
        <w:szCs w:val="20"/>
      </w:rPr>
    </w:pPr>
    <w:r w:rsidRPr="00672EE4">
      <w:rPr>
        <w:sz w:val="20"/>
        <w:szCs w:val="20"/>
      </w:rPr>
      <w:fldChar w:fldCharType="begin"/>
    </w:r>
    <w:r w:rsidRPr="00672EE4">
      <w:rPr>
        <w:sz w:val="20"/>
        <w:szCs w:val="20"/>
      </w:rPr>
      <w:instrText xml:space="preserve"> PAGE   \* MERGEFORMAT </w:instrText>
    </w:r>
    <w:r w:rsidRPr="00672EE4">
      <w:rPr>
        <w:sz w:val="20"/>
        <w:szCs w:val="20"/>
      </w:rPr>
      <w:fldChar w:fldCharType="separate"/>
    </w:r>
    <w:r w:rsidR="00525BB5">
      <w:rPr>
        <w:noProof/>
        <w:sz w:val="20"/>
        <w:szCs w:val="20"/>
      </w:rPr>
      <w:t>2</w:t>
    </w:r>
    <w:r w:rsidRPr="00672EE4">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2EE4" w:rsidRDefault="00672EE4" w:rsidP="00672EE4">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5BB5" w:rsidRPr="00525BB5" w:rsidRDefault="00525BB5" w:rsidP="00525B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4179" w:rsidRDefault="00134179" w:rsidP="0052002C">
      <w:r>
        <w:separator/>
      </w:r>
    </w:p>
  </w:footnote>
  <w:footnote w:type="continuationSeparator" w:id="0">
    <w:p w:rsidR="00134179" w:rsidRDefault="00134179" w:rsidP="005200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3F59C7"/>
    <w:multiLevelType w:val="multilevel"/>
    <w:tmpl w:val="FDDED380"/>
    <w:lvl w:ilvl="0">
      <w:start w:val="5"/>
      <w:numFmt w:val="decimal"/>
      <w:lvlText w:val="%1."/>
      <w:lvlJc w:val="left"/>
      <w:pPr>
        <w:tabs>
          <w:tab w:val="left" w:pos="648"/>
        </w:tabs>
        <w:ind w:left="720"/>
      </w:pPr>
      <w:rPr>
        <w:rFonts w:ascii="Times New Roman" w:eastAsia="Times New Roman" w:hAnsi="Times New Roman"/>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BCA79FF"/>
    <w:multiLevelType w:val="hybridMultilevel"/>
    <w:tmpl w:val="3E46967C"/>
    <w:lvl w:ilvl="0" w:tplc="D45A006A">
      <w:start w:val="1"/>
      <w:numFmt w:val="decimal"/>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CDD3A05"/>
    <w:multiLevelType w:val="multilevel"/>
    <w:tmpl w:val="08BA31FC"/>
    <w:lvl w:ilvl="0">
      <w:start w:val="1"/>
      <w:numFmt w:val="decimal"/>
      <w:lvlText w:val="%1."/>
      <w:lvlJc w:val="left"/>
      <w:pPr>
        <w:tabs>
          <w:tab w:val="left" w:pos="1440"/>
        </w:tabs>
        <w:ind w:left="1440"/>
      </w:pPr>
      <w:rPr>
        <w:rFonts w:ascii="Times New Roman" w:eastAsia="Times New Roman" w:hAnsi="Times New Roman"/>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0791847"/>
    <w:multiLevelType w:val="hybridMultilevel"/>
    <w:tmpl w:val="556A54F8"/>
    <w:lvl w:ilvl="0" w:tplc="5FBE91B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685B3CDC"/>
    <w:multiLevelType w:val="hybridMultilevel"/>
    <w:tmpl w:val="35FA1F64"/>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F21917"/>
    <w:multiLevelType w:val="hybridMultilevel"/>
    <w:tmpl w:val="D97E6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D2A"/>
    <w:rsid w:val="000033C5"/>
    <w:rsid w:val="00006DE5"/>
    <w:rsid w:val="000108BD"/>
    <w:rsid w:val="0003403D"/>
    <w:rsid w:val="0004092C"/>
    <w:rsid w:val="00041E15"/>
    <w:rsid w:val="00047353"/>
    <w:rsid w:val="000539BC"/>
    <w:rsid w:val="00054C8C"/>
    <w:rsid w:val="000620AF"/>
    <w:rsid w:val="00072F6F"/>
    <w:rsid w:val="00082C5C"/>
    <w:rsid w:val="000941A8"/>
    <w:rsid w:val="000A14AC"/>
    <w:rsid w:val="000A264A"/>
    <w:rsid w:val="000B31C9"/>
    <w:rsid w:val="000B3D1C"/>
    <w:rsid w:val="000D44DF"/>
    <w:rsid w:val="000D60B4"/>
    <w:rsid w:val="000D6399"/>
    <w:rsid w:val="000E0369"/>
    <w:rsid w:val="000E2BB0"/>
    <w:rsid w:val="000F1B8B"/>
    <w:rsid w:val="00106708"/>
    <w:rsid w:val="00114ABA"/>
    <w:rsid w:val="00134179"/>
    <w:rsid w:val="00140AEA"/>
    <w:rsid w:val="00154990"/>
    <w:rsid w:val="0015588A"/>
    <w:rsid w:val="00155EC9"/>
    <w:rsid w:val="0017652F"/>
    <w:rsid w:val="001801D9"/>
    <w:rsid w:val="0018487A"/>
    <w:rsid w:val="00191DFA"/>
    <w:rsid w:val="001B177A"/>
    <w:rsid w:val="001D67DC"/>
    <w:rsid w:val="001D6A9F"/>
    <w:rsid w:val="001E0853"/>
    <w:rsid w:val="001E129A"/>
    <w:rsid w:val="001E264E"/>
    <w:rsid w:val="001E31DD"/>
    <w:rsid w:val="001E370F"/>
    <w:rsid w:val="001F5458"/>
    <w:rsid w:val="00205949"/>
    <w:rsid w:val="00211391"/>
    <w:rsid w:val="002314F9"/>
    <w:rsid w:val="00236A8B"/>
    <w:rsid w:val="00264810"/>
    <w:rsid w:val="002901CF"/>
    <w:rsid w:val="002A181E"/>
    <w:rsid w:val="002A1E9B"/>
    <w:rsid w:val="002A2826"/>
    <w:rsid w:val="002A3554"/>
    <w:rsid w:val="002B2161"/>
    <w:rsid w:val="002B5D61"/>
    <w:rsid w:val="002C6870"/>
    <w:rsid w:val="002D0FA0"/>
    <w:rsid w:val="002E58E2"/>
    <w:rsid w:val="002F63AB"/>
    <w:rsid w:val="0030111C"/>
    <w:rsid w:val="0030348F"/>
    <w:rsid w:val="00304178"/>
    <w:rsid w:val="00305777"/>
    <w:rsid w:val="00312B08"/>
    <w:rsid w:val="00315E4C"/>
    <w:rsid w:val="00323BF5"/>
    <w:rsid w:val="0032432F"/>
    <w:rsid w:val="00357484"/>
    <w:rsid w:val="00365C34"/>
    <w:rsid w:val="0037414B"/>
    <w:rsid w:val="0038268F"/>
    <w:rsid w:val="003870F9"/>
    <w:rsid w:val="00392440"/>
    <w:rsid w:val="003A05B4"/>
    <w:rsid w:val="003A2C24"/>
    <w:rsid w:val="003D391B"/>
    <w:rsid w:val="003D50AB"/>
    <w:rsid w:val="003E2C8C"/>
    <w:rsid w:val="003E65B9"/>
    <w:rsid w:val="00401C80"/>
    <w:rsid w:val="00404468"/>
    <w:rsid w:val="00411018"/>
    <w:rsid w:val="00420306"/>
    <w:rsid w:val="00426EC5"/>
    <w:rsid w:val="00434B5C"/>
    <w:rsid w:val="004361A6"/>
    <w:rsid w:val="004361D9"/>
    <w:rsid w:val="0043685B"/>
    <w:rsid w:val="004411F0"/>
    <w:rsid w:val="004661FE"/>
    <w:rsid w:val="00474C40"/>
    <w:rsid w:val="00486EC4"/>
    <w:rsid w:val="00491830"/>
    <w:rsid w:val="00492148"/>
    <w:rsid w:val="004938B2"/>
    <w:rsid w:val="004943A0"/>
    <w:rsid w:val="004C4CD0"/>
    <w:rsid w:val="004D2AE1"/>
    <w:rsid w:val="004D364B"/>
    <w:rsid w:val="004E5A4D"/>
    <w:rsid w:val="0052002C"/>
    <w:rsid w:val="00525BB5"/>
    <w:rsid w:val="00532A21"/>
    <w:rsid w:val="00544EAD"/>
    <w:rsid w:val="005508C5"/>
    <w:rsid w:val="00556AA4"/>
    <w:rsid w:val="00557B97"/>
    <w:rsid w:val="00560AEB"/>
    <w:rsid w:val="00565345"/>
    <w:rsid w:val="00567640"/>
    <w:rsid w:val="00580E44"/>
    <w:rsid w:val="005844D5"/>
    <w:rsid w:val="005861FF"/>
    <w:rsid w:val="0059289F"/>
    <w:rsid w:val="005D20B2"/>
    <w:rsid w:val="005D2CFE"/>
    <w:rsid w:val="005D4509"/>
    <w:rsid w:val="005D6E8F"/>
    <w:rsid w:val="005E1488"/>
    <w:rsid w:val="005E74A9"/>
    <w:rsid w:val="005E771B"/>
    <w:rsid w:val="005E7D99"/>
    <w:rsid w:val="00600E8D"/>
    <w:rsid w:val="00601897"/>
    <w:rsid w:val="00602ECC"/>
    <w:rsid w:val="00605F7D"/>
    <w:rsid w:val="00646C9D"/>
    <w:rsid w:val="00650E7F"/>
    <w:rsid w:val="0066700D"/>
    <w:rsid w:val="00671C7F"/>
    <w:rsid w:val="00672EE4"/>
    <w:rsid w:val="00683277"/>
    <w:rsid w:val="006842AB"/>
    <w:rsid w:val="006B1272"/>
    <w:rsid w:val="006B2BEE"/>
    <w:rsid w:val="006B42B0"/>
    <w:rsid w:val="006E601C"/>
    <w:rsid w:val="006E7500"/>
    <w:rsid w:val="006F4D73"/>
    <w:rsid w:val="006F4DDE"/>
    <w:rsid w:val="006F590B"/>
    <w:rsid w:val="00706389"/>
    <w:rsid w:val="00711742"/>
    <w:rsid w:val="00730B2F"/>
    <w:rsid w:val="00731B1B"/>
    <w:rsid w:val="00734900"/>
    <w:rsid w:val="007364A9"/>
    <w:rsid w:val="00742FE8"/>
    <w:rsid w:val="00771DB8"/>
    <w:rsid w:val="00774626"/>
    <w:rsid w:val="00790F2A"/>
    <w:rsid w:val="007A780E"/>
    <w:rsid w:val="007B389B"/>
    <w:rsid w:val="007C12E1"/>
    <w:rsid w:val="007E7B04"/>
    <w:rsid w:val="007F7BD1"/>
    <w:rsid w:val="00820780"/>
    <w:rsid w:val="00826341"/>
    <w:rsid w:val="00827841"/>
    <w:rsid w:val="00833D36"/>
    <w:rsid w:val="00842458"/>
    <w:rsid w:val="0084336F"/>
    <w:rsid w:val="00845751"/>
    <w:rsid w:val="008516E3"/>
    <w:rsid w:val="008616F3"/>
    <w:rsid w:val="00862165"/>
    <w:rsid w:val="0086297E"/>
    <w:rsid w:val="008721B9"/>
    <w:rsid w:val="00873796"/>
    <w:rsid w:val="00876847"/>
    <w:rsid w:val="0088000E"/>
    <w:rsid w:val="0088783B"/>
    <w:rsid w:val="00891CB0"/>
    <w:rsid w:val="00895DFF"/>
    <w:rsid w:val="008975FF"/>
    <w:rsid w:val="008A5D97"/>
    <w:rsid w:val="008B24CC"/>
    <w:rsid w:val="008D1243"/>
    <w:rsid w:val="008D42E2"/>
    <w:rsid w:val="008D63C7"/>
    <w:rsid w:val="008E45AF"/>
    <w:rsid w:val="00905081"/>
    <w:rsid w:val="0091011E"/>
    <w:rsid w:val="009176D0"/>
    <w:rsid w:val="0092053C"/>
    <w:rsid w:val="00920C4C"/>
    <w:rsid w:val="009369EF"/>
    <w:rsid w:val="0094309E"/>
    <w:rsid w:val="00945ED0"/>
    <w:rsid w:val="0095090E"/>
    <w:rsid w:val="009728A0"/>
    <w:rsid w:val="009756CB"/>
    <w:rsid w:val="009763C9"/>
    <w:rsid w:val="009765EB"/>
    <w:rsid w:val="009B0855"/>
    <w:rsid w:val="009B26BC"/>
    <w:rsid w:val="009C1E5B"/>
    <w:rsid w:val="009C3183"/>
    <w:rsid w:val="009D5728"/>
    <w:rsid w:val="009F1565"/>
    <w:rsid w:val="009F7843"/>
    <w:rsid w:val="00A0072E"/>
    <w:rsid w:val="00A03F99"/>
    <w:rsid w:val="00A124BF"/>
    <w:rsid w:val="00A35C5B"/>
    <w:rsid w:val="00A53B05"/>
    <w:rsid w:val="00A57D73"/>
    <w:rsid w:val="00A6152E"/>
    <w:rsid w:val="00A66019"/>
    <w:rsid w:val="00A74361"/>
    <w:rsid w:val="00A777FA"/>
    <w:rsid w:val="00A92AA6"/>
    <w:rsid w:val="00AB270F"/>
    <w:rsid w:val="00AB3420"/>
    <w:rsid w:val="00AC5566"/>
    <w:rsid w:val="00AE3E22"/>
    <w:rsid w:val="00AE522F"/>
    <w:rsid w:val="00AF2F38"/>
    <w:rsid w:val="00AF5ACD"/>
    <w:rsid w:val="00B041F2"/>
    <w:rsid w:val="00B0599F"/>
    <w:rsid w:val="00B145EB"/>
    <w:rsid w:val="00B147EE"/>
    <w:rsid w:val="00B227A8"/>
    <w:rsid w:val="00B24463"/>
    <w:rsid w:val="00B31D06"/>
    <w:rsid w:val="00B32BC5"/>
    <w:rsid w:val="00B356AC"/>
    <w:rsid w:val="00B44C85"/>
    <w:rsid w:val="00B60D24"/>
    <w:rsid w:val="00B6572E"/>
    <w:rsid w:val="00B6703F"/>
    <w:rsid w:val="00B739BB"/>
    <w:rsid w:val="00B775B5"/>
    <w:rsid w:val="00B81ED4"/>
    <w:rsid w:val="00B82515"/>
    <w:rsid w:val="00BB71AB"/>
    <w:rsid w:val="00BC0CA7"/>
    <w:rsid w:val="00BD571B"/>
    <w:rsid w:val="00BD6B18"/>
    <w:rsid w:val="00BF5782"/>
    <w:rsid w:val="00C215C0"/>
    <w:rsid w:val="00C22D2A"/>
    <w:rsid w:val="00C272BA"/>
    <w:rsid w:val="00C3060B"/>
    <w:rsid w:val="00C34DA2"/>
    <w:rsid w:val="00C422C5"/>
    <w:rsid w:val="00C57DCD"/>
    <w:rsid w:val="00C63776"/>
    <w:rsid w:val="00C72EBA"/>
    <w:rsid w:val="00C73D97"/>
    <w:rsid w:val="00C80E61"/>
    <w:rsid w:val="00C834B5"/>
    <w:rsid w:val="00C92255"/>
    <w:rsid w:val="00CC11BB"/>
    <w:rsid w:val="00CC6F93"/>
    <w:rsid w:val="00CD2213"/>
    <w:rsid w:val="00CD3FC4"/>
    <w:rsid w:val="00CD48EE"/>
    <w:rsid w:val="00CE3522"/>
    <w:rsid w:val="00CF4FF7"/>
    <w:rsid w:val="00CF5A91"/>
    <w:rsid w:val="00D00A50"/>
    <w:rsid w:val="00D06F2E"/>
    <w:rsid w:val="00D1002C"/>
    <w:rsid w:val="00D10448"/>
    <w:rsid w:val="00D15B1C"/>
    <w:rsid w:val="00D347CF"/>
    <w:rsid w:val="00D37391"/>
    <w:rsid w:val="00D37D1C"/>
    <w:rsid w:val="00D43265"/>
    <w:rsid w:val="00D614C8"/>
    <w:rsid w:val="00D65CE1"/>
    <w:rsid w:val="00D91175"/>
    <w:rsid w:val="00D94CFE"/>
    <w:rsid w:val="00D95D55"/>
    <w:rsid w:val="00D9624D"/>
    <w:rsid w:val="00DA038B"/>
    <w:rsid w:val="00DB4BAC"/>
    <w:rsid w:val="00E106A4"/>
    <w:rsid w:val="00E22126"/>
    <w:rsid w:val="00E227CF"/>
    <w:rsid w:val="00E22965"/>
    <w:rsid w:val="00E22AC9"/>
    <w:rsid w:val="00E37EA3"/>
    <w:rsid w:val="00E42B4B"/>
    <w:rsid w:val="00E63F84"/>
    <w:rsid w:val="00E94E0C"/>
    <w:rsid w:val="00EA3A5E"/>
    <w:rsid w:val="00EA685B"/>
    <w:rsid w:val="00EB5F5D"/>
    <w:rsid w:val="00EC3948"/>
    <w:rsid w:val="00EC574A"/>
    <w:rsid w:val="00ED1400"/>
    <w:rsid w:val="00EE1BF1"/>
    <w:rsid w:val="00EF025F"/>
    <w:rsid w:val="00F03F78"/>
    <w:rsid w:val="00F365A2"/>
    <w:rsid w:val="00F6000C"/>
    <w:rsid w:val="00F65833"/>
    <w:rsid w:val="00F70F24"/>
    <w:rsid w:val="00F736C4"/>
    <w:rsid w:val="00F737BA"/>
    <w:rsid w:val="00F80553"/>
    <w:rsid w:val="00FB04A9"/>
    <w:rsid w:val="00FB1F51"/>
    <w:rsid w:val="00FD6B2D"/>
    <w:rsid w:val="00FE026D"/>
    <w:rsid w:val="00FE57A2"/>
    <w:rsid w:val="00FE7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5C4CC3BF"/>
  <w15:chartTrackingRefBased/>
  <w15:docId w15:val="{E9115EF3-A703-4D4D-9281-28B3858E2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02C"/>
    <w:pPr>
      <w:tabs>
        <w:tab w:val="center" w:pos="4680"/>
        <w:tab w:val="right" w:pos="9360"/>
      </w:tabs>
    </w:pPr>
  </w:style>
  <w:style w:type="character" w:customStyle="1" w:styleId="HeaderChar">
    <w:name w:val="Header Char"/>
    <w:basedOn w:val="DefaultParagraphFont"/>
    <w:link w:val="Header"/>
    <w:uiPriority w:val="99"/>
    <w:rsid w:val="0052002C"/>
  </w:style>
  <w:style w:type="paragraph" w:styleId="Footer">
    <w:name w:val="footer"/>
    <w:basedOn w:val="Normal"/>
    <w:link w:val="FooterChar"/>
    <w:uiPriority w:val="99"/>
    <w:unhideWhenUsed/>
    <w:rsid w:val="0052002C"/>
    <w:pPr>
      <w:tabs>
        <w:tab w:val="center" w:pos="4680"/>
        <w:tab w:val="right" w:pos="9360"/>
      </w:tabs>
    </w:pPr>
  </w:style>
  <w:style w:type="character" w:customStyle="1" w:styleId="FooterChar">
    <w:name w:val="Footer Char"/>
    <w:basedOn w:val="DefaultParagraphFont"/>
    <w:link w:val="Footer"/>
    <w:uiPriority w:val="99"/>
    <w:rsid w:val="0052002C"/>
  </w:style>
  <w:style w:type="paragraph" w:customStyle="1" w:styleId="ParaTab1">
    <w:name w:val="ParaTab 1"/>
    <w:rsid w:val="005D2CFE"/>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qFormat/>
    <w:rsid w:val="003D391B"/>
    <w:pPr>
      <w:ind w:left="720"/>
      <w:contextualSpacing/>
    </w:pPr>
  </w:style>
  <w:style w:type="paragraph" w:styleId="NoSpacing">
    <w:name w:val="No Spacing"/>
    <w:uiPriority w:val="1"/>
    <w:qFormat/>
    <w:rsid w:val="008B24CC"/>
    <w:rPr>
      <w:sz w:val="22"/>
      <w:szCs w:val="22"/>
    </w:rPr>
  </w:style>
  <w:style w:type="paragraph" w:styleId="BalloonText">
    <w:name w:val="Balloon Text"/>
    <w:basedOn w:val="Normal"/>
    <w:link w:val="BalloonTextChar"/>
    <w:uiPriority w:val="99"/>
    <w:semiHidden/>
    <w:unhideWhenUsed/>
    <w:rsid w:val="007F7BD1"/>
    <w:rPr>
      <w:rFonts w:ascii="Tahoma" w:hAnsi="Tahoma" w:cs="Tahoma"/>
      <w:sz w:val="16"/>
      <w:szCs w:val="16"/>
    </w:rPr>
  </w:style>
  <w:style w:type="character" w:customStyle="1" w:styleId="BalloonTextChar">
    <w:name w:val="Balloon Text Char"/>
    <w:link w:val="BalloonText"/>
    <w:uiPriority w:val="99"/>
    <w:semiHidden/>
    <w:rsid w:val="007F7BD1"/>
    <w:rPr>
      <w:rFonts w:ascii="Tahoma" w:hAnsi="Tahoma" w:cs="Tahoma"/>
      <w:sz w:val="16"/>
      <w:szCs w:val="16"/>
    </w:rPr>
  </w:style>
  <w:style w:type="character" w:styleId="CommentReference">
    <w:name w:val="annotation reference"/>
    <w:uiPriority w:val="99"/>
    <w:semiHidden/>
    <w:unhideWhenUsed/>
    <w:rsid w:val="00140AEA"/>
    <w:rPr>
      <w:sz w:val="16"/>
      <w:szCs w:val="16"/>
    </w:rPr>
  </w:style>
  <w:style w:type="paragraph" w:styleId="CommentText">
    <w:name w:val="annotation text"/>
    <w:basedOn w:val="Normal"/>
    <w:link w:val="CommentTextChar"/>
    <w:uiPriority w:val="99"/>
    <w:semiHidden/>
    <w:unhideWhenUsed/>
    <w:rsid w:val="00140AEA"/>
    <w:rPr>
      <w:sz w:val="20"/>
      <w:szCs w:val="20"/>
    </w:rPr>
  </w:style>
  <w:style w:type="character" w:customStyle="1" w:styleId="CommentTextChar">
    <w:name w:val="Comment Text Char"/>
    <w:basedOn w:val="DefaultParagraphFont"/>
    <w:link w:val="CommentText"/>
    <w:uiPriority w:val="99"/>
    <w:semiHidden/>
    <w:rsid w:val="00140AEA"/>
  </w:style>
  <w:style w:type="paragraph" w:styleId="CommentSubject">
    <w:name w:val="annotation subject"/>
    <w:basedOn w:val="CommentText"/>
    <w:next w:val="CommentText"/>
    <w:link w:val="CommentSubjectChar"/>
    <w:uiPriority w:val="99"/>
    <w:semiHidden/>
    <w:unhideWhenUsed/>
    <w:rsid w:val="00140AEA"/>
    <w:rPr>
      <w:b/>
      <w:bCs/>
    </w:rPr>
  </w:style>
  <w:style w:type="character" w:customStyle="1" w:styleId="CommentSubjectChar">
    <w:name w:val="Comment Subject Char"/>
    <w:link w:val="CommentSubject"/>
    <w:uiPriority w:val="99"/>
    <w:semiHidden/>
    <w:rsid w:val="00140A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019071">
      <w:bodyDiv w:val="1"/>
      <w:marLeft w:val="0"/>
      <w:marRight w:val="0"/>
      <w:marTop w:val="0"/>
      <w:marBottom w:val="0"/>
      <w:divBdr>
        <w:top w:val="none" w:sz="0" w:space="0" w:color="auto"/>
        <w:left w:val="none" w:sz="0" w:space="0" w:color="auto"/>
        <w:bottom w:val="none" w:sz="0" w:space="0" w:color="auto"/>
        <w:right w:val="none" w:sz="0" w:space="0" w:color="auto"/>
      </w:divBdr>
    </w:div>
    <w:div w:id="1386486442">
      <w:bodyDiv w:val="1"/>
      <w:marLeft w:val="0"/>
      <w:marRight w:val="0"/>
      <w:marTop w:val="0"/>
      <w:marBottom w:val="0"/>
      <w:divBdr>
        <w:top w:val="none" w:sz="0" w:space="0" w:color="auto"/>
        <w:left w:val="none" w:sz="0" w:space="0" w:color="auto"/>
        <w:bottom w:val="none" w:sz="0" w:space="0" w:color="auto"/>
        <w:right w:val="none" w:sz="0" w:space="0" w:color="auto"/>
      </w:divBdr>
    </w:div>
    <w:div w:id="20285589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695D2-4791-42DA-AF5A-D8B330000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456</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Hafner, Kimberly</dc:creator>
  <cp:keywords/>
  <cp:lastModifiedBy>Williams, Bobbie Jo</cp:lastModifiedBy>
  <cp:revision>2</cp:revision>
  <cp:lastPrinted>2017-07-11T16:22:00Z</cp:lastPrinted>
  <dcterms:created xsi:type="dcterms:W3CDTF">2018-01-19T17:04:00Z</dcterms:created>
  <dcterms:modified xsi:type="dcterms:W3CDTF">2018-01-19T17:04:00Z</dcterms:modified>
</cp:coreProperties>
</file>