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41C" w:rsidRPr="009D3DFF" w:rsidRDefault="0066241C" w:rsidP="00D71EAF">
      <w:pPr>
        <w:jc w:val="center"/>
        <w:rPr>
          <w:rFonts w:ascii="Times New Roman" w:hAnsi="Times New Roman" w:cs="Times New Roman"/>
          <w:b/>
        </w:rPr>
      </w:pPr>
      <w:r w:rsidRPr="009D3DFF">
        <w:rPr>
          <w:rFonts w:ascii="Times New Roman" w:hAnsi="Times New Roman" w:cs="Times New Roman"/>
          <w:b/>
        </w:rPr>
        <w:t>BEFORE THE</w:t>
      </w:r>
    </w:p>
    <w:p w:rsidR="0066241C" w:rsidRPr="009D3DFF" w:rsidRDefault="0066241C">
      <w:pPr>
        <w:tabs>
          <w:tab w:val="center" w:pos="4680"/>
        </w:tabs>
        <w:suppressAutoHyphens/>
        <w:jc w:val="center"/>
        <w:rPr>
          <w:rFonts w:ascii="Times New Roman" w:hAnsi="Times New Roman" w:cs="Times New Roman"/>
          <w:b/>
          <w:bCs/>
          <w:spacing w:val="-3"/>
        </w:rPr>
      </w:pPr>
      <w:r w:rsidRPr="009D3DFF">
        <w:rPr>
          <w:rFonts w:ascii="Times New Roman" w:hAnsi="Times New Roman" w:cs="Times New Roman"/>
          <w:b/>
          <w:bCs/>
          <w:spacing w:val="-3"/>
        </w:rPr>
        <w:t>PENNSYLVANIA PUBLIC UTILITY COMMISSION</w:t>
      </w:r>
    </w:p>
    <w:p w:rsidR="0066241C" w:rsidRPr="009D3DFF" w:rsidRDefault="0066241C" w:rsidP="00D641C5">
      <w:pPr>
        <w:tabs>
          <w:tab w:val="left" w:pos="-720"/>
        </w:tabs>
        <w:suppressAutoHyphens/>
        <w:ind w:firstLine="1440"/>
        <w:rPr>
          <w:rFonts w:ascii="Times New Roman" w:hAnsi="Times New Roman" w:cs="Times New Roman"/>
          <w:spacing w:val="-3"/>
        </w:rPr>
      </w:pPr>
    </w:p>
    <w:p w:rsidR="009A437C" w:rsidRPr="009D3DFF" w:rsidRDefault="009A437C" w:rsidP="009A437C">
      <w:pPr>
        <w:tabs>
          <w:tab w:val="center" w:pos="4680"/>
        </w:tabs>
        <w:suppressAutoHyphens/>
        <w:jc w:val="center"/>
        <w:rPr>
          <w:rFonts w:ascii="Times New Roman" w:hAnsi="Times New Roman" w:cs="Times New Roman"/>
          <w:b/>
          <w:bCs/>
          <w:spacing w:val="-3"/>
        </w:rPr>
      </w:pPr>
    </w:p>
    <w:p w:rsidR="009D3DFF" w:rsidRPr="009D3DFF" w:rsidRDefault="009D3DFF" w:rsidP="009A437C">
      <w:pPr>
        <w:tabs>
          <w:tab w:val="center" w:pos="4680"/>
        </w:tabs>
        <w:suppressAutoHyphens/>
        <w:jc w:val="center"/>
        <w:rPr>
          <w:rFonts w:ascii="Times New Roman" w:hAnsi="Times New Roman" w:cs="Times New Roman"/>
          <w:b/>
          <w:bCs/>
          <w:spacing w:val="-3"/>
        </w:rPr>
      </w:pPr>
    </w:p>
    <w:p w:rsidR="001F7FA8" w:rsidRPr="009D3DFF" w:rsidRDefault="001F7FA8" w:rsidP="001F7FA8">
      <w:pPr>
        <w:tabs>
          <w:tab w:val="left" w:pos="3240"/>
        </w:tabs>
        <w:adjustRightInd w:val="0"/>
        <w:rPr>
          <w:rFonts w:ascii="Times New Roman" w:hAnsi="Times New Roman" w:cs="Times New Roman"/>
        </w:rPr>
      </w:pPr>
      <w:r w:rsidRPr="009D3DFF">
        <w:rPr>
          <w:rFonts w:ascii="Times New Roman" w:hAnsi="Times New Roman" w:cs="Times New Roman"/>
        </w:rPr>
        <w:t xml:space="preserve">Application of Eagle Ride Taxi Cab </w:t>
      </w:r>
      <w:r w:rsidRPr="009D3DFF">
        <w:rPr>
          <w:rFonts w:ascii="Times New Roman" w:hAnsi="Times New Roman" w:cs="Times New Roman"/>
        </w:rPr>
        <w:tab/>
      </w:r>
      <w:r w:rsidRPr="009D3DFF">
        <w:rPr>
          <w:rFonts w:ascii="Times New Roman" w:hAnsi="Times New Roman" w:cs="Times New Roman"/>
        </w:rPr>
        <w:tab/>
        <w:t xml:space="preserve"> </w:t>
      </w:r>
      <w:r w:rsidRPr="009D3DFF">
        <w:rPr>
          <w:rFonts w:ascii="Times New Roman" w:hAnsi="Times New Roman" w:cs="Times New Roman"/>
        </w:rPr>
        <w:tab/>
        <w:t>:</w:t>
      </w:r>
    </w:p>
    <w:p w:rsidR="001F7FA8" w:rsidRPr="009D3DFF" w:rsidRDefault="001F7FA8" w:rsidP="001F7FA8">
      <w:pPr>
        <w:tabs>
          <w:tab w:val="left" w:pos="3240"/>
        </w:tabs>
        <w:adjustRightInd w:val="0"/>
        <w:rPr>
          <w:rFonts w:ascii="Times New Roman" w:hAnsi="Times New Roman" w:cs="Times New Roman"/>
        </w:rPr>
      </w:pPr>
      <w:r w:rsidRPr="009D3DFF">
        <w:rPr>
          <w:rFonts w:ascii="Times New Roman" w:hAnsi="Times New Roman" w:cs="Times New Roman"/>
        </w:rPr>
        <w:t xml:space="preserve">Limited Liability Company for the right to </w:t>
      </w:r>
      <w:r w:rsidRPr="009D3DFF">
        <w:rPr>
          <w:rFonts w:ascii="Times New Roman" w:hAnsi="Times New Roman" w:cs="Times New Roman"/>
        </w:rPr>
        <w:tab/>
      </w:r>
      <w:r w:rsidRPr="009D3DFF">
        <w:rPr>
          <w:rFonts w:ascii="Times New Roman" w:hAnsi="Times New Roman" w:cs="Times New Roman"/>
        </w:rPr>
        <w:tab/>
        <w:t>:</w:t>
      </w:r>
    </w:p>
    <w:p w:rsidR="001F7FA8" w:rsidRPr="009D3DFF" w:rsidRDefault="001F7FA8" w:rsidP="001F7FA8">
      <w:pPr>
        <w:tabs>
          <w:tab w:val="left" w:pos="3240"/>
        </w:tabs>
        <w:adjustRightInd w:val="0"/>
        <w:rPr>
          <w:rFonts w:ascii="Times New Roman" w:hAnsi="Times New Roman" w:cs="Times New Roman"/>
        </w:rPr>
      </w:pPr>
      <w:r w:rsidRPr="009D3DFF">
        <w:rPr>
          <w:rFonts w:ascii="Times New Roman" w:hAnsi="Times New Roman" w:cs="Times New Roman"/>
        </w:rPr>
        <w:t>begin to transport, by motor vehicle, persons</w:t>
      </w:r>
      <w:r w:rsidRPr="009D3DFF">
        <w:rPr>
          <w:rFonts w:ascii="Times New Roman" w:hAnsi="Times New Roman" w:cs="Times New Roman"/>
        </w:rPr>
        <w:tab/>
      </w:r>
      <w:r w:rsidRPr="009D3DFF">
        <w:rPr>
          <w:rFonts w:ascii="Times New Roman" w:hAnsi="Times New Roman" w:cs="Times New Roman"/>
        </w:rPr>
        <w:tab/>
        <w:t>:</w:t>
      </w:r>
      <w:r w:rsidRPr="009D3DFF">
        <w:rPr>
          <w:rFonts w:ascii="Times New Roman" w:hAnsi="Times New Roman" w:cs="Times New Roman"/>
        </w:rPr>
        <w:tab/>
      </w:r>
      <w:r w:rsidRPr="009D3DFF">
        <w:rPr>
          <w:rFonts w:ascii="Times New Roman" w:hAnsi="Times New Roman" w:cs="Times New Roman"/>
        </w:rPr>
        <w:tab/>
        <w:t>A-2017-2621976</w:t>
      </w:r>
    </w:p>
    <w:p w:rsidR="001F7FA8" w:rsidRPr="009D3DFF" w:rsidRDefault="001F7FA8" w:rsidP="001F7FA8">
      <w:pPr>
        <w:tabs>
          <w:tab w:val="left" w:pos="3240"/>
        </w:tabs>
        <w:adjustRightInd w:val="0"/>
        <w:rPr>
          <w:rFonts w:ascii="Times New Roman" w:hAnsi="Times New Roman" w:cs="Times New Roman"/>
          <w:bCs/>
        </w:rPr>
      </w:pPr>
      <w:r w:rsidRPr="009D3DFF">
        <w:rPr>
          <w:rFonts w:ascii="Times New Roman" w:hAnsi="Times New Roman" w:cs="Times New Roman"/>
          <w:bCs/>
        </w:rPr>
        <w:t xml:space="preserve">in call or demand service, in the City of </w:t>
      </w:r>
      <w:r w:rsidRPr="009D3DFF">
        <w:rPr>
          <w:rFonts w:ascii="Times New Roman" w:hAnsi="Times New Roman" w:cs="Times New Roman"/>
          <w:bCs/>
        </w:rPr>
        <w:tab/>
      </w:r>
      <w:r w:rsidRPr="009D3DFF">
        <w:rPr>
          <w:rFonts w:ascii="Times New Roman" w:hAnsi="Times New Roman" w:cs="Times New Roman"/>
          <w:bCs/>
        </w:rPr>
        <w:tab/>
        <w:t>:</w:t>
      </w:r>
    </w:p>
    <w:p w:rsidR="001F7FA8" w:rsidRPr="009D3DFF" w:rsidRDefault="001F7FA8" w:rsidP="001F7FA8">
      <w:pPr>
        <w:tabs>
          <w:tab w:val="left" w:pos="3240"/>
        </w:tabs>
        <w:adjustRightInd w:val="0"/>
        <w:rPr>
          <w:rFonts w:ascii="Times New Roman" w:hAnsi="Times New Roman" w:cs="Times New Roman"/>
          <w:bCs/>
        </w:rPr>
      </w:pPr>
      <w:r w:rsidRPr="009D3DFF">
        <w:rPr>
          <w:rFonts w:ascii="Times New Roman" w:hAnsi="Times New Roman" w:cs="Times New Roman"/>
          <w:bCs/>
        </w:rPr>
        <w:t>Lancaster and within an airline distance of 15</w:t>
      </w:r>
      <w:r w:rsidRPr="009D3DFF">
        <w:rPr>
          <w:rFonts w:ascii="Times New Roman" w:hAnsi="Times New Roman" w:cs="Times New Roman"/>
          <w:bCs/>
        </w:rPr>
        <w:tab/>
        <w:t>:</w:t>
      </w:r>
    </w:p>
    <w:p w:rsidR="001F7FA8" w:rsidRPr="009D3DFF" w:rsidRDefault="001F7FA8" w:rsidP="001F7FA8">
      <w:pPr>
        <w:tabs>
          <w:tab w:val="left" w:pos="3240"/>
        </w:tabs>
        <w:adjustRightInd w:val="0"/>
        <w:rPr>
          <w:rFonts w:ascii="Times New Roman" w:hAnsi="Times New Roman" w:cs="Times New Roman"/>
          <w:bCs/>
        </w:rPr>
      </w:pPr>
      <w:r w:rsidRPr="009D3DFF">
        <w:rPr>
          <w:rFonts w:ascii="Times New Roman" w:hAnsi="Times New Roman" w:cs="Times New Roman"/>
          <w:bCs/>
        </w:rPr>
        <w:t>statute miles of the limits of said city</w:t>
      </w:r>
      <w:r w:rsidRPr="009D3DFF">
        <w:rPr>
          <w:rFonts w:ascii="Times New Roman" w:hAnsi="Times New Roman" w:cs="Times New Roman"/>
          <w:bCs/>
        </w:rPr>
        <w:tab/>
      </w:r>
      <w:r w:rsidRPr="009D3DFF">
        <w:rPr>
          <w:rFonts w:ascii="Times New Roman" w:hAnsi="Times New Roman" w:cs="Times New Roman"/>
          <w:bCs/>
        </w:rPr>
        <w:tab/>
      </w:r>
      <w:r w:rsidRPr="009D3DFF">
        <w:rPr>
          <w:rFonts w:ascii="Times New Roman" w:hAnsi="Times New Roman" w:cs="Times New Roman"/>
          <w:bCs/>
        </w:rPr>
        <w:tab/>
        <w:t>:</w:t>
      </w:r>
    </w:p>
    <w:p w:rsidR="00233848" w:rsidRPr="009D3DFF" w:rsidRDefault="00233848" w:rsidP="00B72D65">
      <w:pPr>
        <w:tabs>
          <w:tab w:val="left" w:pos="-720"/>
          <w:tab w:val="left" w:pos="5040"/>
        </w:tabs>
        <w:suppressAutoHyphens/>
        <w:jc w:val="both"/>
        <w:rPr>
          <w:rFonts w:ascii="Times New Roman" w:hAnsi="Times New Roman" w:cs="Times New Roman"/>
          <w:spacing w:val="-3"/>
        </w:rPr>
      </w:pPr>
    </w:p>
    <w:p w:rsidR="009D3DFF" w:rsidRPr="009D3DFF" w:rsidRDefault="009D3DFF" w:rsidP="00B72D65">
      <w:pPr>
        <w:tabs>
          <w:tab w:val="left" w:pos="-720"/>
          <w:tab w:val="left" w:pos="5040"/>
        </w:tabs>
        <w:suppressAutoHyphens/>
        <w:jc w:val="both"/>
        <w:rPr>
          <w:rFonts w:ascii="Times New Roman" w:hAnsi="Times New Roman" w:cs="Times New Roman"/>
          <w:spacing w:val="-3"/>
        </w:rPr>
      </w:pPr>
    </w:p>
    <w:p w:rsidR="009D3DFF" w:rsidRPr="009D3DFF" w:rsidRDefault="009D3DFF" w:rsidP="00B72D65">
      <w:pPr>
        <w:tabs>
          <w:tab w:val="left" w:pos="-720"/>
          <w:tab w:val="left" w:pos="5040"/>
        </w:tabs>
        <w:suppressAutoHyphens/>
        <w:jc w:val="both"/>
        <w:rPr>
          <w:rFonts w:ascii="Times New Roman" w:hAnsi="Times New Roman" w:cs="Times New Roman"/>
          <w:spacing w:val="-3"/>
        </w:rPr>
      </w:pPr>
    </w:p>
    <w:p w:rsidR="00233848" w:rsidRPr="009D3DFF" w:rsidRDefault="00233848" w:rsidP="00233848">
      <w:pPr>
        <w:widowControl w:val="0"/>
        <w:jc w:val="center"/>
        <w:rPr>
          <w:rFonts w:ascii="Times New Roman" w:hAnsi="Times New Roman" w:cs="Times New Roman"/>
          <w:b/>
          <w:bCs/>
          <w:snapToGrid w:val="0"/>
          <w:u w:val="single"/>
        </w:rPr>
      </w:pPr>
      <w:r w:rsidRPr="009D3DFF">
        <w:rPr>
          <w:rFonts w:ascii="Times New Roman" w:hAnsi="Times New Roman" w:cs="Times New Roman"/>
          <w:b/>
          <w:bCs/>
          <w:snapToGrid w:val="0"/>
          <w:u w:val="single"/>
        </w:rPr>
        <w:t xml:space="preserve">ORDER </w:t>
      </w:r>
      <w:r w:rsidR="008C67BA" w:rsidRPr="009D3DFF">
        <w:rPr>
          <w:rFonts w:ascii="Times New Roman" w:hAnsi="Times New Roman" w:cs="Times New Roman"/>
          <w:b/>
          <w:bCs/>
          <w:snapToGrid w:val="0"/>
          <w:u w:val="single"/>
        </w:rPr>
        <w:t>GRANTING</w:t>
      </w:r>
      <w:r w:rsidRPr="009D3DFF">
        <w:rPr>
          <w:rFonts w:ascii="Times New Roman" w:hAnsi="Times New Roman" w:cs="Times New Roman"/>
          <w:b/>
          <w:bCs/>
          <w:snapToGrid w:val="0"/>
          <w:u w:val="single"/>
        </w:rPr>
        <w:t xml:space="preserve"> MOTION TO COMPEL</w:t>
      </w:r>
    </w:p>
    <w:p w:rsidR="00233848" w:rsidRPr="009D3DFF" w:rsidRDefault="00233848" w:rsidP="00233848">
      <w:pPr>
        <w:widowControl w:val="0"/>
        <w:jc w:val="center"/>
        <w:rPr>
          <w:rFonts w:ascii="Times New Roman" w:hAnsi="Times New Roman" w:cs="Times New Roman"/>
          <w:b/>
          <w:bCs/>
          <w:snapToGrid w:val="0"/>
          <w:u w:val="single"/>
        </w:rPr>
      </w:pPr>
    </w:p>
    <w:p w:rsidR="0028519A" w:rsidRPr="009D3DFF" w:rsidRDefault="0028519A" w:rsidP="00233848">
      <w:pPr>
        <w:widowControl w:val="0"/>
        <w:jc w:val="center"/>
        <w:rPr>
          <w:rFonts w:ascii="Times New Roman" w:hAnsi="Times New Roman" w:cs="Times New Roman"/>
          <w:b/>
          <w:bCs/>
          <w:snapToGrid w:val="0"/>
          <w:u w:val="single"/>
        </w:rPr>
      </w:pPr>
    </w:p>
    <w:p w:rsidR="00CA78E5" w:rsidRPr="009D3DFF" w:rsidRDefault="0028519A" w:rsidP="009D3DFF">
      <w:pPr>
        <w:tabs>
          <w:tab w:val="left" w:pos="-720"/>
          <w:tab w:val="left" w:pos="720"/>
          <w:tab w:val="left" w:pos="1440"/>
          <w:tab w:val="left" w:pos="3240"/>
          <w:tab w:val="left" w:pos="6480"/>
        </w:tabs>
        <w:suppressAutoHyphens/>
        <w:spacing w:line="360" w:lineRule="auto"/>
        <w:rPr>
          <w:rFonts w:ascii="Times New Roman" w:hAnsi="Times New Roman" w:cs="Times New Roman"/>
        </w:rPr>
      </w:pPr>
      <w:r w:rsidRPr="009D3DFF">
        <w:rPr>
          <w:rFonts w:ascii="Times New Roman" w:hAnsi="Times New Roman" w:cs="Times New Roman"/>
          <w:bCs/>
          <w:spacing w:val="-3"/>
        </w:rPr>
        <w:tab/>
      </w:r>
      <w:r w:rsidR="00CA78E5" w:rsidRPr="009D3DFF">
        <w:rPr>
          <w:rFonts w:ascii="Times New Roman" w:hAnsi="Times New Roman" w:cs="Times New Roman"/>
          <w:bCs/>
          <w:spacing w:val="-3"/>
        </w:rPr>
        <w:tab/>
      </w:r>
      <w:r w:rsidR="00CA78E5" w:rsidRPr="009D3DFF">
        <w:rPr>
          <w:rFonts w:ascii="Times New Roman" w:hAnsi="Times New Roman" w:cs="Times New Roman"/>
        </w:rPr>
        <w:t xml:space="preserve">On August 21, 2017, Eagle Ride Taxi Cab, LLC (Eagle Ride) filed an application with the Pennsylvania Public Utility Commission (Commission) requesting the right to begin to transport persons </w:t>
      </w:r>
      <w:r w:rsidR="00CA78E5" w:rsidRPr="009D3DFF">
        <w:rPr>
          <w:rFonts w:ascii="Times New Roman" w:hAnsi="Times New Roman" w:cs="Times New Roman"/>
          <w:bCs/>
        </w:rPr>
        <w:t>in call or demand service in the City of Lancaster and within an airline distance of 15 statute miles of the limits of said city</w:t>
      </w:r>
      <w:r w:rsidR="00CA78E5" w:rsidRPr="009D3DFF">
        <w:rPr>
          <w:rFonts w:ascii="Times New Roman" w:hAnsi="Times New Roman" w:cs="Times New Roman"/>
        </w:rPr>
        <w:t xml:space="preserve">.  The Commission caused notice of Eagle Ride’s application to be published in the </w:t>
      </w:r>
      <w:r w:rsidR="00CA78E5" w:rsidRPr="009D3DFF">
        <w:rPr>
          <w:rFonts w:ascii="Times New Roman" w:hAnsi="Times New Roman" w:cs="Times New Roman"/>
          <w:u w:val="single"/>
        </w:rPr>
        <w:t>Pennsylvania Bulletin</w:t>
      </w:r>
      <w:r w:rsidR="00CA78E5" w:rsidRPr="009D3DFF">
        <w:rPr>
          <w:rFonts w:ascii="Times New Roman" w:hAnsi="Times New Roman" w:cs="Times New Roman"/>
        </w:rPr>
        <w:t xml:space="preserve"> dated September 30, 2017, at 47 </w:t>
      </w:r>
      <w:r w:rsidR="00CA78E5" w:rsidRPr="009D3DFF">
        <w:rPr>
          <w:rFonts w:ascii="Times New Roman" w:hAnsi="Times New Roman" w:cs="Times New Roman"/>
          <w:u w:val="single"/>
        </w:rPr>
        <w:t>Pa.B.</w:t>
      </w:r>
      <w:r w:rsidR="00CA78E5" w:rsidRPr="009D3DFF">
        <w:rPr>
          <w:rFonts w:ascii="Times New Roman" w:hAnsi="Times New Roman" w:cs="Times New Roman"/>
        </w:rPr>
        <w:t xml:space="preserve"> 6155.  The notice stated that the deadline for filing protests was October 16, 2017.</w:t>
      </w: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rPr>
      </w:pP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pPr>
      <w:r w:rsidRPr="009D3DFF">
        <w:rPr>
          <w:rFonts w:ascii="Times New Roman" w:hAnsi="Times New Roman" w:cs="Times New Roman"/>
        </w:rPr>
        <w:tab/>
      </w:r>
      <w:r w:rsidRPr="009D3DFF">
        <w:rPr>
          <w:rFonts w:ascii="Times New Roman" w:hAnsi="Times New Roman" w:cs="Times New Roman"/>
        </w:rPr>
        <w:tab/>
        <w:t>On October 10, 2017</w:t>
      </w:r>
      <w:r w:rsidRPr="009D3DFF">
        <w:rPr>
          <w:rFonts w:ascii="Times New Roman" w:hAnsi="Times New Roman" w:cs="Times New Roman"/>
          <w:bCs/>
          <w:spacing w:val="-3"/>
        </w:rPr>
        <w:t xml:space="preserve">, EZ Taxi, LLC (EZ), Express Taxi, LLC (Express), Reading City Cab, LLC (Reading) and Amigo Cab, LLC (Amigo) filed a joint protest to Eagle Ride’s application.  I will refer to EZ, Express, Reading and Amigo collectively as the Joint Protestants.  The Joint Protestants’ joint protest alleged that the Joint Protestants provide call and demand service in portions of the territory where Eagle Ride seeks authority to operate.  </w:t>
      </w: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pPr>
    </w:p>
    <w:p w:rsid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sectPr w:rsidR="009D3DFF">
          <w:footerReference w:type="default" r:id="rId7"/>
          <w:pgSz w:w="12240" w:h="15840"/>
          <w:pgMar w:top="1440" w:right="1440" w:bottom="1440" w:left="1440" w:header="720" w:footer="720" w:gutter="0"/>
          <w:cols w:space="720"/>
          <w:docGrid w:linePitch="360"/>
        </w:sectPr>
      </w:pPr>
      <w:r w:rsidRPr="009D3DFF">
        <w:rPr>
          <w:rFonts w:ascii="Times New Roman" w:hAnsi="Times New Roman" w:cs="Times New Roman"/>
          <w:bCs/>
          <w:spacing w:val="-3"/>
        </w:rPr>
        <w:tab/>
      </w:r>
      <w:r w:rsidRPr="009D3DFF">
        <w:rPr>
          <w:rFonts w:ascii="Times New Roman" w:hAnsi="Times New Roman" w:cs="Times New Roman"/>
          <w:bCs/>
          <w:spacing w:val="-3"/>
        </w:rPr>
        <w:tab/>
        <w:t xml:space="preserve">The joint protest alleged that Eagle Ride’s application would not serve a useful public purpose, responsive to a public demand or need, but would duplicate already existing service to the detriment of existing carriers.  The joint protest also alleged that approval of Eagle Ride’s application would impair the Joint Protestants’ operations to such an extent that it would be contrary to the public interest.  Finally, the joint protest alleged that, since Eagle Ride failed to attach any financial information or other information to its application, it failed to show that it is either </w:t>
      </w:r>
    </w:p>
    <w:p w:rsidR="00CA78E5"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rPr>
      </w:pPr>
      <w:r w:rsidRPr="009D3DFF">
        <w:rPr>
          <w:rFonts w:ascii="Times New Roman" w:hAnsi="Times New Roman" w:cs="Times New Roman"/>
          <w:bCs/>
          <w:spacing w:val="-3"/>
        </w:rPr>
        <w:lastRenderedPageBreak/>
        <w:t>technically or financially capable of providing the service its application proposes.  The joint protest requested that the Commission deny Eagle Ride’s application.</w:t>
      </w:r>
      <w:r w:rsidRPr="009D3DFF">
        <w:rPr>
          <w:rFonts w:ascii="Times New Roman" w:hAnsi="Times New Roman" w:cs="Times New Roman"/>
        </w:rPr>
        <w:t xml:space="preserve">  </w:t>
      </w:r>
    </w:p>
    <w:p w:rsidR="009D3DFF" w:rsidRPr="009D3DFF" w:rsidRDefault="009D3DFF" w:rsidP="009D3DFF">
      <w:pPr>
        <w:tabs>
          <w:tab w:val="left" w:pos="-720"/>
          <w:tab w:val="left" w:pos="720"/>
          <w:tab w:val="left" w:pos="1440"/>
          <w:tab w:val="left" w:pos="3240"/>
          <w:tab w:val="left" w:pos="6480"/>
        </w:tabs>
        <w:suppressAutoHyphens/>
        <w:spacing w:line="360" w:lineRule="auto"/>
        <w:rPr>
          <w:rFonts w:ascii="Times New Roman" w:hAnsi="Times New Roman" w:cs="Times New Roman"/>
        </w:rPr>
      </w:pP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pPr>
      <w:r w:rsidRPr="009D3DFF">
        <w:rPr>
          <w:rFonts w:ascii="Times New Roman" w:hAnsi="Times New Roman" w:cs="Times New Roman"/>
        </w:rPr>
        <w:tab/>
      </w:r>
      <w:r w:rsidRPr="009D3DFF">
        <w:rPr>
          <w:rFonts w:ascii="Times New Roman" w:hAnsi="Times New Roman" w:cs="Times New Roman"/>
        </w:rPr>
        <w:tab/>
        <w:t>On October 10, 2017</w:t>
      </w:r>
      <w:r w:rsidRPr="009D3DFF">
        <w:rPr>
          <w:rFonts w:ascii="Times New Roman" w:hAnsi="Times New Roman" w:cs="Times New Roman"/>
          <w:bCs/>
          <w:spacing w:val="-3"/>
        </w:rPr>
        <w:t xml:space="preserve">, Autocab, Inc. (Autocab) filed a protest to Eagle Ride’s application.  Autocab’s protest alleged that it provides call and demand service in portions of the territory where Eagle Ride seeks authority to operate.  </w:t>
      </w: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pP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rPr>
      </w:pPr>
      <w:r w:rsidRPr="009D3DFF">
        <w:rPr>
          <w:rFonts w:ascii="Times New Roman" w:hAnsi="Times New Roman" w:cs="Times New Roman"/>
          <w:bCs/>
          <w:spacing w:val="-3"/>
        </w:rPr>
        <w:tab/>
      </w:r>
      <w:r w:rsidRPr="009D3DFF">
        <w:rPr>
          <w:rFonts w:ascii="Times New Roman" w:hAnsi="Times New Roman" w:cs="Times New Roman"/>
          <w:bCs/>
          <w:spacing w:val="-3"/>
        </w:rPr>
        <w:tab/>
        <w:t>Autocab’s protest alleged that approval of Eagle Ride’s application would impair Autocab’s operations to such an extent that it would be contrary to the public interest.  Autocab’s protest alleged that Eagle Ride is neither technically nor financially capable of providing the service its application proposes.  Autocab’s protest requested that the Commission deny Eagle Ride’s application.</w:t>
      </w:r>
      <w:r w:rsidRPr="009D3DFF">
        <w:rPr>
          <w:rFonts w:ascii="Times New Roman" w:hAnsi="Times New Roman" w:cs="Times New Roman"/>
        </w:rPr>
        <w:t xml:space="preserve">  </w:t>
      </w: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rPr>
      </w:pPr>
      <w:r w:rsidRPr="009D3DFF">
        <w:rPr>
          <w:rFonts w:ascii="Times New Roman" w:hAnsi="Times New Roman" w:cs="Times New Roman"/>
          <w:bCs/>
          <w:spacing w:val="-3"/>
        </w:rPr>
        <w:t xml:space="preserve"> </w:t>
      </w: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pPr>
      <w:r w:rsidRPr="009D3DFF">
        <w:rPr>
          <w:rFonts w:ascii="Times New Roman" w:hAnsi="Times New Roman" w:cs="Times New Roman"/>
          <w:bCs/>
          <w:spacing w:val="-3"/>
        </w:rPr>
        <w:tab/>
      </w:r>
      <w:r w:rsidRPr="009D3DFF">
        <w:rPr>
          <w:rFonts w:ascii="Times New Roman" w:hAnsi="Times New Roman" w:cs="Times New Roman"/>
          <w:bCs/>
          <w:spacing w:val="-3"/>
        </w:rPr>
        <w:tab/>
        <w:t xml:space="preserve">On October 31, 2017, Eagle Ride filed a motion to dismiss the Joint Protestants’ joint protest.  Eagle Ride’s motion to dismiss stated that the Joint Protestants filed their joint protest to prevent competition.  The motion to dismiss pointed out that the joint protest contains no specific averments concerning Eagle Ride’s alleged lack of financial and technical fitness to provide the proposed service.  </w:t>
      </w: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pP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pPr>
      <w:r w:rsidRPr="009D3DFF">
        <w:rPr>
          <w:rFonts w:ascii="Times New Roman" w:hAnsi="Times New Roman" w:cs="Times New Roman"/>
          <w:bCs/>
          <w:spacing w:val="-3"/>
        </w:rPr>
        <w:tab/>
      </w:r>
      <w:r w:rsidRPr="009D3DFF">
        <w:rPr>
          <w:rFonts w:ascii="Times New Roman" w:hAnsi="Times New Roman" w:cs="Times New Roman"/>
          <w:bCs/>
          <w:spacing w:val="-3"/>
        </w:rPr>
        <w:tab/>
        <w:t>Eagle Ride argued that the Commission has stated a policy to increase competition in the transportation industry by eliminating barriers to entry.  In support of this argument, Eagle Ride pointed out that the Commission has revised its regulations to eliminate the requirement that applicants demonstrate need for their proposed service.  Based on the Commission’s revision of its regulations, Eagle Ride contended that the Joint Protestants’ joint protest was anti-competitive and should be dismissed.  The motion to dismiss requested that the Commission dismiss the Joint Protestants’ joint protest.</w:t>
      </w: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pP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pPr>
      <w:r w:rsidRPr="009D3DFF">
        <w:rPr>
          <w:rFonts w:ascii="Times New Roman" w:hAnsi="Times New Roman" w:cs="Times New Roman"/>
          <w:bCs/>
          <w:spacing w:val="-3"/>
        </w:rPr>
        <w:tab/>
      </w:r>
      <w:r w:rsidRPr="009D3DFF">
        <w:rPr>
          <w:rFonts w:ascii="Times New Roman" w:hAnsi="Times New Roman" w:cs="Times New Roman"/>
          <w:bCs/>
          <w:spacing w:val="-3"/>
        </w:rPr>
        <w:tab/>
        <w:t xml:space="preserve">On October 31, 2017, Eagle Ride filed a motion to dismiss Autocab’s protest.  Eagle Ride’s motion to dismiss stated that Autocab filed its protest to prevent competition.  The motion to dismiss pointed out that the protest contains no specific averments concerning Eagle Ride’s alleged lack of financial and technical fitness to provide the proposed service.  </w:t>
      </w: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pPr>
      <w:r w:rsidRPr="009D3DFF">
        <w:rPr>
          <w:rFonts w:ascii="Times New Roman" w:hAnsi="Times New Roman" w:cs="Times New Roman"/>
          <w:bCs/>
          <w:spacing w:val="-3"/>
        </w:rPr>
        <w:lastRenderedPageBreak/>
        <w:tab/>
      </w:r>
      <w:r w:rsidRPr="009D3DFF">
        <w:rPr>
          <w:rFonts w:ascii="Times New Roman" w:hAnsi="Times New Roman" w:cs="Times New Roman"/>
          <w:bCs/>
          <w:spacing w:val="-3"/>
        </w:rPr>
        <w:tab/>
        <w:t>Eagle Ride argued that the Commission has stated a policy to increase competition in the transportation industry by eliminating barriers to entry.  In support of this argument, Eagle Ride pointed out that the Commission has revised its regulations to eliminate the requirement that applicants demonstrate need for their proposed service.  Based on the Commission’s revision of its regulations, Eagle Ride contended that Autocab’s protest is anti-competitive and should be dismissed.  The motion to dismiss requested that the Commission dismiss Autocab’s protest.</w:t>
      </w: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pP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pPr>
      <w:r w:rsidRPr="009D3DFF">
        <w:rPr>
          <w:rFonts w:ascii="Times New Roman" w:hAnsi="Times New Roman" w:cs="Times New Roman"/>
          <w:bCs/>
          <w:spacing w:val="-3"/>
        </w:rPr>
        <w:tab/>
      </w:r>
      <w:r w:rsidRPr="009D3DFF">
        <w:rPr>
          <w:rFonts w:ascii="Times New Roman" w:hAnsi="Times New Roman" w:cs="Times New Roman"/>
          <w:bCs/>
          <w:spacing w:val="-3"/>
        </w:rPr>
        <w:tab/>
      </w:r>
      <w:r w:rsidR="009D3DFF" w:rsidRPr="009D3DFF">
        <w:rPr>
          <w:rFonts w:ascii="Times New Roman" w:hAnsi="Times New Roman" w:cs="Times New Roman"/>
          <w:bCs/>
          <w:spacing w:val="-3"/>
        </w:rPr>
        <w:t>Also,</w:t>
      </w:r>
      <w:r w:rsidRPr="009D3DFF">
        <w:rPr>
          <w:rFonts w:ascii="Times New Roman" w:hAnsi="Times New Roman" w:cs="Times New Roman"/>
          <w:bCs/>
          <w:spacing w:val="-3"/>
        </w:rPr>
        <w:t xml:space="preserve"> on October 31, 2017, Eagle Ride filed a verified statement.  The verified statement provided information concerning Eagle Ride’s proposed service, including its business experience, the facilities it will use, its proposed hiring practices and its proposed vehicle maintenance plan. </w:t>
      </w: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pP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pPr>
      <w:r w:rsidRPr="009D3DFF">
        <w:rPr>
          <w:rFonts w:ascii="Times New Roman" w:hAnsi="Times New Roman" w:cs="Times New Roman"/>
          <w:bCs/>
          <w:spacing w:val="-3"/>
        </w:rPr>
        <w:tab/>
      </w:r>
      <w:r w:rsidRPr="009D3DFF">
        <w:rPr>
          <w:rFonts w:ascii="Times New Roman" w:hAnsi="Times New Roman" w:cs="Times New Roman"/>
          <w:bCs/>
          <w:spacing w:val="-3"/>
        </w:rPr>
        <w:tab/>
        <w:t xml:space="preserve">On November 6, 2017, the Joint Protestants filed a joint response to Eagle Ride’s motion to dismiss.  The Joint Protestants’ joint response stated that Eagle Ride’s application contained no specific information demonstrating its financial or technical fitness.  The Joint Protestants pointed out that, at the time they filed their joint protest, Eagle Ride had not filed a verified statement to demonstrate financial or technical fitness.  The Joint Protestants contended that their joint protest was proper because Eagle Ride’s application failed to provide any information related to Eagle Ride’s financial and technical fitness.  The joint response requested that the Commission deny Eagle Ride’s motion to dismiss.  </w:t>
      </w: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pP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pPr>
      <w:r w:rsidRPr="009D3DFF">
        <w:rPr>
          <w:rFonts w:ascii="Times New Roman" w:hAnsi="Times New Roman" w:cs="Times New Roman"/>
          <w:bCs/>
          <w:spacing w:val="-3"/>
        </w:rPr>
        <w:tab/>
      </w:r>
      <w:r w:rsidRPr="009D3DFF">
        <w:rPr>
          <w:rFonts w:ascii="Times New Roman" w:hAnsi="Times New Roman" w:cs="Times New Roman"/>
          <w:bCs/>
          <w:spacing w:val="-3"/>
        </w:rPr>
        <w:tab/>
        <w:t>On November 20, 2017, Autoca</w:t>
      </w:r>
      <w:r w:rsidR="00012941">
        <w:rPr>
          <w:rFonts w:ascii="Times New Roman" w:hAnsi="Times New Roman" w:cs="Times New Roman"/>
          <w:bCs/>
          <w:spacing w:val="-3"/>
        </w:rPr>
        <w:t>b</w:t>
      </w:r>
      <w:r w:rsidRPr="009D3DFF">
        <w:rPr>
          <w:rFonts w:ascii="Times New Roman" w:hAnsi="Times New Roman" w:cs="Times New Roman"/>
          <w:bCs/>
          <w:spacing w:val="-3"/>
        </w:rPr>
        <w:t>, pursuant to 52 Pa.Code § 5.94, filed a withdrawal</w:t>
      </w:r>
      <w:r w:rsidR="009D3DFF">
        <w:rPr>
          <w:rFonts w:ascii="Times New Roman" w:hAnsi="Times New Roman" w:cs="Times New Roman"/>
          <w:bCs/>
          <w:spacing w:val="-3"/>
        </w:rPr>
        <w:t xml:space="preserve"> </w:t>
      </w:r>
      <w:r w:rsidRPr="009D3DFF">
        <w:rPr>
          <w:rFonts w:ascii="Times New Roman" w:hAnsi="Times New Roman" w:cs="Times New Roman"/>
          <w:bCs/>
          <w:spacing w:val="-3"/>
        </w:rPr>
        <w:t>of its protest.   The withdrawal stated that Autoca</w:t>
      </w:r>
      <w:r w:rsidR="00012941">
        <w:rPr>
          <w:rFonts w:ascii="Times New Roman" w:hAnsi="Times New Roman" w:cs="Times New Roman"/>
          <w:bCs/>
          <w:spacing w:val="-3"/>
        </w:rPr>
        <w:t>b</w:t>
      </w:r>
      <w:r w:rsidRPr="009D3DFF">
        <w:rPr>
          <w:rFonts w:ascii="Times New Roman" w:hAnsi="Times New Roman" w:cs="Times New Roman"/>
          <w:bCs/>
          <w:spacing w:val="-3"/>
        </w:rPr>
        <w:t xml:space="preserve"> no longer wished to pursue its protest of Eagle Ride’s application.</w:t>
      </w: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pP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rPr>
      </w:pPr>
      <w:r w:rsidRPr="009D3DFF">
        <w:rPr>
          <w:rFonts w:ascii="Times New Roman" w:hAnsi="Times New Roman" w:cs="Times New Roman"/>
        </w:rPr>
        <w:tab/>
      </w:r>
      <w:r w:rsidRPr="009D3DFF">
        <w:rPr>
          <w:rFonts w:ascii="Times New Roman" w:hAnsi="Times New Roman" w:cs="Times New Roman"/>
        </w:rPr>
        <w:tab/>
        <w:t>By notice dated December 5, 2017, the Commission scheduled an initial hearing for this matter on February 6, 2018, at 10:00 a.m. in Hearing Room 2, Commonwealth Keystone Building in Harrisburg.</w:t>
      </w: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bCs/>
          <w:spacing w:val="-3"/>
        </w:rPr>
      </w:pPr>
    </w:p>
    <w:p w:rsidR="00CA78E5" w:rsidRPr="009D3DFF" w:rsidRDefault="00CA78E5" w:rsidP="009D3DFF">
      <w:pPr>
        <w:tabs>
          <w:tab w:val="left" w:pos="-720"/>
          <w:tab w:val="left" w:pos="720"/>
          <w:tab w:val="left" w:pos="1440"/>
          <w:tab w:val="left" w:pos="3240"/>
          <w:tab w:val="left" w:pos="6480"/>
        </w:tabs>
        <w:suppressAutoHyphens/>
        <w:spacing w:line="360" w:lineRule="auto"/>
        <w:rPr>
          <w:rFonts w:ascii="Times New Roman" w:hAnsi="Times New Roman" w:cs="Times New Roman"/>
          <w:u w:val="single"/>
        </w:rPr>
      </w:pPr>
      <w:r w:rsidRPr="009D3DFF">
        <w:rPr>
          <w:rFonts w:ascii="Times New Roman" w:hAnsi="Times New Roman" w:cs="Times New Roman"/>
          <w:bCs/>
          <w:spacing w:val="-3"/>
        </w:rPr>
        <w:tab/>
      </w:r>
      <w:r w:rsidRPr="009D3DFF">
        <w:rPr>
          <w:rFonts w:ascii="Times New Roman" w:hAnsi="Times New Roman" w:cs="Times New Roman"/>
          <w:bCs/>
          <w:spacing w:val="-3"/>
        </w:rPr>
        <w:tab/>
      </w:r>
      <w:r w:rsidR="002513B0" w:rsidRPr="009D3DFF">
        <w:rPr>
          <w:rFonts w:ascii="Times New Roman" w:hAnsi="Times New Roman" w:cs="Times New Roman"/>
          <w:bCs/>
          <w:spacing w:val="-3"/>
        </w:rPr>
        <w:t xml:space="preserve">By order dated December 13, 2017, </w:t>
      </w:r>
      <w:r w:rsidRPr="009D3DFF">
        <w:rPr>
          <w:rFonts w:ascii="Times New Roman" w:hAnsi="Times New Roman" w:cs="Times New Roman"/>
          <w:bCs/>
          <w:spacing w:val="-3"/>
        </w:rPr>
        <w:t>I den</w:t>
      </w:r>
      <w:r w:rsidR="002513B0" w:rsidRPr="009D3DFF">
        <w:rPr>
          <w:rFonts w:ascii="Times New Roman" w:hAnsi="Times New Roman" w:cs="Times New Roman"/>
          <w:bCs/>
          <w:spacing w:val="-3"/>
        </w:rPr>
        <w:t xml:space="preserve">ied </w:t>
      </w:r>
      <w:r w:rsidRPr="009D3DFF">
        <w:rPr>
          <w:rFonts w:ascii="Times New Roman" w:hAnsi="Times New Roman" w:cs="Times New Roman"/>
          <w:bCs/>
          <w:spacing w:val="-3"/>
        </w:rPr>
        <w:t>Eagle Ride’s motion</w:t>
      </w:r>
      <w:r w:rsidR="004906B0" w:rsidRPr="009D3DFF">
        <w:rPr>
          <w:rFonts w:ascii="Times New Roman" w:hAnsi="Times New Roman" w:cs="Times New Roman"/>
          <w:bCs/>
          <w:spacing w:val="-3"/>
        </w:rPr>
        <w:t xml:space="preserve"> to dismiss the Joint Protestants’ joint protest.</w:t>
      </w:r>
    </w:p>
    <w:p w:rsidR="00304B5D" w:rsidRPr="009D3DFF" w:rsidRDefault="00233848" w:rsidP="009D3DFF">
      <w:pPr>
        <w:pStyle w:val="ParaTab1"/>
        <w:spacing w:line="360" w:lineRule="auto"/>
        <w:ind w:left="90" w:firstLine="1350"/>
        <w:rPr>
          <w:rFonts w:ascii="Times New Roman" w:hAnsi="Times New Roman" w:cs="Times New Roman"/>
        </w:rPr>
      </w:pPr>
      <w:r w:rsidRPr="009D3DFF">
        <w:rPr>
          <w:rFonts w:ascii="Times New Roman" w:hAnsi="Times New Roman" w:cs="Times New Roman"/>
        </w:rPr>
        <w:lastRenderedPageBreak/>
        <w:t xml:space="preserve">On </w:t>
      </w:r>
      <w:r w:rsidR="002513B0" w:rsidRPr="009D3DFF">
        <w:rPr>
          <w:rFonts w:ascii="Times New Roman" w:hAnsi="Times New Roman" w:cs="Times New Roman"/>
        </w:rPr>
        <w:t xml:space="preserve">January 17, 2018, Eagle Ride </w:t>
      </w:r>
      <w:r w:rsidRPr="009D3DFF">
        <w:rPr>
          <w:rFonts w:ascii="Times New Roman" w:hAnsi="Times New Roman" w:cs="Times New Roman"/>
        </w:rPr>
        <w:t xml:space="preserve">filed a motion </w:t>
      </w:r>
      <w:r w:rsidR="002513B0" w:rsidRPr="009D3DFF">
        <w:rPr>
          <w:rFonts w:ascii="Times New Roman" w:hAnsi="Times New Roman" w:cs="Times New Roman"/>
        </w:rPr>
        <w:t>to compel</w:t>
      </w:r>
      <w:r w:rsidR="00844271" w:rsidRPr="009D3DFF">
        <w:rPr>
          <w:rFonts w:ascii="Times New Roman" w:hAnsi="Times New Roman" w:cs="Times New Roman"/>
        </w:rPr>
        <w:t>, pursuant to 52 Pa.Code §</w:t>
      </w:r>
      <w:r w:rsidR="00672BE7" w:rsidRPr="009D3DFF">
        <w:rPr>
          <w:rFonts w:ascii="Times New Roman" w:hAnsi="Times New Roman" w:cs="Times New Roman"/>
        </w:rPr>
        <w:t xml:space="preserve"> </w:t>
      </w:r>
      <w:r w:rsidR="002513B0" w:rsidRPr="009D3DFF">
        <w:rPr>
          <w:rFonts w:ascii="Times New Roman" w:hAnsi="Times New Roman" w:cs="Times New Roman"/>
        </w:rPr>
        <w:t>5.103 and 5.342(g)</w:t>
      </w:r>
      <w:r w:rsidRPr="009D3DFF">
        <w:rPr>
          <w:rFonts w:ascii="Times New Roman" w:hAnsi="Times New Roman" w:cs="Times New Roman"/>
        </w:rPr>
        <w:t xml:space="preserve">.  </w:t>
      </w:r>
      <w:r w:rsidR="00115A36" w:rsidRPr="009D3DFF">
        <w:rPr>
          <w:rFonts w:ascii="Times New Roman" w:hAnsi="Times New Roman" w:cs="Times New Roman"/>
        </w:rPr>
        <w:t xml:space="preserve">According to the motion, </w:t>
      </w:r>
      <w:r w:rsidR="002513B0" w:rsidRPr="009D3DFF">
        <w:rPr>
          <w:rFonts w:ascii="Times New Roman" w:hAnsi="Times New Roman" w:cs="Times New Roman"/>
        </w:rPr>
        <w:t>Eagle Ride</w:t>
      </w:r>
      <w:r w:rsidR="00115A36" w:rsidRPr="009D3DFF">
        <w:rPr>
          <w:rFonts w:ascii="Times New Roman" w:hAnsi="Times New Roman" w:cs="Times New Roman"/>
        </w:rPr>
        <w:t xml:space="preserve"> served </w:t>
      </w:r>
      <w:r w:rsidR="002513B0" w:rsidRPr="009D3DFF">
        <w:rPr>
          <w:rFonts w:ascii="Times New Roman" w:hAnsi="Times New Roman" w:cs="Times New Roman"/>
        </w:rPr>
        <w:t xml:space="preserve">discovery requests </w:t>
      </w:r>
      <w:r w:rsidR="00115A36" w:rsidRPr="009D3DFF">
        <w:rPr>
          <w:rFonts w:ascii="Times New Roman" w:hAnsi="Times New Roman" w:cs="Times New Roman"/>
        </w:rPr>
        <w:t xml:space="preserve">on </w:t>
      </w:r>
      <w:r w:rsidR="002513B0" w:rsidRPr="009D3DFF">
        <w:rPr>
          <w:rFonts w:ascii="Times New Roman" w:hAnsi="Times New Roman" w:cs="Times New Roman"/>
        </w:rPr>
        <w:t>the Joint Protestants</w:t>
      </w:r>
      <w:r w:rsidR="00115A36" w:rsidRPr="009D3DFF">
        <w:rPr>
          <w:rFonts w:ascii="Times New Roman" w:hAnsi="Times New Roman" w:cs="Times New Roman"/>
        </w:rPr>
        <w:t xml:space="preserve"> on </w:t>
      </w:r>
      <w:r w:rsidR="002513B0" w:rsidRPr="009D3DFF">
        <w:rPr>
          <w:rFonts w:ascii="Times New Roman" w:hAnsi="Times New Roman" w:cs="Times New Roman"/>
        </w:rPr>
        <w:t>December 19, 2017</w:t>
      </w:r>
      <w:r w:rsidR="00115A36" w:rsidRPr="009D3DFF">
        <w:rPr>
          <w:rFonts w:ascii="Times New Roman" w:hAnsi="Times New Roman" w:cs="Times New Roman"/>
        </w:rPr>
        <w:t xml:space="preserve">.  Attached to the motion </w:t>
      </w:r>
      <w:r w:rsidR="002513B0" w:rsidRPr="009D3DFF">
        <w:rPr>
          <w:rFonts w:ascii="Times New Roman" w:hAnsi="Times New Roman" w:cs="Times New Roman"/>
        </w:rPr>
        <w:t xml:space="preserve">to compel and marked as Attachment A </w:t>
      </w:r>
      <w:r w:rsidR="00115A36" w:rsidRPr="009D3DFF">
        <w:rPr>
          <w:rFonts w:ascii="Times New Roman" w:hAnsi="Times New Roman" w:cs="Times New Roman"/>
        </w:rPr>
        <w:t xml:space="preserve">is a copy of </w:t>
      </w:r>
      <w:r w:rsidR="002513B0" w:rsidRPr="009D3DFF">
        <w:rPr>
          <w:rFonts w:ascii="Times New Roman" w:hAnsi="Times New Roman" w:cs="Times New Roman"/>
        </w:rPr>
        <w:t>Eagle Ride</w:t>
      </w:r>
      <w:r w:rsidR="002B36AE" w:rsidRPr="009D3DFF">
        <w:rPr>
          <w:rFonts w:ascii="Times New Roman" w:hAnsi="Times New Roman" w:cs="Times New Roman"/>
        </w:rPr>
        <w:t>’s discovery requests</w:t>
      </w:r>
      <w:r w:rsidR="00115A36" w:rsidRPr="009D3DFF">
        <w:rPr>
          <w:rFonts w:ascii="Times New Roman" w:hAnsi="Times New Roman" w:cs="Times New Roman"/>
        </w:rPr>
        <w:t xml:space="preserve">.  The motion asserts that </w:t>
      </w:r>
      <w:r w:rsidR="002B36AE" w:rsidRPr="009D3DFF">
        <w:rPr>
          <w:rFonts w:ascii="Times New Roman" w:hAnsi="Times New Roman" w:cs="Times New Roman"/>
        </w:rPr>
        <w:t xml:space="preserve">the Joint Protestants </w:t>
      </w:r>
      <w:r w:rsidR="00115A36" w:rsidRPr="009D3DFF">
        <w:rPr>
          <w:rFonts w:ascii="Times New Roman" w:hAnsi="Times New Roman" w:cs="Times New Roman"/>
        </w:rPr>
        <w:t xml:space="preserve">did not object to any of the </w:t>
      </w:r>
      <w:r w:rsidR="002B36AE" w:rsidRPr="009D3DFF">
        <w:rPr>
          <w:rFonts w:ascii="Times New Roman" w:hAnsi="Times New Roman" w:cs="Times New Roman"/>
        </w:rPr>
        <w:t>discovery requests</w:t>
      </w:r>
      <w:r w:rsidR="00115A36" w:rsidRPr="009D3DFF">
        <w:rPr>
          <w:rFonts w:ascii="Times New Roman" w:hAnsi="Times New Roman" w:cs="Times New Roman"/>
        </w:rPr>
        <w:t xml:space="preserve">.  The motion alleges that </w:t>
      </w:r>
      <w:r w:rsidR="002B36AE" w:rsidRPr="009D3DFF">
        <w:rPr>
          <w:rFonts w:ascii="Times New Roman" w:hAnsi="Times New Roman" w:cs="Times New Roman"/>
        </w:rPr>
        <w:t xml:space="preserve">the Joint Protestants </w:t>
      </w:r>
      <w:r w:rsidR="00115A36" w:rsidRPr="009D3DFF">
        <w:rPr>
          <w:rFonts w:ascii="Times New Roman" w:hAnsi="Times New Roman" w:cs="Times New Roman"/>
        </w:rPr>
        <w:t>ha</w:t>
      </w:r>
      <w:r w:rsidR="002B36AE" w:rsidRPr="009D3DFF">
        <w:rPr>
          <w:rFonts w:ascii="Times New Roman" w:hAnsi="Times New Roman" w:cs="Times New Roman"/>
        </w:rPr>
        <w:t>ve</w:t>
      </w:r>
      <w:r w:rsidR="00115A36" w:rsidRPr="009D3DFF">
        <w:rPr>
          <w:rFonts w:ascii="Times New Roman" w:hAnsi="Times New Roman" w:cs="Times New Roman"/>
        </w:rPr>
        <w:t xml:space="preserve"> failed to respond to the </w:t>
      </w:r>
      <w:r w:rsidR="002B36AE" w:rsidRPr="009D3DFF">
        <w:rPr>
          <w:rFonts w:ascii="Times New Roman" w:hAnsi="Times New Roman" w:cs="Times New Roman"/>
        </w:rPr>
        <w:t>discovery requests</w:t>
      </w:r>
      <w:r w:rsidR="00115A36" w:rsidRPr="009D3DFF">
        <w:rPr>
          <w:rFonts w:ascii="Times New Roman" w:hAnsi="Times New Roman" w:cs="Times New Roman"/>
        </w:rPr>
        <w:t xml:space="preserve">.  The motion requests that the presiding officer issue an order </w:t>
      </w:r>
      <w:r w:rsidR="002B36AE" w:rsidRPr="009D3DFF">
        <w:rPr>
          <w:rFonts w:ascii="Times New Roman" w:hAnsi="Times New Roman" w:cs="Times New Roman"/>
        </w:rPr>
        <w:t>directing the Joint Protestants to provide full and complete responses to Eagle Ride’s discovery requests within three days of the date of the order.</w:t>
      </w:r>
    </w:p>
    <w:p w:rsidR="00304B5D" w:rsidRPr="009D3DFF" w:rsidRDefault="00304B5D" w:rsidP="009D3DFF">
      <w:pPr>
        <w:pStyle w:val="ParaTab1"/>
        <w:spacing w:line="360" w:lineRule="auto"/>
        <w:ind w:left="90" w:firstLine="1350"/>
        <w:rPr>
          <w:rFonts w:ascii="Times New Roman" w:hAnsi="Times New Roman" w:cs="Times New Roman"/>
        </w:rPr>
      </w:pPr>
    </w:p>
    <w:p w:rsidR="00233848" w:rsidRPr="009D3DFF" w:rsidRDefault="00894567" w:rsidP="009D3DFF">
      <w:pPr>
        <w:pStyle w:val="ParaTab1"/>
        <w:spacing w:line="360" w:lineRule="auto"/>
        <w:ind w:left="90" w:firstLine="1350"/>
        <w:rPr>
          <w:rFonts w:ascii="Times New Roman" w:hAnsi="Times New Roman" w:cs="Times New Roman"/>
        </w:rPr>
      </w:pPr>
      <w:r w:rsidRPr="009D3DFF">
        <w:rPr>
          <w:rFonts w:ascii="Times New Roman" w:hAnsi="Times New Roman" w:cs="Times New Roman"/>
        </w:rPr>
        <w:t xml:space="preserve">As of the date of this order, </w:t>
      </w:r>
      <w:r w:rsidR="002B36AE" w:rsidRPr="009D3DFF">
        <w:rPr>
          <w:rFonts w:ascii="Times New Roman" w:hAnsi="Times New Roman" w:cs="Times New Roman"/>
        </w:rPr>
        <w:t>the Joint Protestants have</w:t>
      </w:r>
      <w:r w:rsidRPr="009D3DFF">
        <w:rPr>
          <w:rFonts w:ascii="Times New Roman" w:hAnsi="Times New Roman" w:cs="Times New Roman"/>
          <w:bCs/>
          <w:spacing w:val="-3"/>
        </w:rPr>
        <w:t xml:space="preserve"> not </w:t>
      </w:r>
      <w:r w:rsidR="00233848" w:rsidRPr="009D3DFF">
        <w:rPr>
          <w:rFonts w:ascii="Times New Roman" w:hAnsi="Times New Roman" w:cs="Times New Roman"/>
        </w:rPr>
        <w:t>filed an answer to the motion</w:t>
      </w:r>
      <w:r w:rsidR="00986FC4" w:rsidRPr="009D3DFF">
        <w:rPr>
          <w:rFonts w:ascii="Times New Roman" w:hAnsi="Times New Roman" w:cs="Times New Roman"/>
        </w:rPr>
        <w:t>.</w:t>
      </w:r>
      <w:r w:rsidR="00233848" w:rsidRPr="009D3DFF">
        <w:rPr>
          <w:rFonts w:ascii="Times New Roman" w:hAnsi="Times New Roman" w:cs="Times New Roman"/>
        </w:rPr>
        <w:t xml:space="preserve">  The motion is ready for disposition.</w:t>
      </w:r>
    </w:p>
    <w:p w:rsidR="00741A2E" w:rsidRPr="009D3DFF" w:rsidRDefault="00741A2E" w:rsidP="009D3DFF">
      <w:pPr>
        <w:spacing w:line="360" w:lineRule="auto"/>
        <w:ind w:left="90"/>
        <w:rPr>
          <w:rFonts w:ascii="Times New Roman" w:hAnsi="Times New Roman" w:cs="Times New Roman"/>
        </w:rPr>
      </w:pPr>
    </w:p>
    <w:p w:rsidR="00233848" w:rsidRPr="009D3DFF" w:rsidRDefault="00233848" w:rsidP="009D3DFF">
      <w:pPr>
        <w:spacing w:line="360" w:lineRule="auto"/>
        <w:ind w:left="90"/>
        <w:rPr>
          <w:rFonts w:ascii="Times New Roman" w:hAnsi="Times New Roman" w:cs="Times New Roman"/>
        </w:rPr>
      </w:pPr>
      <w:r w:rsidRPr="009D3DFF">
        <w:rPr>
          <w:rFonts w:ascii="Times New Roman" w:hAnsi="Times New Roman" w:cs="Times New Roman"/>
        </w:rPr>
        <w:tab/>
      </w:r>
      <w:r w:rsidRPr="009D3DFF">
        <w:rPr>
          <w:rFonts w:ascii="Times New Roman" w:hAnsi="Times New Roman" w:cs="Times New Roman"/>
        </w:rPr>
        <w:tab/>
        <w:t>The regulations at 52 Pa.Code §§</w:t>
      </w:r>
      <w:r w:rsidR="00672BE7" w:rsidRPr="009D3DFF">
        <w:rPr>
          <w:rFonts w:ascii="Times New Roman" w:hAnsi="Times New Roman" w:cs="Times New Roman"/>
        </w:rPr>
        <w:t xml:space="preserve"> </w:t>
      </w:r>
      <w:r w:rsidRPr="009D3DFF">
        <w:rPr>
          <w:rFonts w:ascii="Times New Roman" w:hAnsi="Times New Roman" w:cs="Times New Roman"/>
        </w:rPr>
        <w:t>5.321-5.373 contain the Commission’s formal discovery rules.  A party may use discovery to obtain information regarding any matter, not privileged, which is relevant to the subject matter of the pending action, whether it relates to the claim or defense of the party seeking discovery or to the claim or defense of another party.  It is not grounds for objection that the information sought will be inadmissible at a hearing if the information sought appears reasonably calculated to lead to the discovery of admissible evidence.  52 Pa.Code §</w:t>
      </w:r>
      <w:r w:rsidR="00672BE7" w:rsidRPr="009D3DFF">
        <w:rPr>
          <w:rFonts w:ascii="Times New Roman" w:hAnsi="Times New Roman" w:cs="Times New Roman"/>
        </w:rPr>
        <w:t xml:space="preserve"> </w:t>
      </w:r>
      <w:r w:rsidRPr="009D3DFF">
        <w:rPr>
          <w:rFonts w:ascii="Times New Roman" w:hAnsi="Times New Roman" w:cs="Times New Roman"/>
        </w:rPr>
        <w:t>5.321(c).</w:t>
      </w:r>
    </w:p>
    <w:p w:rsidR="00894567" w:rsidRPr="009D3DFF" w:rsidRDefault="00894567" w:rsidP="009D3DFF">
      <w:pPr>
        <w:spacing w:line="360" w:lineRule="auto"/>
        <w:ind w:left="90"/>
        <w:rPr>
          <w:rFonts w:ascii="Times New Roman" w:hAnsi="Times New Roman" w:cs="Times New Roman"/>
        </w:rPr>
      </w:pPr>
    </w:p>
    <w:p w:rsidR="00894567" w:rsidRPr="009D3DFF" w:rsidRDefault="00414F8E" w:rsidP="009D3DFF">
      <w:pPr>
        <w:spacing w:line="360" w:lineRule="auto"/>
        <w:ind w:left="90"/>
        <w:rPr>
          <w:rFonts w:ascii="Times New Roman" w:hAnsi="Times New Roman" w:cs="Times New Roman"/>
        </w:rPr>
      </w:pPr>
      <w:r w:rsidRPr="009D3DFF">
        <w:rPr>
          <w:rFonts w:ascii="Times New Roman" w:hAnsi="Times New Roman" w:cs="Times New Roman"/>
        </w:rPr>
        <w:tab/>
      </w:r>
      <w:r w:rsidRPr="009D3DFF">
        <w:rPr>
          <w:rFonts w:ascii="Times New Roman" w:hAnsi="Times New Roman" w:cs="Times New Roman"/>
        </w:rPr>
        <w:tab/>
        <w:t xml:space="preserve">Information is relevant if it tends to establish a material fact, tends to make a fact at issue more or less probable or supports a reasonable inference or presumption regarding a material fact.  </w:t>
      </w:r>
      <w:r w:rsidRPr="009D3DFF">
        <w:rPr>
          <w:rFonts w:ascii="Times New Roman" w:hAnsi="Times New Roman" w:cs="Times New Roman"/>
          <w:u w:val="single"/>
        </w:rPr>
        <w:t>Smith v. Morrison</w:t>
      </w:r>
      <w:r w:rsidRPr="009D3DFF">
        <w:rPr>
          <w:rFonts w:ascii="Times New Roman" w:hAnsi="Times New Roman" w:cs="Times New Roman"/>
        </w:rPr>
        <w:t xml:space="preserve">, 47 A.3d 131 (Pa. Super. 2012), </w:t>
      </w:r>
      <w:r w:rsidRPr="009D3DFF">
        <w:rPr>
          <w:rFonts w:ascii="Times New Roman" w:hAnsi="Times New Roman" w:cs="Times New Roman"/>
          <w:u w:val="single"/>
        </w:rPr>
        <w:t>app. denied</w:t>
      </w:r>
      <w:r w:rsidRPr="009D3DFF">
        <w:rPr>
          <w:rFonts w:ascii="Times New Roman" w:hAnsi="Times New Roman" w:cs="Times New Roman"/>
        </w:rPr>
        <w:t xml:space="preserve">, 57 A.3d 71 (Pa. 2012).  Relevancy in discovery is broader that the standard used for admission of evidence at a hearing.  </w:t>
      </w:r>
      <w:r w:rsidRPr="009D3DFF">
        <w:rPr>
          <w:rFonts w:ascii="Times New Roman" w:hAnsi="Times New Roman" w:cs="Times New Roman"/>
          <w:u w:val="single"/>
        </w:rPr>
        <w:t>Com. v. TAP Pharmaceutical Products, Inc.</w:t>
      </w:r>
      <w:r w:rsidRPr="009D3DFF">
        <w:rPr>
          <w:rFonts w:ascii="Times New Roman" w:hAnsi="Times New Roman" w:cs="Times New Roman"/>
        </w:rPr>
        <w:t xml:space="preserve">, 904 A.2d 986 (Pa. Cmwlth. 2006).  The party objecting to discovery has the burden to establish that the requested information is not relevant or discoverable.  </w:t>
      </w:r>
      <w:r w:rsidRPr="009D3DFF">
        <w:rPr>
          <w:rFonts w:ascii="Times New Roman" w:hAnsi="Times New Roman" w:cs="Times New Roman"/>
          <w:u w:val="single"/>
        </w:rPr>
        <w:t>Koken v. One Beacon Insurance Co.</w:t>
      </w:r>
      <w:r w:rsidRPr="009D3DFF">
        <w:rPr>
          <w:rFonts w:ascii="Times New Roman" w:hAnsi="Times New Roman" w:cs="Times New Roman"/>
        </w:rPr>
        <w:t>, 911 A.2d 1021 (Pa. Cmwlth. 2006).</w:t>
      </w:r>
      <w:r w:rsidR="003A50D5" w:rsidRPr="009D3DFF">
        <w:rPr>
          <w:rFonts w:ascii="Times New Roman" w:hAnsi="Times New Roman" w:cs="Times New Roman"/>
        </w:rPr>
        <w:t xml:space="preserve">  Any doubts regarding relevancy should be resolved in favor of discovery.</w:t>
      </w:r>
      <w:r w:rsidRPr="009D3DFF">
        <w:rPr>
          <w:rFonts w:ascii="Times New Roman" w:hAnsi="Times New Roman" w:cs="Times New Roman"/>
        </w:rPr>
        <w:t xml:space="preserve">  </w:t>
      </w:r>
    </w:p>
    <w:p w:rsidR="00233848" w:rsidRPr="009D3DFF" w:rsidRDefault="00233848" w:rsidP="009D3DFF">
      <w:pPr>
        <w:pStyle w:val="ParaTab1"/>
        <w:spacing w:line="360" w:lineRule="auto"/>
        <w:ind w:firstLine="0"/>
        <w:rPr>
          <w:rFonts w:ascii="Times New Roman" w:hAnsi="Times New Roman" w:cs="Times New Roman"/>
        </w:rPr>
      </w:pPr>
    </w:p>
    <w:p w:rsidR="004906B0" w:rsidRPr="009D3DFF" w:rsidRDefault="00233848" w:rsidP="009D3DFF">
      <w:pPr>
        <w:spacing w:line="360" w:lineRule="auto"/>
        <w:rPr>
          <w:rFonts w:ascii="Times New Roman" w:hAnsi="Times New Roman" w:cs="Times New Roman"/>
        </w:rPr>
      </w:pPr>
      <w:r w:rsidRPr="009D3DFF">
        <w:rPr>
          <w:rFonts w:ascii="Times New Roman" w:hAnsi="Times New Roman" w:cs="Times New Roman"/>
        </w:rPr>
        <w:tab/>
      </w:r>
      <w:r w:rsidRPr="009D3DFF">
        <w:rPr>
          <w:rFonts w:ascii="Times New Roman" w:hAnsi="Times New Roman" w:cs="Times New Roman"/>
        </w:rPr>
        <w:tab/>
      </w:r>
      <w:r w:rsidR="00F411DE" w:rsidRPr="009D3DFF">
        <w:rPr>
          <w:rFonts w:ascii="Times New Roman" w:hAnsi="Times New Roman" w:cs="Times New Roman"/>
        </w:rPr>
        <w:t xml:space="preserve">Since </w:t>
      </w:r>
      <w:r w:rsidR="002B36AE" w:rsidRPr="009D3DFF">
        <w:rPr>
          <w:rFonts w:ascii="Times New Roman" w:hAnsi="Times New Roman" w:cs="Times New Roman"/>
        </w:rPr>
        <w:t>the Joint Protestants have</w:t>
      </w:r>
      <w:r w:rsidR="00F411DE" w:rsidRPr="009D3DFF">
        <w:rPr>
          <w:rFonts w:ascii="Times New Roman" w:hAnsi="Times New Roman" w:cs="Times New Roman"/>
        </w:rPr>
        <w:t xml:space="preserve"> not filed timely objections to </w:t>
      </w:r>
      <w:r w:rsidR="002B36AE" w:rsidRPr="009D3DFF">
        <w:rPr>
          <w:rFonts w:ascii="Times New Roman" w:hAnsi="Times New Roman" w:cs="Times New Roman"/>
        </w:rPr>
        <w:t>Eagle Ride</w:t>
      </w:r>
      <w:r w:rsidR="0052047E" w:rsidRPr="009D3DFF">
        <w:rPr>
          <w:rFonts w:ascii="Times New Roman" w:hAnsi="Times New Roman" w:cs="Times New Roman"/>
        </w:rPr>
        <w:t xml:space="preserve">’s </w:t>
      </w:r>
      <w:r w:rsidR="002B36AE" w:rsidRPr="009D3DFF">
        <w:rPr>
          <w:rFonts w:ascii="Times New Roman" w:hAnsi="Times New Roman" w:cs="Times New Roman"/>
        </w:rPr>
        <w:t>discovery requests</w:t>
      </w:r>
      <w:r w:rsidR="0052047E" w:rsidRPr="009D3DFF">
        <w:rPr>
          <w:rFonts w:ascii="Times New Roman" w:hAnsi="Times New Roman" w:cs="Times New Roman"/>
        </w:rPr>
        <w:t xml:space="preserve"> or submitted responses with</w:t>
      </w:r>
      <w:r w:rsidR="004930AC" w:rsidRPr="009D3DFF">
        <w:rPr>
          <w:rFonts w:ascii="Times New Roman" w:hAnsi="Times New Roman" w:cs="Times New Roman"/>
        </w:rPr>
        <w:t>in</w:t>
      </w:r>
      <w:r w:rsidR="0052047E" w:rsidRPr="009D3DFF">
        <w:rPr>
          <w:rFonts w:ascii="Times New Roman" w:hAnsi="Times New Roman" w:cs="Times New Roman"/>
        </w:rPr>
        <w:t xml:space="preserve"> twenty days after service and ha</w:t>
      </w:r>
      <w:r w:rsidR="002B36AE" w:rsidRPr="009D3DFF">
        <w:rPr>
          <w:rFonts w:ascii="Times New Roman" w:hAnsi="Times New Roman" w:cs="Times New Roman"/>
        </w:rPr>
        <w:t>ve</w:t>
      </w:r>
      <w:r w:rsidR="0052047E" w:rsidRPr="009D3DFF">
        <w:rPr>
          <w:rFonts w:ascii="Times New Roman" w:hAnsi="Times New Roman" w:cs="Times New Roman"/>
        </w:rPr>
        <w:t xml:space="preserve"> failed to </w:t>
      </w:r>
      <w:r w:rsidR="0052047E" w:rsidRPr="009D3DFF">
        <w:rPr>
          <w:rFonts w:ascii="Times New Roman" w:hAnsi="Times New Roman" w:cs="Times New Roman"/>
        </w:rPr>
        <w:lastRenderedPageBreak/>
        <w:t xml:space="preserve">respond to </w:t>
      </w:r>
      <w:r w:rsidR="002B36AE" w:rsidRPr="009D3DFF">
        <w:rPr>
          <w:rFonts w:ascii="Times New Roman" w:hAnsi="Times New Roman" w:cs="Times New Roman"/>
        </w:rPr>
        <w:t>Eagle Ride</w:t>
      </w:r>
      <w:r w:rsidR="0052047E" w:rsidRPr="009D3DFF">
        <w:rPr>
          <w:rFonts w:ascii="Times New Roman" w:hAnsi="Times New Roman" w:cs="Times New Roman"/>
        </w:rPr>
        <w:t xml:space="preserve">’s motion, I will grant the motion to compel.  I will direct </w:t>
      </w:r>
      <w:r w:rsidR="002B36AE" w:rsidRPr="009D3DFF">
        <w:rPr>
          <w:rFonts w:ascii="Times New Roman" w:hAnsi="Times New Roman" w:cs="Times New Roman"/>
        </w:rPr>
        <w:t xml:space="preserve">the Joint Protestants </w:t>
      </w:r>
      <w:r w:rsidR="0052047E" w:rsidRPr="009D3DFF">
        <w:rPr>
          <w:rFonts w:ascii="Times New Roman" w:hAnsi="Times New Roman" w:cs="Times New Roman"/>
        </w:rPr>
        <w:t xml:space="preserve">to respond to </w:t>
      </w:r>
      <w:r w:rsidR="002B36AE" w:rsidRPr="009D3DFF">
        <w:rPr>
          <w:rFonts w:ascii="Times New Roman" w:hAnsi="Times New Roman" w:cs="Times New Roman"/>
        </w:rPr>
        <w:t>Eagle Ride</w:t>
      </w:r>
      <w:r w:rsidR="0052047E" w:rsidRPr="009D3DFF">
        <w:rPr>
          <w:rFonts w:ascii="Times New Roman" w:hAnsi="Times New Roman" w:cs="Times New Roman"/>
        </w:rPr>
        <w:t xml:space="preserve">’s </w:t>
      </w:r>
      <w:r w:rsidR="002B36AE" w:rsidRPr="009D3DFF">
        <w:rPr>
          <w:rFonts w:ascii="Times New Roman" w:hAnsi="Times New Roman" w:cs="Times New Roman"/>
        </w:rPr>
        <w:t xml:space="preserve">discovery requests </w:t>
      </w:r>
      <w:r w:rsidR="0052047E" w:rsidRPr="009D3DFF">
        <w:rPr>
          <w:rFonts w:ascii="Times New Roman" w:hAnsi="Times New Roman" w:cs="Times New Roman"/>
        </w:rPr>
        <w:t>within t</w:t>
      </w:r>
      <w:r w:rsidR="002B36AE" w:rsidRPr="009D3DFF">
        <w:rPr>
          <w:rFonts w:ascii="Times New Roman" w:hAnsi="Times New Roman" w:cs="Times New Roman"/>
        </w:rPr>
        <w:t>hree</w:t>
      </w:r>
      <w:r w:rsidR="0052047E" w:rsidRPr="009D3DFF">
        <w:rPr>
          <w:rFonts w:ascii="Times New Roman" w:hAnsi="Times New Roman" w:cs="Times New Roman"/>
        </w:rPr>
        <w:t xml:space="preserve"> days of the date of this order.</w:t>
      </w:r>
    </w:p>
    <w:p w:rsidR="006635DE" w:rsidRPr="009D3DFF" w:rsidRDefault="006635DE" w:rsidP="00233848">
      <w:pPr>
        <w:spacing w:line="360" w:lineRule="auto"/>
        <w:rPr>
          <w:rFonts w:ascii="Times New Roman" w:hAnsi="Times New Roman" w:cs="Times New Roman"/>
        </w:rPr>
      </w:pPr>
      <w:r w:rsidRPr="009D3DFF">
        <w:rPr>
          <w:rFonts w:ascii="Times New Roman" w:hAnsi="Times New Roman" w:cs="Times New Roman"/>
        </w:rPr>
        <w:t xml:space="preserve"> </w:t>
      </w:r>
    </w:p>
    <w:p w:rsidR="00233848" w:rsidRPr="009D3DFF" w:rsidRDefault="00D15337" w:rsidP="001112E8">
      <w:pPr>
        <w:spacing w:line="360" w:lineRule="auto"/>
        <w:jc w:val="center"/>
        <w:rPr>
          <w:rFonts w:ascii="Times New Roman" w:hAnsi="Times New Roman" w:cs="Times New Roman"/>
          <w:snapToGrid w:val="0"/>
          <w:u w:val="single"/>
        </w:rPr>
      </w:pPr>
      <w:r w:rsidRPr="009D3DFF">
        <w:rPr>
          <w:rFonts w:ascii="Times New Roman" w:hAnsi="Times New Roman" w:cs="Times New Roman"/>
          <w:snapToGrid w:val="0"/>
          <w:u w:val="single"/>
        </w:rPr>
        <w:t>ORDER</w:t>
      </w:r>
    </w:p>
    <w:p w:rsidR="00D15337" w:rsidRPr="009D3DFF" w:rsidRDefault="00D15337" w:rsidP="00D15337">
      <w:pPr>
        <w:spacing w:line="360" w:lineRule="auto"/>
        <w:ind w:firstLine="1440"/>
        <w:jc w:val="center"/>
        <w:rPr>
          <w:rFonts w:ascii="Times New Roman" w:hAnsi="Times New Roman" w:cs="Times New Roman"/>
          <w:snapToGrid w:val="0"/>
          <w:u w:val="single"/>
        </w:rPr>
      </w:pPr>
    </w:p>
    <w:p w:rsidR="00D15337" w:rsidRPr="009D3DFF" w:rsidRDefault="00D15337" w:rsidP="00D15337">
      <w:pPr>
        <w:spacing w:line="360" w:lineRule="auto"/>
        <w:ind w:firstLine="1440"/>
        <w:jc w:val="center"/>
        <w:rPr>
          <w:rFonts w:ascii="Times New Roman" w:hAnsi="Times New Roman" w:cs="Times New Roman"/>
          <w:snapToGrid w:val="0"/>
          <w:u w:val="single"/>
        </w:rPr>
      </w:pPr>
    </w:p>
    <w:p w:rsidR="00233848" w:rsidRPr="009D3DFF" w:rsidRDefault="001112E8" w:rsidP="001112E8">
      <w:pPr>
        <w:spacing w:line="360" w:lineRule="auto"/>
        <w:rPr>
          <w:rFonts w:ascii="Times New Roman" w:hAnsi="Times New Roman" w:cs="Times New Roman"/>
          <w:snapToGrid w:val="0"/>
        </w:rPr>
      </w:pPr>
      <w:r w:rsidRPr="009D3DFF">
        <w:rPr>
          <w:rFonts w:ascii="Times New Roman" w:hAnsi="Times New Roman" w:cs="Times New Roman"/>
          <w:snapToGrid w:val="0"/>
        </w:rPr>
        <w:tab/>
      </w:r>
      <w:r w:rsidRPr="009D3DFF">
        <w:rPr>
          <w:rFonts w:ascii="Times New Roman" w:hAnsi="Times New Roman" w:cs="Times New Roman"/>
          <w:snapToGrid w:val="0"/>
        </w:rPr>
        <w:tab/>
      </w:r>
      <w:r w:rsidR="00233848" w:rsidRPr="009D3DFF">
        <w:rPr>
          <w:rFonts w:ascii="Times New Roman" w:hAnsi="Times New Roman" w:cs="Times New Roman"/>
          <w:snapToGrid w:val="0"/>
        </w:rPr>
        <w:t>THEREFORE,</w:t>
      </w:r>
    </w:p>
    <w:p w:rsidR="00233848" w:rsidRPr="009D3DFF" w:rsidRDefault="00233848" w:rsidP="00233848">
      <w:pPr>
        <w:spacing w:line="360" w:lineRule="auto"/>
        <w:ind w:firstLine="1440"/>
        <w:rPr>
          <w:rFonts w:ascii="Times New Roman" w:hAnsi="Times New Roman" w:cs="Times New Roman"/>
          <w:snapToGrid w:val="0"/>
        </w:rPr>
      </w:pPr>
    </w:p>
    <w:p w:rsidR="00233848" w:rsidRPr="009D3DFF" w:rsidRDefault="00233848" w:rsidP="00233848">
      <w:pPr>
        <w:spacing w:line="360" w:lineRule="auto"/>
        <w:ind w:firstLine="1440"/>
        <w:rPr>
          <w:rFonts w:ascii="Times New Roman" w:hAnsi="Times New Roman" w:cs="Times New Roman"/>
          <w:snapToGrid w:val="0"/>
        </w:rPr>
      </w:pPr>
      <w:r w:rsidRPr="009D3DFF">
        <w:rPr>
          <w:rFonts w:ascii="Times New Roman" w:hAnsi="Times New Roman" w:cs="Times New Roman"/>
          <w:snapToGrid w:val="0"/>
        </w:rPr>
        <w:t>IT IS ORDERED:</w:t>
      </w:r>
    </w:p>
    <w:p w:rsidR="00233848" w:rsidRPr="009D3DFF" w:rsidRDefault="00233848" w:rsidP="00233848">
      <w:pPr>
        <w:spacing w:line="360" w:lineRule="auto"/>
        <w:ind w:firstLine="1440"/>
        <w:rPr>
          <w:rFonts w:ascii="Times New Roman" w:hAnsi="Times New Roman" w:cs="Times New Roman"/>
          <w:snapToGrid w:val="0"/>
        </w:rPr>
      </w:pPr>
    </w:p>
    <w:p w:rsidR="00233848" w:rsidRPr="009D3DFF" w:rsidRDefault="00233848" w:rsidP="00233848">
      <w:pPr>
        <w:spacing w:line="360" w:lineRule="auto"/>
        <w:rPr>
          <w:rFonts w:ascii="Times New Roman" w:hAnsi="Times New Roman" w:cs="Times New Roman"/>
          <w:snapToGrid w:val="0"/>
        </w:rPr>
      </w:pPr>
      <w:r w:rsidRPr="009D3DFF">
        <w:rPr>
          <w:rFonts w:ascii="Times New Roman" w:hAnsi="Times New Roman" w:cs="Times New Roman"/>
          <w:snapToGrid w:val="0"/>
        </w:rPr>
        <w:tab/>
      </w:r>
      <w:r w:rsidRPr="009D3DFF">
        <w:rPr>
          <w:rFonts w:ascii="Times New Roman" w:hAnsi="Times New Roman" w:cs="Times New Roman"/>
          <w:snapToGrid w:val="0"/>
        </w:rPr>
        <w:tab/>
        <w:t>1.</w:t>
      </w:r>
      <w:r w:rsidRPr="009D3DFF">
        <w:rPr>
          <w:rFonts w:ascii="Times New Roman" w:hAnsi="Times New Roman" w:cs="Times New Roman"/>
          <w:snapToGrid w:val="0"/>
        </w:rPr>
        <w:tab/>
        <w:t xml:space="preserve">That </w:t>
      </w:r>
      <w:r w:rsidR="006C3603" w:rsidRPr="009D3DFF">
        <w:rPr>
          <w:rFonts w:ascii="Times New Roman" w:hAnsi="Times New Roman" w:cs="Times New Roman"/>
          <w:snapToGrid w:val="0"/>
        </w:rPr>
        <w:t xml:space="preserve">the motion </w:t>
      </w:r>
      <w:r w:rsidR="0052047E" w:rsidRPr="009D3DFF">
        <w:rPr>
          <w:rFonts w:ascii="Times New Roman" w:hAnsi="Times New Roman" w:cs="Times New Roman"/>
          <w:snapToGrid w:val="0"/>
        </w:rPr>
        <w:t xml:space="preserve">to compel, filed </w:t>
      </w:r>
      <w:r w:rsidR="00ED7244" w:rsidRPr="009D3DFF">
        <w:rPr>
          <w:rFonts w:ascii="Times New Roman" w:hAnsi="Times New Roman" w:cs="Times New Roman"/>
          <w:snapToGrid w:val="0"/>
        </w:rPr>
        <w:t>January 17, 2018</w:t>
      </w:r>
      <w:r w:rsidR="0052047E" w:rsidRPr="009D3DFF">
        <w:rPr>
          <w:rFonts w:ascii="Times New Roman" w:hAnsi="Times New Roman" w:cs="Times New Roman"/>
        </w:rPr>
        <w:t xml:space="preserve">, </w:t>
      </w:r>
      <w:r w:rsidR="0052047E" w:rsidRPr="009D3DFF">
        <w:rPr>
          <w:rFonts w:ascii="Times New Roman" w:hAnsi="Times New Roman" w:cs="Times New Roman"/>
          <w:snapToGrid w:val="0"/>
        </w:rPr>
        <w:t xml:space="preserve">by </w:t>
      </w:r>
      <w:r w:rsidR="002B36AE" w:rsidRPr="009D3DFF">
        <w:rPr>
          <w:rFonts w:ascii="Times New Roman" w:hAnsi="Times New Roman" w:cs="Times New Roman"/>
        </w:rPr>
        <w:t>Eagle Ride Taxi Cab, LLC</w:t>
      </w:r>
      <w:r w:rsidR="0052047E" w:rsidRPr="009D3DFF">
        <w:rPr>
          <w:rFonts w:ascii="Times New Roman" w:hAnsi="Times New Roman" w:cs="Times New Roman"/>
          <w:snapToGrid w:val="0"/>
        </w:rPr>
        <w:t>. is granted, pursuant to 52Pa.Code § 5.342(g)</w:t>
      </w:r>
      <w:r w:rsidR="006C3603" w:rsidRPr="009D3DFF">
        <w:rPr>
          <w:rFonts w:ascii="Times New Roman" w:hAnsi="Times New Roman" w:cs="Times New Roman"/>
          <w:snapToGrid w:val="0"/>
        </w:rPr>
        <w:t>.</w:t>
      </w:r>
    </w:p>
    <w:p w:rsidR="0052047E" w:rsidRPr="009D3DFF" w:rsidRDefault="0052047E" w:rsidP="00233848">
      <w:pPr>
        <w:spacing w:line="360" w:lineRule="auto"/>
        <w:rPr>
          <w:rFonts w:ascii="Times New Roman" w:hAnsi="Times New Roman" w:cs="Times New Roman"/>
          <w:snapToGrid w:val="0"/>
        </w:rPr>
      </w:pPr>
    </w:p>
    <w:p w:rsidR="0052047E" w:rsidRPr="009D3DFF" w:rsidRDefault="0052047E" w:rsidP="00233848">
      <w:pPr>
        <w:spacing w:line="360" w:lineRule="auto"/>
        <w:rPr>
          <w:rFonts w:ascii="Times New Roman" w:hAnsi="Times New Roman" w:cs="Times New Roman"/>
          <w:spacing w:val="-3"/>
        </w:rPr>
      </w:pPr>
      <w:r w:rsidRPr="009D3DFF">
        <w:rPr>
          <w:rFonts w:ascii="Times New Roman" w:hAnsi="Times New Roman" w:cs="Times New Roman"/>
          <w:snapToGrid w:val="0"/>
        </w:rPr>
        <w:tab/>
      </w:r>
      <w:r w:rsidRPr="009D3DFF">
        <w:rPr>
          <w:rFonts w:ascii="Times New Roman" w:hAnsi="Times New Roman" w:cs="Times New Roman"/>
          <w:snapToGrid w:val="0"/>
        </w:rPr>
        <w:tab/>
        <w:t>2.</w:t>
      </w:r>
      <w:r w:rsidRPr="009D3DFF">
        <w:rPr>
          <w:rFonts w:ascii="Times New Roman" w:hAnsi="Times New Roman" w:cs="Times New Roman"/>
          <w:snapToGrid w:val="0"/>
        </w:rPr>
        <w:tab/>
        <w:t>That within t</w:t>
      </w:r>
      <w:r w:rsidR="00ED7244" w:rsidRPr="009D3DFF">
        <w:rPr>
          <w:rFonts w:ascii="Times New Roman" w:hAnsi="Times New Roman" w:cs="Times New Roman"/>
          <w:snapToGrid w:val="0"/>
        </w:rPr>
        <w:t>hree</w:t>
      </w:r>
      <w:r w:rsidRPr="009D3DFF">
        <w:rPr>
          <w:rFonts w:ascii="Times New Roman" w:hAnsi="Times New Roman" w:cs="Times New Roman"/>
          <w:snapToGrid w:val="0"/>
        </w:rPr>
        <w:t xml:space="preserve"> days of the date of this order, </w:t>
      </w:r>
      <w:r w:rsidR="00ED7244" w:rsidRPr="009D3DFF">
        <w:rPr>
          <w:rFonts w:ascii="Times New Roman" w:hAnsi="Times New Roman" w:cs="Times New Roman"/>
          <w:bCs/>
          <w:spacing w:val="-3"/>
        </w:rPr>
        <w:t xml:space="preserve">EZ Taxi, LLC, Express Taxi, LLC, Reading City Cab, LLC and Amigo Cab, LLC </w:t>
      </w:r>
      <w:r w:rsidRPr="009D3DFF">
        <w:rPr>
          <w:rFonts w:ascii="Times New Roman" w:hAnsi="Times New Roman" w:cs="Times New Roman"/>
          <w:spacing w:val="-3"/>
        </w:rPr>
        <w:t xml:space="preserve">shall provide full and complete responses to </w:t>
      </w:r>
      <w:r w:rsidR="00ED7244" w:rsidRPr="009D3DFF">
        <w:rPr>
          <w:rFonts w:ascii="Times New Roman" w:hAnsi="Times New Roman" w:cs="Times New Roman"/>
        </w:rPr>
        <w:t>Eagle Ride Taxi Cab, LLC</w:t>
      </w:r>
      <w:r w:rsidR="00ED7244" w:rsidRPr="009D3DFF">
        <w:rPr>
          <w:rFonts w:ascii="Times New Roman" w:hAnsi="Times New Roman" w:cs="Times New Roman"/>
          <w:snapToGrid w:val="0"/>
        </w:rPr>
        <w:t>.</w:t>
      </w:r>
      <w:r w:rsidRPr="009D3DFF">
        <w:rPr>
          <w:rFonts w:ascii="Times New Roman" w:hAnsi="Times New Roman" w:cs="Times New Roman"/>
          <w:spacing w:val="-3"/>
        </w:rPr>
        <w:t xml:space="preserve">’s </w:t>
      </w:r>
      <w:r w:rsidR="00ED7244" w:rsidRPr="009D3DFF">
        <w:rPr>
          <w:rFonts w:ascii="Times New Roman" w:hAnsi="Times New Roman" w:cs="Times New Roman"/>
          <w:spacing w:val="-3"/>
        </w:rPr>
        <w:t>discovery requests</w:t>
      </w:r>
      <w:r w:rsidRPr="009D3DFF">
        <w:rPr>
          <w:rFonts w:ascii="Times New Roman" w:hAnsi="Times New Roman" w:cs="Times New Roman"/>
          <w:spacing w:val="-3"/>
        </w:rPr>
        <w:t>.</w:t>
      </w:r>
    </w:p>
    <w:p w:rsidR="004906B0" w:rsidRPr="009D3DFF" w:rsidRDefault="004906B0" w:rsidP="00233848">
      <w:pPr>
        <w:spacing w:line="360" w:lineRule="auto"/>
        <w:rPr>
          <w:rFonts w:ascii="Times New Roman" w:hAnsi="Times New Roman" w:cs="Times New Roman"/>
          <w:snapToGrid w:val="0"/>
        </w:rPr>
      </w:pPr>
    </w:p>
    <w:p w:rsidR="00D30ACF" w:rsidRPr="009D3DFF" w:rsidRDefault="00D30ACF" w:rsidP="00D30ACF">
      <w:pPr>
        <w:spacing w:line="360" w:lineRule="auto"/>
        <w:ind w:firstLine="1440"/>
        <w:rPr>
          <w:rFonts w:ascii="Times New Roman" w:hAnsi="Times New Roman" w:cs="Times New Roman"/>
          <w:snapToGrid w:val="0"/>
        </w:rPr>
      </w:pPr>
    </w:p>
    <w:p w:rsidR="00233848" w:rsidRPr="009D3DFF" w:rsidRDefault="00233848" w:rsidP="00233848">
      <w:pPr>
        <w:pStyle w:val="ParaTab1"/>
        <w:tabs>
          <w:tab w:val="clear" w:pos="-720"/>
          <w:tab w:val="left" w:pos="720"/>
          <w:tab w:val="left" w:pos="5040"/>
        </w:tabs>
        <w:ind w:firstLine="0"/>
        <w:rPr>
          <w:rFonts w:ascii="Times New Roman" w:hAnsi="Times New Roman" w:cs="Times New Roman"/>
          <w:spacing w:val="-3"/>
        </w:rPr>
      </w:pPr>
      <w:r w:rsidRPr="009D3DFF">
        <w:rPr>
          <w:rFonts w:ascii="Times New Roman" w:hAnsi="Times New Roman" w:cs="Times New Roman"/>
          <w:spacing w:val="-3"/>
        </w:rPr>
        <w:t>Date:</w:t>
      </w:r>
      <w:r w:rsidRPr="009D3DFF">
        <w:rPr>
          <w:rFonts w:ascii="Times New Roman" w:hAnsi="Times New Roman" w:cs="Times New Roman"/>
          <w:spacing w:val="-3"/>
        </w:rPr>
        <w:tab/>
      </w:r>
      <w:r w:rsidR="00ED7244" w:rsidRPr="009D3DFF">
        <w:rPr>
          <w:rFonts w:ascii="Times New Roman" w:hAnsi="Times New Roman" w:cs="Times New Roman"/>
          <w:spacing w:val="-3"/>
          <w:u w:val="single"/>
        </w:rPr>
        <w:t>January 2</w:t>
      </w:r>
      <w:r w:rsidR="004037B5" w:rsidRPr="009D3DFF">
        <w:rPr>
          <w:rFonts w:ascii="Times New Roman" w:hAnsi="Times New Roman" w:cs="Times New Roman"/>
          <w:spacing w:val="-3"/>
          <w:u w:val="single"/>
        </w:rPr>
        <w:t>4</w:t>
      </w:r>
      <w:r w:rsidR="00ED7244" w:rsidRPr="009D3DFF">
        <w:rPr>
          <w:rFonts w:ascii="Times New Roman" w:hAnsi="Times New Roman" w:cs="Times New Roman"/>
          <w:spacing w:val="-3"/>
          <w:u w:val="single"/>
        </w:rPr>
        <w:t>, 2018</w:t>
      </w:r>
      <w:r w:rsidRPr="009D3DFF">
        <w:rPr>
          <w:rFonts w:ascii="Times New Roman" w:hAnsi="Times New Roman" w:cs="Times New Roman"/>
          <w:spacing w:val="-3"/>
        </w:rPr>
        <w:tab/>
      </w:r>
      <w:r w:rsidR="004906B0" w:rsidRPr="009D3DFF">
        <w:rPr>
          <w:rFonts w:ascii="Times New Roman" w:hAnsi="Times New Roman" w:cs="Times New Roman"/>
          <w:spacing w:val="-3"/>
          <w:u w:val="single"/>
        </w:rPr>
        <w:tab/>
      </w:r>
      <w:r w:rsidR="004906B0" w:rsidRPr="009D3DFF">
        <w:rPr>
          <w:rFonts w:ascii="Times New Roman" w:hAnsi="Times New Roman" w:cs="Times New Roman"/>
          <w:spacing w:val="-3"/>
          <w:u w:val="single"/>
        </w:rPr>
        <w:tab/>
      </w:r>
      <w:r w:rsidR="004906B0" w:rsidRPr="009D3DFF">
        <w:rPr>
          <w:rFonts w:ascii="Times New Roman" w:hAnsi="Times New Roman" w:cs="Times New Roman"/>
          <w:spacing w:val="-3"/>
          <w:u w:val="single"/>
        </w:rPr>
        <w:tab/>
      </w:r>
      <w:r w:rsidR="004906B0" w:rsidRPr="009D3DFF">
        <w:rPr>
          <w:rFonts w:ascii="Times New Roman" w:hAnsi="Times New Roman" w:cs="Times New Roman"/>
          <w:spacing w:val="-3"/>
          <w:u w:val="single"/>
        </w:rPr>
        <w:tab/>
      </w:r>
      <w:r w:rsidR="004906B0" w:rsidRPr="009D3DFF">
        <w:rPr>
          <w:rFonts w:ascii="Times New Roman" w:hAnsi="Times New Roman" w:cs="Times New Roman"/>
          <w:spacing w:val="-3"/>
          <w:u w:val="single"/>
        </w:rPr>
        <w:tab/>
      </w:r>
      <w:r w:rsidR="004906B0" w:rsidRPr="009D3DFF">
        <w:rPr>
          <w:rFonts w:ascii="Times New Roman" w:hAnsi="Times New Roman" w:cs="Times New Roman"/>
          <w:spacing w:val="-3"/>
        </w:rPr>
        <w:tab/>
      </w:r>
      <w:r w:rsidR="004906B0" w:rsidRPr="009D3DFF">
        <w:rPr>
          <w:rFonts w:ascii="Times New Roman" w:hAnsi="Times New Roman" w:cs="Times New Roman"/>
          <w:spacing w:val="-3"/>
        </w:rPr>
        <w:tab/>
      </w:r>
      <w:r w:rsidR="004906B0" w:rsidRPr="009D3DFF">
        <w:rPr>
          <w:rFonts w:ascii="Times New Roman" w:hAnsi="Times New Roman" w:cs="Times New Roman"/>
          <w:spacing w:val="-3"/>
        </w:rPr>
        <w:tab/>
      </w:r>
      <w:r w:rsidRPr="009D3DFF">
        <w:rPr>
          <w:rFonts w:ascii="Times New Roman" w:hAnsi="Times New Roman" w:cs="Times New Roman"/>
          <w:spacing w:val="-3"/>
        </w:rPr>
        <w:t>David A. Salapa</w:t>
      </w:r>
    </w:p>
    <w:p w:rsidR="00233848" w:rsidRDefault="00233848" w:rsidP="004906B0">
      <w:pPr>
        <w:pStyle w:val="ParaTab1"/>
        <w:tabs>
          <w:tab w:val="clear" w:pos="-720"/>
          <w:tab w:val="left" w:pos="720"/>
          <w:tab w:val="left" w:pos="5040"/>
        </w:tabs>
        <w:ind w:firstLine="0"/>
        <w:rPr>
          <w:rFonts w:ascii="Times New Roman" w:hAnsi="Times New Roman" w:cs="Times New Roman"/>
        </w:rPr>
      </w:pPr>
      <w:r w:rsidRPr="009D3DFF">
        <w:rPr>
          <w:rFonts w:ascii="Times New Roman" w:hAnsi="Times New Roman" w:cs="Times New Roman"/>
        </w:rPr>
        <w:tab/>
      </w:r>
      <w:r w:rsidRPr="009D3DFF">
        <w:rPr>
          <w:rFonts w:ascii="Times New Roman" w:hAnsi="Times New Roman" w:cs="Times New Roman"/>
        </w:rPr>
        <w:tab/>
        <w:t>Administrative Law Judge</w:t>
      </w:r>
    </w:p>
    <w:p w:rsidR="007E4502" w:rsidRDefault="007E4502" w:rsidP="004906B0">
      <w:pPr>
        <w:pStyle w:val="ParaTab1"/>
        <w:tabs>
          <w:tab w:val="clear" w:pos="-720"/>
          <w:tab w:val="left" w:pos="720"/>
          <w:tab w:val="left" w:pos="5040"/>
        </w:tabs>
        <w:ind w:firstLine="0"/>
        <w:rPr>
          <w:rFonts w:ascii="Times New Roman" w:hAnsi="Times New Roman" w:cs="Times New Roman"/>
          <w:spacing w:val="-3"/>
        </w:rPr>
        <w:sectPr w:rsidR="007E4502">
          <w:footerReference w:type="default" r:id="rId8"/>
          <w:pgSz w:w="12240" w:h="15840"/>
          <w:pgMar w:top="1440" w:right="1440" w:bottom="1440" w:left="1440" w:header="720" w:footer="720" w:gutter="0"/>
          <w:cols w:space="720"/>
          <w:docGrid w:linePitch="360"/>
        </w:sectPr>
      </w:pPr>
    </w:p>
    <w:p w:rsidR="007E4502" w:rsidRPr="007E4502" w:rsidRDefault="007E4502" w:rsidP="007E4502">
      <w:pPr>
        <w:autoSpaceDE/>
        <w:autoSpaceDN/>
        <w:contextualSpacing/>
        <w:rPr>
          <w:rFonts w:ascii="Microsoft Sans Serif" w:hAnsi="Calibri" w:cs="Times New Roman"/>
          <w:b/>
          <w:szCs w:val="22"/>
          <w:u w:val="single"/>
        </w:rPr>
      </w:pPr>
      <w:r w:rsidRPr="007E4502">
        <w:rPr>
          <w:rFonts w:ascii="Microsoft Sans Serif" w:hAnsi="Calibri" w:cs="Times New Roman"/>
          <w:b/>
          <w:szCs w:val="22"/>
          <w:u w:val="single"/>
        </w:rPr>
        <w:lastRenderedPageBreak/>
        <w:t>A-2017-2621976 Application of Eagle Ride Taxi Cab LLC</w:t>
      </w:r>
    </w:p>
    <w:p w:rsidR="007E4502" w:rsidRPr="007E4502" w:rsidRDefault="007E4502" w:rsidP="007E4502">
      <w:pPr>
        <w:autoSpaceDE/>
        <w:autoSpaceDN/>
        <w:contextualSpacing/>
        <w:rPr>
          <w:rFonts w:ascii="Microsoft Sans Serif" w:hAnsi="Calibri" w:cs="Times New Roman"/>
          <w:szCs w:val="22"/>
        </w:rPr>
      </w:pPr>
      <w:r w:rsidRPr="007E4502">
        <w:rPr>
          <w:rFonts w:ascii="Microsoft Sans Serif" w:hAnsi="Calibri" w:cs="Times New Roman"/>
          <w:szCs w:val="22"/>
        </w:rPr>
        <w:cr/>
      </w:r>
      <w:bookmarkStart w:id="0" w:name="_Hlk504550525"/>
      <w:r w:rsidRPr="007E4502">
        <w:rPr>
          <w:rFonts w:ascii="Microsoft Sans Serif" w:hAnsi="Calibri" w:cs="Times New Roman"/>
          <w:szCs w:val="22"/>
        </w:rPr>
        <w:t>DAVID TENHIOA</w:t>
      </w:r>
      <w:r w:rsidRPr="007E4502">
        <w:rPr>
          <w:rFonts w:ascii="Microsoft Sans Serif" w:hAnsi="Calibri" w:cs="Times New Roman"/>
          <w:szCs w:val="22"/>
        </w:rPr>
        <w:cr/>
        <w:t>EAGLE RIDE TAXI CAB LLC</w:t>
      </w:r>
      <w:r w:rsidRPr="007E4502">
        <w:rPr>
          <w:rFonts w:ascii="Microsoft Sans Serif" w:hAnsi="Calibri" w:cs="Times New Roman"/>
          <w:szCs w:val="22"/>
        </w:rPr>
        <w:cr/>
        <w:t>1260 UNION ST</w:t>
      </w:r>
      <w:r w:rsidRPr="007E4502">
        <w:rPr>
          <w:rFonts w:ascii="Microsoft Sans Serif" w:hAnsi="Calibri" w:cs="Times New Roman"/>
          <w:szCs w:val="22"/>
        </w:rPr>
        <w:cr/>
        <w:t>LANCASTER PA  17603</w:t>
      </w:r>
      <w:r w:rsidRPr="007E4502">
        <w:rPr>
          <w:rFonts w:ascii="Microsoft Sans Serif" w:hAnsi="Calibri" w:cs="Times New Roman"/>
          <w:szCs w:val="22"/>
        </w:rPr>
        <w:cr/>
      </w:r>
      <w:bookmarkEnd w:id="0"/>
      <w:r w:rsidRPr="007E4502">
        <w:rPr>
          <w:rFonts w:ascii="Microsoft Sans Serif" w:hAnsi="Calibri" w:cs="Times New Roman"/>
          <w:szCs w:val="22"/>
        </w:rPr>
        <w:t>717-824-3403</w:t>
      </w:r>
    </w:p>
    <w:p w:rsidR="007E4502" w:rsidRPr="007E4502" w:rsidRDefault="007E4502" w:rsidP="007E4502">
      <w:pPr>
        <w:autoSpaceDE/>
        <w:autoSpaceDN/>
        <w:contextualSpacing/>
        <w:rPr>
          <w:rFonts w:ascii="Microsoft Sans Serif" w:hAnsi="Calibri" w:cs="Times New Roman"/>
          <w:szCs w:val="22"/>
        </w:rPr>
      </w:pPr>
      <w:r w:rsidRPr="007E4502">
        <w:rPr>
          <w:rFonts w:ascii="Microsoft Sans Serif" w:hAnsi="Calibri" w:cs="Times New Roman"/>
          <w:szCs w:val="22"/>
        </w:rPr>
        <w:t>Applicant</w:t>
      </w:r>
      <w:r w:rsidRPr="007E4502">
        <w:rPr>
          <w:rFonts w:ascii="Microsoft Sans Serif" w:hAnsi="Calibri" w:cs="Times New Roman"/>
          <w:szCs w:val="22"/>
        </w:rPr>
        <w:cr/>
      </w:r>
      <w:r w:rsidRPr="007E4502">
        <w:rPr>
          <w:rFonts w:ascii="Microsoft Sans Serif" w:hAnsi="Calibri" w:cs="Times New Roman"/>
          <w:b/>
          <w:szCs w:val="22"/>
          <w:u w:val="single"/>
        </w:rPr>
        <w:cr/>
      </w:r>
      <w:r w:rsidRPr="007E4502">
        <w:rPr>
          <w:rFonts w:ascii="Microsoft Sans Serif" w:hAnsi="Calibri" w:cs="Times New Roman"/>
          <w:szCs w:val="22"/>
        </w:rPr>
        <w:t>KAREN O MOURY ESQUIRE</w:t>
      </w:r>
      <w:r w:rsidRPr="007E4502">
        <w:rPr>
          <w:rFonts w:ascii="Microsoft Sans Serif" w:hAnsi="Calibri" w:cs="Times New Roman"/>
          <w:szCs w:val="22"/>
        </w:rPr>
        <w:cr/>
        <w:t>ECKERT SEAMANS</w:t>
      </w:r>
      <w:r w:rsidRPr="007E4502">
        <w:rPr>
          <w:rFonts w:ascii="Microsoft Sans Serif" w:hAnsi="Calibri" w:cs="Times New Roman"/>
          <w:szCs w:val="22"/>
        </w:rPr>
        <w:cr/>
        <w:t>213 MARKET STREET</w:t>
      </w:r>
      <w:r w:rsidRPr="007E4502">
        <w:rPr>
          <w:rFonts w:ascii="Microsoft Sans Serif" w:hAnsi="Calibri" w:cs="Times New Roman"/>
          <w:szCs w:val="22"/>
        </w:rPr>
        <w:cr/>
      </w:r>
      <w:bookmarkStart w:id="1" w:name="_GoBack"/>
      <w:bookmarkEnd w:id="1"/>
      <w:r w:rsidRPr="007E4502">
        <w:rPr>
          <w:rFonts w:ascii="Microsoft Sans Serif" w:hAnsi="Calibri" w:cs="Times New Roman"/>
          <w:szCs w:val="22"/>
        </w:rPr>
        <w:t>HARRISBURG PA  17101</w:t>
      </w:r>
      <w:r w:rsidRPr="007E4502">
        <w:rPr>
          <w:rFonts w:ascii="Microsoft Sans Serif" w:hAnsi="Calibri" w:cs="Times New Roman"/>
          <w:szCs w:val="22"/>
        </w:rPr>
        <w:cr/>
        <w:t>717-237-6036</w:t>
      </w:r>
    </w:p>
    <w:p w:rsidR="007E4502" w:rsidRPr="007E4502" w:rsidRDefault="007E4502" w:rsidP="007E4502">
      <w:pPr>
        <w:autoSpaceDE/>
        <w:autoSpaceDN/>
        <w:contextualSpacing/>
        <w:rPr>
          <w:rFonts w:ascii="Microsoft Sans Serif" w:hAnsi="Calibri" w:cs="Times New Roman"/>
          <w:szCs w:val="22"/>
        </w:rPr>
      </w:pPr>
      <w:r w:rsidRPr="007E4502">
        <w:rPr>
          <w:rFonts w:ascii="Microsoft Sans Serif" w:hAnsi="Calibri" w:cs="Times New Roman"/>
          <w:szCs w:val="22"/>
        </w:rPr>
        <w:t>Accepts E-service</w:t>
      </w:r>
    </w:p>
    <w:p w:rsidR="007E4502" w:rsidRPr="007E4502" w:rsidRDefault="007E4502" w:rsidP="007E4502">
      <w:pPr>
        <w:autoSpaceDE/>
        <w:autoSpaceDN/>
        <w:contextualSpacing/>
        <w:rPr>
          <w:rFonts w:ascii="Microsoft Sans Serif" w:hAnsi="Calibri" w:cs="Times New Roman"/>
          <w:szCs w:val="22"/>
        </w:rPr>
      </w:pPr>
      <w:r w:rsidRPr="007E4502">
        <w:rPr>
          <w:rFonts w:ascii="Microsoft Sans Serif" w:hAnsi="Calibri" w:cs="Times New Roman"/>
          <w:szCs w:val="22"/>
        </w:rPr>
        <w:t>Representing Applicant</w:t>
      </w:r>
      <w:r w:rsidRPr="007E4502">
        <w:rPr>
          <w:rFonts w:ascii="Microsoft Sans Serif" w:hAnsi="Calibri" w:cs="Times New Roman"/>
          <w:szCs w:val="22"/>
        </w:rPr>
        <w:cr/>
      </w:r>
      <w:r w:rsidRPr="007E4502">
        <w:rPr>
          <w:rFonts w:ascii="Microsoft Sans Serif" w:hAnsi="Calibri" w:cs="Times New Roman"/>
          <w:szCs w:val="22"/>
        </w:rPr>
        <w:cr/>
      </w:r>
      <w:bookmarkStart w:id="2" w:name="_Hlk504550469"/>
      <w:r w:rsidRPr="007E4502">
        <w:rPr>
          <w:rFonts w:ascii="Microsoft Sans Serif" w:hAnsi="Calibri" w:cs="Times New Roman"/>
          <w:szCs w:val="22"/>
        </w:rPr>
        <w:t>ANTHONY J DELGROSSO ESQUIRE</w:t>
      </w:r>
      <w:r w:rsidRPr="007E4502">
        <w:rPr>
          <w:rFonts w:ascii="Microsoft Sans Serif" w:hAnsi="Calibri" w:cs="Times New Roman"/>
          <w:szCs w:val="22"/>
        </w:rPr>
        <w:cr/>
        <w:t>LAW OFFICE OF ANTHONY J DELGROSSO</w:t>
      </w:r>
      <w:r w:rsidRPr="007E4502">
        <w:rPr>
          <w:rFonts w:ascii="Microsoft Sans Serif" w:hAnsi="Calibri" w:cs="Times New Roman"/>
          <w:szCs w:val="22"/>
        </w:rPr>
        <w:cr/>
        <w:t>PO BOX 62405</w:t>
      </w:r>
      <w:r w:rsidRPr="007E4502">
        <w:rPr>
          <w:rFonts w:ascii="Microsoft Sans Serif" w:hAnsi="Calibri" w:cs="Times New Roman"/>
          <w:szCs w:val="22"/>
        </w:rPr>
        <w:cr/>
        <w:t>HARRISBURG PA  17106</w:t>
      </w:r>
      <w:r w:rsidRPr="007E4502">
        <w:rPr>
          <w:rFonts w:ascii="Microsoft Sans Serif" w:hAnsi="Calibri" w:cs="Times New Roman"/>
          <w:szCs w:val="22"/>
        </w:rPr>
        <w:cr/>
      </w:r>
      <w:bookmarkEnd w:id="2"/>
      <w:r w:rsidRPr="007E4502">
        <w:rPr>
          <w:rFonts w:ascii="Microsoft Sans Serif" w:hAnsi="Calibri" w:cs="Times New Roman"/>
          <w:szCs w:val="22"/>
        </w:rPr>
        <w:t>717-836-0055</w:t>
      </w:r>
    </w:p>
    <w:p w:rsidR="007E4502" w:rsidRPr="007E4502" w:rsidRDefault="007E4502" w:rsidP="007E4502">
      <w:pPr>
        <w:autoSpaceDE/>
        <w:autoSpaceDN/>
        <w:contextualSpacing/>
        <w:rPr>
          <w:rFonts w:ascii="Microsoft Sans Serif" w:hAnsi="Calibri" w:cs="Times New Roman"/>
          <w:szCs w:val="22"/>
        </w:rPr>
      </w:pPr>
      <w:r w:rsidRPr="007E4502">
        <w:rPr>
          <w:rFonts w:ascii="Microsoft Sans Serif" w:hAnsi="Calibri" w:cs="Times New Roman"/>
          <w:szCs w:val="22"/>
        </w:rPr>
        <w:t>Representing Protestants: EZ Taxi LLC, Express Taxi,</w:t>
      </w:r>
    </w:p>
    <w:p w:rsidR="007E4502" w:rsidRPr="009D3DFF" w:rsidRDefault="007E4502" w:rsidP="007E4502">
      <w:pPr>
        <w:pStyle w:val="ParaTab1"/>
        <w:tabs>
          <w:tab w:val="clear" w:pos="-720"/>
          <w:tab w:val="left" w:pos="720"/>
          <w:tab w:val="left" w:pos="5040"/>
        </w:tabs>
        <w:ind w:firstLine="0"/>
        <w:rPr>
          <w:rFonts w:ascii="Times New Roman" w:hAnsi="Times New Roman" w:cs="Times New Roman"/>
          <w:spacing w:val="-3"/>
        </w:rPr>
      </w:pPr>
      <w:r w:rsidRPr="007E4502">
        <w:rPr>
          <w:rFonts w:ascii="Microsoft Sans Serif" w:hAnsi="Calibri" w:cs="Times New Roman"/>
          <w:szCs w:val="22"/>
        </w:rPr>
        <w:t>LLC, Reading City Cab, LLC, and Amigo Cab, LLC</w:t>
      </w:r>
      <w:r w:rsidRPr="007E4502">
        <w:rPr>
          <w:rFonts w:ascii="Microsoft Sans Serif" w:hAnsi="Calibri" w:cs="Times New Roman"/>
          <w:szCs w:val="22"/>
        </w:rPr>
        <w:cr/>
      </w:r>
    </w:p>
    <w:sectPr w:rsidR="007E4502" w:rsidRPr="009D3DF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EBC" w:rsidRDefault="00007EBC">
      <w:pPr>
        <w:spacing w:line="20" w:lineRule="exact"/>
        <w:rPr>
          <w:sz w:val="20"/>
          <w:szCs w:val="20"/>
        </w:rPr>
      </w:pPr>
    </w:p>
  </w:endnote>
  <w:endnote w:type="continuationSeparator" w:id="0">
    <w:p w:rsidR="00007EBC" w:rsidRDefault="00007EBC">
      <w:pPr>
        <w:pStyle w:val="ParaTab1"/>
        <w:rPr>
          <w:sz w:val="20"/>
          <w:szCs w:val="20"/>
        </w:rPr>
      </w:pPr>
      <w:r>
        <w:rPr>
          <w:sz w:val="20"/>
          <w:szCs w:val="20"/>
        </w:rPr>
        <w:t xml:space="preserve"> </w:t>
      </w:r>
    </w:p>
  </w:endnote>
  <w:endnote w:type="continuationNotice" w:id="1">
    <w:p w:rsidR="00007EBC" w:rsidRDefault="00007EB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6B0" w:rsidRDefault="004906B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140955"/>
      <w:docPartObj>
        <w:docPartGallery w:val="Page Numbers (Bottom of Page)"/>
        <w:docPartUnique/>
      </w:docPartObj>
    </w:sdtPr>
    <w:sdtEndPr>
      <w:rPr>
        <w:rFonts w:ascii="Times New Roman" w:hAnsi="Times New Roman" w:cs="Times New Roman"/>
        <w:noProof/>
        <w:sz w:val="20"/>
        <w:szCs w:val="20"/>
      </w:rPr>
    </w:sdtEndPr>
    <w:sdtContent>
      <w:p w:rsidR="009D3DFF" w:rsidRPr="009D3DFF" w:rsidRDefault="009D3DFF">
        <w:pPr>
          <w:pStyle w:val="Footer"/>
          <w:jc w:val="center"/>
          <w:rPr>
            <w:rFonts w:ascii="Times New Roman" w:hAnsi="Times New Roman" w:cs="Times New Roman"/>
            <w:sz w:val="20"/>
            <w:szCs w:val="20"/>
          </w:rPr>
        </w:pPr>
        <w:r w:rsidRPr="009D3DFF">
          <w:rPr>
            <w:rFonts w:ascii="Times New Roman" w:hAnsi="Times New Roman" w:cs="Times New Roman"/>
            <w:sz w:val="20"/>
            <w:szCs w:val="20"/>
          </w:rPr>
          <w:fldChar w:fldCharType="begin"/>
        </w:r>
        <w:r w:rsidRPr="009D3DFF">
          <w:rPr>
            <w:rFonts w:ascii="Times New Roman" w:hAnsi="Times New Roman" w:cs="Times New Roman"/>
            <w:sz w:val="20"/>
            <w:szCs w:val="20"/>
          </w:rPr>
          <w:instrText xml:space="preserve"> PAGE   \* MERGEFORMAT </w:instrText>
        </w:r>
        <w:r w:rsidRPr="009D3DFF">
          <w:rPr>
            <w:rFonts w:ascii="Times New Roman" w:hAnsi="Times New Roman" w:cs="Times New Roman"/>
            <w:sz w:val="20"/>
            <w:szCs w:val="20"/>
          </w:rPr>
          <w:fldChar w:fldCharType="separate"/>
        </w:r>
        <w:r w:rsidR="007E4502">
          <w:rPr>
            <w:rFonts w:ascii="Times New Roman" w:hAnsi="Times New Roman" w:cs="Times New Roman"/>
            <w:noProof/>
            <w:sz w:val="20"/>
            <w:szCs w:val="20"/>
          </w:rPr>
          <w:t>5</w:t>
        </w:r>
        <w:r w:rsidRPr="009D3DF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502" w:rsidRPr="009D3DFF" w:rsidRDefault="007E450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EBC" w:rsidRDefault="00007EBC">
      <w:pPr>
        <w:pStyle w:val="ParaTab1"/>
        <w:rPr>
          <w:sz w:val="20"/>
          <w:szCs w:val="20"/>
        </w:rPr>
      </w:pPr>
      <w:r>
        <w:rPr>
          <w:sz w:val="20"/>
          <w:szCs w:val="20"/>
        </w:rPr>
        <w:separator/>
      </w:r>
    </w:p>
  </w:footnote>
  <w:footnote w:type="continuationSeparator" w:id="0">
    <w:p w:rsidR="00007EBC" w:rsidRDefault="00007EBC">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E3348"/>
    <w:multiLevelType w:val="hybridMultilevel"/>
    <w:tmpl w:val="B6068966"/>
    <w:lvl w:ilvl="0" w:tplc="BEF07DE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15:restartNumberingAfterBreak="0">
    <w:nsid w:val="5169602B"/>
    <w:multiLevelType w:val="hybridMultilevel"/>
    <w:tmpl w:val="B6068966"/>
    <w:lvl w:ilvl="0" w:tplc="BEF07DE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7EBC"/>
    <w:rsid w:val="00012941"/>
    <w:rsid w:val="00015A60"/>
    <w:rsid w:val="000238C8"/>
    <w:rsid w:val="0002580A"/>
    <w:rsid w:val="0003733C"/>
    <w:rsid w:val="0004672F"/>
    <w:rsid w:val="0005019C"/>
    <w:rsid w:val="00066AF1"/>
    <w:rsid w:val="00070A20"/>
    <w:rsid w:val="00071C51"/>
    <w:rsid w:val="0007411C"/>
    <w:rsid w:val="00074FDA"/>
    <w:rsid w:val="000A7D36"/>
    <w:rsid w:val="000B3C86"/>
    <w:rsid w:val="000C1849"/>
    <w:rsid w:val="000C696A"/>
    <w:rsid w:val="000C6A1D"/>
    <w:rsid w:val="000C75AB"/>
    <w:rsid w:val="000E184E"/>
    <w:rsid w:val="000E1C79"/>
    <w:rsid w:val="000E4193"/>
    <w:rsid w:val="000E7B8F"/>
    <w:rsid w:val="00100DFD"/>
    <w:rsid w:val="001112E8"/>
    <w:rsid w:val="001123AC"/>
    <w:rsid w:val="00115A36"/>
    <w:rsid w:val="00116C2A"/>
    <w:rsid w:val="00117FE0"/>
    <w:rsid w:val="00145617"/>
    <w:rsid w:val="001545A6"/>
    <w:rsid w:val="00157AAC"/>
    <w:rsid w:val="00181768"/>
    <w:rsid w:val="001913E2"/>
    <w:rsid w:val="00193F05"/>
    <w:rsid w:val="00196175"/>
    <w:rsid w:val="001A526C"/>
    <w:rsid w:val="001D0837"/>
    <w:rsid w:val="001D1AD1"/>
    <w:rsid w:val="001D5559"/>
    <w:rsid w:val="001D7B3E"/>
    <w:rsid w:val="001E1741"/>
    <w:rsid w:val="001E4FE1"/>
    <w:rsid w:val="001F11E8"/>
    <w:rsid w:val="001F2FFC"/>
    <w:rsid w:val="001F7FA8"/>
    <w:rsid w:val="00212DCD"/>
    <w:rsid w:val="00213880"/>
    <w:rsid w:val="0022061E"/>
    <w:rsid w:val="002302B6"/>
    <w:rsid w:val="00233848"/>
    <w:rsid w:val="00234024"/>
    <w:rsid w:val="0023722B"/>
    <w:rsid w:val="00244D8B"/>
    <w:rsid w:val="002513B0"/>
    <w:rsid w:val="002624B6"/>
    <w:rsid w:val="00270B46"/>
    <w:rsid w:val="00272C05"/>
    <w:rsid w:val="0027423F"/>
    <w:rsid w:val="00281054"/>
    <w:rsid w:val="00281D25"/>
    <w:rsid w:val="0028258E"/>
    <w:rsid w:val="002842AC"/>
    <w:rsid w:val="0028519A"/>
    <w:rsid w:val="0028579C"/>
    <w:rsid w:val="002931C8"/>
    <w:rsid w:val="00296137"/>
    <w:rsid w:val="00297751"/>
    <w:rsid w:val="002B36AE"/>
    <w:rsid w:val="002B5E52"/>
    <w:rsid w:val="002B78D7"/>
    <w:rsid w:val="002C1F0D"/>
    <w:rsid w:val="002C28BB"/>
    <w:rsid w:val="002D0730"/>
    <w:rsid w:val="002D4B8D"/>
    <w:rsid w:val="002E35A1"/>
    <w:rsid w:val="002F5CD5"/>
    <w:rsid w:val="00304B12"/>
    <w:rsid w:val="00304B5D"/>
    <w:rsid w:val="00305550"/>
    <w:rsid w:val="0031518E"/>
    <w:rsid w:val="00317FA2"/>
    <w:rsid w:val="00327F22"/>
    <w:rsid w:val="00337CDB"/>
    <w:rsid w:val="00337CF1"/>
    <w:rsid w:val="00344288"/>
    <w:rsid w:val="00344BB9"/>
    <w:rsid w:val="0034744D"/>
    <w:rsid w:val="00362634"/>
    <w:rsid w:val="00362B96"/>
    <w:rsid w:val="00362FFE"/>
    <w:rsid w:val="00363273"/>
    <w:rsid w:val="003633AB"/>
    <w:rsid w:val="00371787"/>
    <w:rsid w:val="00372D01"/>
    <w:rsid w:val="00373D26"/>
    <w:rsid w:val="00376195"/>
    <w:rsid w:val="00376D13"/>
    <w:rsid w:val="00377F32"/>
    <w:rsid w:val="0038029E"/>
    <w:rsid w:val="003921B1"/>
    <w:rsid w:val="003921FB"/>
    <w:rsid w:val="003931C5"/>
    <w:rsid w:val="003A28F8"/>
    <w:rsid w:val="003A34DB"/>
    <w:rsid w:val="003A3BD7"/>
    <w:rsid w:val="003A50D5"/>
    <w:rsid w:val="003A65C4"/>
    <w:rsid w:val="003B03F5"/>
    <w:rsid w:val="003B429E"/>
    <w:rsid w:val="003B4D2C"/>
    <w:rsid w:val="003B644C"/>
    <w:rsid w:val="003C18AE"/>
    <w:rsid w:val="003C2ED9"/>
    <w:rsid w:val="003C5897"/>
    <w:rsid w:val="003C5C57"/>
    <w:rsid w:val="003C6EF3"/>
    <w:rsid w:val="003D408B"/>
    <w:rsid w:val="003D6062"/>
    <w:rsid w:val="003E01A1"/>
    <w:rsid w:val="003F35CF"/>
    <w:rsid w:val="003F3701"/>
    <w:rsid w:val="003F45FE"/>
    <w:rsid w:val="003F4D1D"/>
    <w:rsid w:val="003F5E4D"/>
    <w:rsid w:val="004037B5"/>
    <w:rsid w:val="00403EE1"/>
    <w:rsid w:val="0041397D"/>
    <w:rsid w:val="00414F8E"/>
    <w:rsid w:val="00422F13"/>
    <w:rsid w:val="004245ED"/>
    <w:rsid w:val="0042738E"/>
    <w:rsid w:val="00436AD3"/>
    <w:rsid w:val="00440B5A"/>
    <w:rsid w:val="00441785"/>
    <w:rsid w:val="00461B36"/>
    <w:rsid w:val="00471284"/>
    <w:rsid w:val="00471358"/>
    <w:rsid w:val="0047188D"/>
    <w:rsid w:val="00483815"/>
    <w:rsid w:val="004906B0"/>
    <w:rsid w:val="004930AC"/>
    <w:rsid w:val="0049327E"/>
    <w:rsid w:val="004946F6"/>
    <w:rsid w:val="004955E6"/>
    <w:rsid w:val="004A201E"/>
    <w:rsid w:val="004A3885"/>
    <w:rsid w:val="004B0990"/>
    <w:rsid w:val="004B3362"/>
    <w:rsid w:val="004C6EF7"/>
    <w:rsid w:val="004E7962"/>
    <w:rsid w:val="004F1427"/>
    <w:rsid w:val="004F4257"/>
    <w:rsid w:val="0050065A"/>
    <w:rsid w:val="005110C1"/>
    <w:rsid w:val="00511568"/>
    <w:rsid w:val="00511F84"/>
    <w:rsid w:val="00513E70"/>
    <w:rsid w:val="0052047E"/>
    <w:rsid w:val="00522445"/>
    <w:rsid w:val="005302D1"/>
    <w:rsid w:val="005309A6"/>
    <w:rsid w:val="00534201"/>
    <w:rsid w:val="00544C76"/>
    <w:rsid w:val="0054748C"/>
    <w:rsid w:val="0055022D"/>
    <w:rsid w:val="00551376"/>
    <w:rsid w:val="00554503"/>
    <w:rsid w:val="0056006D"/>
    <w:rsid w:val="00562B89"/>
    <w:rsid w:val="005670AC"/>
    <w:rsid w:val="00567106"/>
    <w:rsid w:val="00573692"/>
    <w:rsid w:val="00573B26"/>
    <w:rsid w:val="0058419B"/>
    <w:rsid w:val="00586C74"/>
    <w:rsid w:val="005A27D0"/>
    <w:rsid w:val="005A2E11"/>
    <w:rsid w:val="005A6C09"/>
    <w:rsid w:val="005B29B8"/>
    <w:rsid w:val="005B4F80"/>
    <w:rsid w:val="005C4537"/>
    <w:rsid w:val="005C4709"/>
    <w:rsid w:val="005D2A74"/>
    <w:rsid w:val="005D66D5"/>
    <w:rsid w:val="005E2ED7"/>
    <w:rsid w:val="005E4B0B"/>
    <w:rsid w:val="005E5B8A"/>
    <w:rsid w:val="005F1C68"/>
    <w:rsid w:val="005F706C"/>
    <w:rsid w:val="00601C63"/>
    <w:rsid w:val="0060340E"/>
    <w:rsid w:val="00604212"/>
    <w:rsid w:val="0060450B"/>
    <w:rsid w:val="006078DF"/>
    <w:rsid w:val="00611DAB"/>
    <w:rsid w:val="00615756"/>
    <w:rsid w:val="00617F4A"/>
    <w:rsid w:val="00623781"/>
    <w:rsid w:val="0063148D"/>
    <w:rsid w:val="006349C0"/>
    <w:rsid w:val="00646351"/>
    <w:rsid w:val="0064711F"/>
    <w:rsid w:val="006479D7"/>
    <w:rsid w:val="00654186"/>
    <w:rsid w:val="006557AC"/>
    <w:rsid w:val="006573C5"/>
    <w:rsid w:val="006608FD"/>
    <w:rsid w:val="0066223E"/>
    <w:rsid w:val="0066241C"/>
    <w:rsid w:val="00662491"/>
    <w:rsid w:val="00663566"/>
    <w:rsid w:val="006635DE"/>
    <w:rsid w:val="00664278"/>
    <w:rsid w:val="00672BE7"/>
    <w:rsid w:val="006764BC"/>
    <w:rsid w:val="0067658B"/>
    <w:rsid w:val="006807F4"/>
    <w:rsid w:val="00682E80"/>
    <w:rsid w:val="00684704"/>
    <w:rsid w:val="00686575"/>
    <w:rsid w:val="0069071C"/>
    <w:rsid w:val="006A4FFB"/>
    <w:rsid w:val="006A6645"/>
    <w:rsid w:val="006A7EEF"/>
    <w:rsid w:val="006B1233"/>
    <w:rsid w:val="006B161B"/>
    <w:rsid w:val="006C3603"/>
    <w:rsid w:val="006C5054"/>
    <w:rsid w:val="006D5683"/>
    <w:rsid w:val="006E0A31"/>
    <w:rsid w:val="006E1C35"/>
    <w:rsid w:val="006E5589"/>
    <w:rsid w:val="006E721C"/>
    <w:rsid w:val="006F244B"/>
    <w:rsid w:val="006F2E0F"/>
    <w:rsid w:val="0071467B"/>
    <w:rsid w:val="0071736D"/>
    <w:rsid w:val="00717DD4"/>
    <w:rsid w:val="00722751"/>
    <w:rsid w:val="00722965"/>
    <w:rsid w:val="00725BA8"/>
    <w:rsid w:val="00733952"/>
    <w:rsid w:val="007342C8"/>
    <w:rsid w:val="00740E58"/>
    <w:rsid w:val="00741A2E"/>
    <w:rsid w:val="00742E76"/>
    <w:rsid w:val="007515E8"/>
    <w:rsid w:val="007546FC"/>
    <w:rsid w:val="0075658E"/>
    <w:rsid w:val="00756BB4"/>
    <w:rsid w:val="00756D04"/>
    <w:rsid w:val="007810AE"/>
    <w:rsid w:val="007810D0"/>
    <w:rsid w:val="007834EE"/>
    <w:rsid w:val="00791806"/>
    <w:rsid w:val="0079257C"/>
    <w:rsid w:val="00792F0E"/>
    <w:rsid w:val="007A2B0A"/>
    <w:rsid w:val="007A6FEC"/>
    <w:rsid w:val="007B5973"/>
    <w:rsid w:val="007C166F"/>
    <w:rsid w:val="007C6762"/>
    <w:rsid w:val="007C6B7B"/>
    <w:rsid w:val="007D0C0D"/>
    <w:rsid w:val="007D47BE"/>
    <w:rsid w:val="007E4502"/>
    <w:rsid w:val="007E4EF1"/>
    <w:rsid w:val="007E7052"/>
    <w:rsid w:val="007F576B"/>
    <w:rsid w:val="007F5B4F"/>
    <w:rsid w:val="007F6B89"/>
    <w:rsid w:val="0080198C"/>
    <w:rsid w:val="00804E98"/>
    <w:rsid w:val="008078AF"/>
    <w:rsid w:val="00821A6B"/>
    <w:rsid w:val="0082300F"/>
    <w:rsid w:val="008249D3"/>
    <w:rsid w:val="00833FB8"/>
    <w:rsid w:val="0084333D"/>
    <w:rsid w:val="00844271"/>
    <w:rsid w:val="00844412"/>
    <w:rsid w:val="008576BA"/>
    <w:rsid w:val="00864589"/>
    <w:rsid w:val="00867FBD"/>
    <w:rsid w:val="008705E1"/>
    <w:rsid w:val="008758E2"/>
    <w:rsid w:val="0088300C"/>
    <w:rsid w:val="00885185"/>
    <w:rsid w:val="00885F96"/>
    <w:rsid w:val="00894567"/>
    <w:rsid w:val="00895853"/>
    <w:rsid w:val="00897B60"/>
    <w:rsid w:val="00897C02"/>
    <w:rsid w:val="00897D6A"/>
    <w:rsid w:val="008A0E9A"/>
    <w:rsid w:val="008C49CF"/>
    <w:rsid w:val="008C5C08"/>
    <w:rsid w:val="008C632F"/>
    <w:rsid w:val="008C67BA"/>
    <w:rsid w:val="008D1001"/>
    <w:rsid w:val="008D3243"/>
    <w:rsid w:val="008E1B61"/>
    <w:rsid w:val="008E2FB6"/>
    <w:rsid w:val="008E3E3C"/>
    <w:rsid w:val="008F1052"/>
    <w:rsid w:val="008F1DE7"/>
    <w:rsid w:val="009061A5"/>
    <w:rsid w:val="00926D97"/>
    <w:rsid w:val="009302E5"/>
    <w:rsid w:val="009473BF"/>
    <w:rsid w:val="0095003B"/>
    <w:rsid w:val="00952C97"/>
    <w:rsid w:val="009568BE"/>
    <w:rsid w:val="00956A15"/>
    <w:rsid w:val="00960F3C"/>
    <w:rsid w:val="0096422B"/>
    <w:rsid w:val="00966E87"/>
    <w:rsid w:val="009728A5"/>
    <w:rsid w:val="009740B1"/>
    <w:rsid w:val="00974D94"/>
    <w:rsid w:val="009769F8"/>
    <w:rsid w:val="0098095E"/>
    <w:rsid w:val="0098215A"/>
    <w:rsid w:val="00984405"/>
    <w:rsid w:val="009860B5"/>
    <w:rsid w:val="00986FC4"/>
    <w:rsid w:val="00990854"/>
    <w:rsid w:val="009959E2"/>
    <w:rsid w:val="009A271D"/>
    <w:rsid w:val="009A30CC"/>
    <w:rsid w:val="009A437C"/>
    <w:rsid w:val="009A4689"/>
    <w:rsid w:val="009B4366"/>
    <w:rsid w:val="009C2BEA"/>
    <w:rsid w:val="009D3DFF"/>
    <w:rsid w:val="009D6DA8"/>
    <w:rsid w:val="009E01CA"/>
    <w:rsid w:val="00A118DA"/>
    <w:rsid w:val="00A20019"/>
    <w:rsid w:val="00A20FA0"/>
    <w:rsid w:val="00A259E4"/>
    <w:rsid w:val="00A43873"/>
    <w:rsid w:val="00A5319D"/>
    <w:rsid w:val="00A56F0E"/>
    <w:rsid w:val="00A67CA6"/>
    <w:rsid w:val="00A839FD"/>
    <w:rsid w:val="00A862CE"/>
    <w:rsid w:val="00A9452C"/>
    <w:rsid w:val="00A966F3"/>
    <w:rsid w:val="00AB17F8"/>
    <w:rsid w:val="00AB1D13"/>
    <w:rsid w:val="00AB2673"/>
    <w:rsid w:val="00AC11F3"/>
    <w:rsid w:val="00AC5539"/>
    <w:rsid w:val="00AC6DFE"/>
    <w:rsid w:val="00AD0B51"/>
    <w:rsid w:val="00AD1D49"/>
    <w:rsid w:val="00AE1215"/>
    <w:rsid w:val="00AF3E72"/>
    <w:rsid w:val="00AF6196"/>
    <w:rsid w:val="00B07ECF"/>
    <w:rsid w:val="00B23073"/>
    <w:rsid w:val="00B33BA2"/>
    <w:rsid w:val="00B36A04"/>
    <w:rsid w:val="00B37763"/>
    <w:rsid w:val="00B40505"/>
    <w:rsid w:val="00B42737"/>
    <w:rsid w:val="00B4433D"/>
    <w:rsid w:val="00B5116B"/>
    <w:rsid w:val="00B568DC"/>
    <w:rsid w:val="00B5790A"/>
    <w:rsid w:val="00B61D9E"/>
    <w:rsid w:val="00B62415"/>
    <w:rsid w:val="00B673A6"/>
    <w:rsid w:val="00B715CE"/>
    <w:rsid w:val="00B72367"/>
    <w:rsid w:val="00B725AD"/>
    <w:rsid w:val="00B72D65"/>
    <w:rsid w:val="00B860D6"/>
    <w:rsid w:val="00B93824"/>
    <w:rsid w:val="00BA4173"/>
    <w:rsid w:val="00BB636C"/>
    <w:rsid w:val="00BB6A38"/>
    <w:rsid w:val="00BC3FE5"/>
    <w:rsid w:val="00BC7344"/>
    <w:rsid w:val="00BD3A4D"/>
    <w:rsid w:val="00BD44D3"/>
    <w:rsid w:val="00BD56B5"/>
    <w:rsid w:val="00BE2ACA"/>
    <w:rsid w:val="00BF075A"/>
    <w:rsid w:val="00BF1A27"/>
    <w:rsid w:val="00C1674D"/>
    <w:rsid w:val="00C17974"/>
    <w:rsid w:val="00C3078F"/>
    <w:rsid w:val="00C34EA1"/>
    <w:rsid w:val="00C42508"/>
    <w:rsid w:val="00C43B6A"/>
    <w:rsid w:val="00C52F27"/>
    <w:rsid w:val="00C562AF"/>
    <w:rsid w:val="00C6106F"/>
    <w:rsid w:val="00C65F18"/>
    <w:rsid w:val="00C6794F"/>
    <w:rsid w:val="00C67E5D"/>
    <w:rsid w:val="00C76FF7"/>
    <w:rsid w:val="00C770C8"/>
    <w:rsid w:val="00C868F8"/>
    <w:rsid w:val="00C86A11"/>
    <w:rsid w:val="00C86B5C"/>
    <w:rsid w:val="00C870AF"/>
    <w:rsid w:val="00C879E5"/>
    <w:rsid w:val="00C971C1"/>
    <w:rsid w:val="00C97341"/>
    <w:rsid w:val="00CA2AE7"/>
    <w:rsid w:val="00CA2FE0"/>
    <w:rsid w:val="00CA3F07"/>
    <w:rsid w:val="00CA53D9"/>
    <w:rsid w:val="00CA78E5"/>
    <w:rsid w:val="00CB34A2"/>
    <w:rsid w:val="00CB4122"/>
    <w:rsid w:val="00CB6951"/>
    <w:rsid w:val="00CB7ACD"/>
    <w:rsid w:val="00CB7F09"/>
    <w:rsid w:val="00CD16CD"/>
    <w:rsid w:val="00CD285B"/>
    <w:rsid w:val="00CE0D4F"/>
    <w:rsid w:val="00CE3CCB"/>
    <w:rsid w:val="00D02DA3"/>
    <w:rsid w:val="00D03ABA"/>
    <w:rsid w:val="00D1385F"/>
    <w:rsid w:val="00D15337"/>
    <w:rsid w:val="00D30ACF"/>
    <w:rsid w:val="00D3322D"/>
    <w:rsid w:val="00D470F5"/>
    <w:rsid w:val="00D5763D"/>
    <w:rsid w:val="00D63669"/>
    <w:rsid w:val="00D64007"/>
    <w:rsid w:val="00D641C5"/>
    <w:rsid w:val="00D71D77"/>
    <w:rsid w:val="00D71EAF"/>
    <w:rsid w:val="00D74455"/>
    <w:rsid w:val="00D8243B"/>
    <w:rsid w:val="00D83169"/>
    <w:rsid w:val="00D858D8"/>
    <w:rsid w:val="00D97C37"/>
    <w:rsid w:val="00DA397B"/>
    <w:rsid w:val="00DA50DF"/>
    <w:rsid w:val="00DB5107"/>
    <w:rsid w:val="00DB5586"/>
    <w:rsid w:val="00DB6D34"/>
    <w:rsid w:val="00DD685A"/>
    <w:rsid w:val="00DD6BDA"/>
    <w:rsid w:val="00DE0129"/>
    <w:rsid w:val="00DE3E7D"/>
    <w:rsid w:val="00E12835"/>
    <w:rsid w:val="00E14C30"/>
    <w:rsid w:val="00E150CF"/>
    <w:rsid w:val="00E1535E"/>
    <w:rsid w:val="00E232CD"/>
    <w:rsid w:val="00E26BBB"/>
    <w:rsid w:val="00E44D0D"/>
    <w:rsid w:val="00E46E45"/>
    <w:rsid w:val="00E507BA"/>
    <w:rsid w:val="00E507BC"/>
    <w:rsid w:val="00E50E67"/>
    <w:rsid w:val="00E7161D"/>
    <w:rsid w:val="00E72DEB"/>
    <w:rsid w:val="00E7480E"/>
    <w:rsid w:val="00E849D5"/>
    <w:rsid w:val="00E92F24"/>
    <w:rsid w:val="00E94046"/>
    <w:rsid w:val="00E95B19"/>
    <w:rsid w:val="00E96EB4"/>
    <w:rsid w:val="00EA3C79"/>
    <w:rsid w:val="00EC497F"/>
    <w:rsid w:val="00EC7184"/>
    <w:rsid w:val="00ED7244"/>
    <w:rsid w:val="00EE42D0"/>
    <w:rsid w:val="00EE5A0F"/>
    <w:rsid w:val="00F04886"/>
    <w:rsid w:val="00F1278A"/>
    <w:rsid w:val="00F13D3E"/>
    <w:rsid w:val="00F1656B"/>
    <w:rsid w:val="00F20F26"/>
    <w:rsid w:val="00F216ED"/>
    <w:rsid w:val="00F2498B"/>
    <w:rsid w:val="00F31756"/>
    <w:rsid w:val="00F35BA9"/>
    <w:rsid w:val="00F411DE"/>
    <w:rsid w:val="00F4425F"/>
    <w:rsid w:val="00F46CF4"/>
    <w:rsid w:val="00F51F67"/>
    <w:rsid w:val="00F53C22"/>
    <w:rsid w:val="00F625B5"/>
    <w:rsid w:val="00F71724"/>
    <w:rsid w:val="00F7325B"/>
    <w:rsid w:val="00F758C0"/>
    <w:rsid w:val="00F76E37"/>
    <w:rsid w:val="00F77131"/>
    <w:rsid w:val="00F80488"/>
    <w:rsid w:val="00F820C3"/>
    <w:rsid w:val="00F82CFD"/>
    <w:rsid w:val="00F90C0F"/>
    <w:rsid w:val="00F91A10"/>
    <w:rsid w:val="00F91D7D"/>
    <w:rsid w:val="00F960F5"/>
    <w:rsid w:val="00FB095A"/>
    <w:rsid w:val="00FB13C0"/>
    <w:rsid w:val="00FB170C"/>
    <w:rsid w:val="00FC0540"/>
    <w:rsid w:val="00FC1F33"/>
    <w:rsid w:val="00FC3954"/>
    <w:rsid w:val="00FD04E2"/>
    <w:rsid w:val="00FD64D7"/>
    <w:rsid w:val="00FE1489"/>
    <w:rsid w:val="00FE2711"/>
    <w:rsid w:val="00FE4144"/>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F3EE0A"/>
  <w15:docId w15:val="{5E6AEE52-276E-43EF-AF9C-B59786C1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2338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uiPriority w:val="99"/>
    <w:rsid w:val="00233848"/>
    <w:pPr>
      <w:autoSpaceDE/>
      <w:autoSpaceDN/>
      <w:spacing w:before="100" w:beforeAutospacing="1" w:after="100" w:afterAutospacing="1"/>
    </w:pPr>
    <w:rPr>
      <w:rFonts w:ascii="Times New Roman" w:hAnsi="Times New Roman" w:cs="Times New Roman"/>
    </w:rPr>
  </w:style>
  <w:style w:type="character" w:customStyle="1" w:styleId="Heading4Char">
    <w:name w:val="Heading 4 Char"/>
    <w:link w:val="Heading4"/>
    <w:uiPriority w:val="9"/>
    <w:rsid w:val="00733952"/>
    <w:rPr>
      <w:b/>
      <w:bCs/>
      <w:sz w:val="24"/>
      <w:szCs w:val="24"/>
    </w:rPr>
  </w:style>
  <w:style w:type="character" w:customStyle="1" w:styleId="FooterChar">
    <w:name w:val="Footer Char"/>
    <w:basedOn w:val="DefaultParagraphFont"/>
    <w:link w:val="Footer"/>
    <w:uiPriority w:val="99"/>
    <w:rsid w:val="004906B0"/>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399036">
      <w:bodyDiv w:val="1"/>
      <w:marLeft w:val="0"/>
      <w:marRight w:val="0"/>
      <w:marTop w:val="0"/>
      <w:marBottom w:val="0"/>
      <w:divBdr>
        <w:top w:val="none" w:sz="0" w:space="0" w:color="auto"/>
        <w:left w:val="none" w:sz="0" w:space="0" w:color="auto"/>
        <w:bottom w:val="none" w:sz="0" w:space="0" w:color="auto"/>
        <w:right w:val="none" w:sz="0" w:space="0" w:color="auto"/>
      </w:divBdr>
      <w:divsChild>
        <w:div w:id="196438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069901">
      <w:bodyDiv w:val="1"/>
      <w:marLeft w:val="0"/>
      <w:marRight w:val="0"/>
      <w:marTop w:val="0"/>
      <w:marBottom w:val="0"/>
      <w:divBdr>
        <w:top w:val="none" w:sz="0" w:space="0" w:color="auto"/>
        <w:left w:val="none" w:sz="0" w:space="0" w:color="auto"/>
        <w:bottom w:val="none" w:sz="0" w:space="0" w:color="auto"/>
        <w:right w:val="none" w:sz="0" w:space="0" w:color="auto"/>
      </w:divBdr>
      <w:divsChild>
        <w:div w:id="118230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Hoffner, Susan</cp:lastModifiedBy>
  <cp:revision>4</cp:revision>
  <cp:lastPrinted>2018-01-24T14:43:00Z</cp:lastPrinted>
  <dcterms:created xsi:type="dcterms:W3CDTF">2018-01-24T14:30:00Z</dcterms:created>
  <dcterms:modified xsi:type="dcterms:W3CDTF">2018-01-24T14:52:00Z</dcterms:modified>
</cp:coreProperties>
</file>