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9A37E" w14:textId="77777777" w:rsidR="005D3D86" w:rsidRPr="00FA6483" w:rsidRDefault="005D3D86" w:rsidP="005D3D86">
      <w:pPr>
        <w:jc w:val="center"/>
        <w:rPr>
          <w:b/>
          <w:sz w:val="24"/>
          <w:szCs w:val="24"/>
        </w:rPr>
      </w:pPr>
      <w:r w:rsidRPr="00FA6483">
        <w:rPr>
          <w:b/>
          <w:sz w:val="24"/>
          <w:szCs w:val="24"/>
        </w:rPr>
        <w:t>BEFORE THE</w:t>
      </w:r>
    </w:p>
    <w:p w14:paraId="0A11D731" w14:textId="77777777"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14:paraId="6979320A" w14:textId="77777777" w:rsidR="005D3D86" w:rsidRPr="00FA6483" w:rsidRDefault="005D3D86" w:rsidP="005D3D86">
      <w:pPr>
        <w:jc w:val="center"/>
        <w:rPr>
          <w:b/>
          <w:sz w:val="24"/>
          <w:szCs w:val="24"/>
        </w:rPr>
      </w:pPr>
    </w:p>
    <w:p w14:paraId="69818F29" w14:textId="77777777" w:rsidR="005D3D86" w:rsidRPr="00FA6483" w:rsidRDefault="005D3D86" w:rsidP="005D3D86">
      <w:pPr>
        <w:jc w:val="center"/>
        <w:rPr>
          <w:b/>
          <w:sz w:val="24"/>
          <w:szCs w:val="24"/>
        </w:rPr>
      </w:pPr>
    </w:p>
    <w:p w14:paraId="2A5DF675" w14:textId="77777777" w:rsidR="005D3D86" w:rsidRDefault="005D3D86" w:rsidP="005D3D86">
      <w:pPr>
        <w:jc w:val="center"/>
        <w:rPr>
          <w:b/>
        </w:rPr>
      </w:pPr>
    </w:p>
    <w:p w14:paraId="71C4A2D2" w14:textId="7A091B7B" w:rsidR="005D3D86" w:rsidRPr="00FA6483" w:rsidRDefault="00383507" w:rsidP="005D3D86">
      <w:pPr>
        <w:rPr>
          <w:sz w:val="24"/>
          <w:szCs w:val="24"/>
        </w:rPr>
      </w:pPr>
      <w:r>
        <w:rPr>
          <w:sz w:val="24"/>
          <w:szCs w:val="24"/>
        </w:rPr>
        <w:t>Sanju John</w:t>
      </w:r>
      <w:r w:rsidR="008B7126">
        <w:rPr>
          <w:sz w:val="24"/>
          <w:szCs w:val="24"/>
        </w:rPr>
        <w:tab/>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14:paraId="1FA73499"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6C99910B" w14:textId="66DCBD41"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B92C97">
        <w:rPr>
          <w:sz w:val="24"/>
          <w:szCs w:val="24"/>
        </w:rPr>
        <w:tab/>
      </w:r>
      <w:r w:rsidR="00383507">
        <w:rPr>
          <w:sz w:val="24"/>
          <w:szCs w:val="24"/>
        </w:rPr>
        <w:t>C</w:t>
      </w:r>
      <w:r w:rsidR="009E2659">
        <w:rPr>
          <w:sz w:val="24"/>
          <w:szCs w:val="24"/>
        </w:rPr>
        <w:t>-201</w:t>
      </w:r>
      <w:r w:rsidR="00B92C97">
        <w:rPr>
          <w:sz w:val="24"/>
          <w:szCs w:val="24"/>
        </w:rPr>
        <w:t>7</w:t>
      </w:r>
      <w:r w:rsidR="009E2659">
        <w:rPr>
          <w:sz w:val="24"/>
          <w:szCs w:val="24"/>
        </w:rPr>
        <w:t>-2</w:t>
      </w:r>
      <w:r w:rsidR="00B92C97">
        <w:rPr>
          <w:sz w:val="24"/>
          <w:szCs w:val="24"/>
        </w:rPr>
        <w:t>6</w:t>
      </w:r>
      <w:r w:rsidR="00383507">
        <w:rPr>
          <w:sz w:val="24"/>
          <w:szCs w:val="24"/>
        </w:rPr>
        <w:t>21095</w:t>
      </w:r>
    </w:p>
    <w:p w14:paraId="5A5E4D6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6ECD474E" w14:textId="51CB1DF4" w:rsidR="005D3D86" w:rsidRPr="00FA6483" w:rsidRDefault="00383507" w:rsidP="005D3D86">
      <w:pPr>
        <w:rPr>
          <w:sz w:val="24"/>
          <w:szCs w:val="24"/>
        </w:rPr>
      </w:pPr>
      <w:r>
        <w:rPr>
          <w:sz w:val="24"/>
          <w:szCs w:val="24"/>
        </w:rPr>
        <w:t xml:space="preserve">Philadelphia </w:t>
      </w:r>
      <w:r w:rsidR="003A4C97">
        <w:rPr>
          <w:sz w:val="24"/>
          <w:szCs w:val="24"/>
        </w:rPr>
        <w:t>G</w:t>
      </w:r>
      <w:r>
        <w:rPr>
          <w:sz w:val="24"/>
          <w:szCs w:val="24"/>
        </w:rPr>
        <w:t>as Works</w:t>
      </w:r>
      <w:r>
        <w:rPr>
          <w:sz w:val="24"/>
          <w:szCs w:val="24"/>
        </w:rPr>
        <w:tab/>
      </w:r>
      <w:r w:rsidR="005D3D86">
        <w:rPr>
          <w:sz w:val="24"/>
          <w:szCs w:val="24"/>
        </w:rPr>
        <w:tab/>
      </w:r>
      <w:r w:rsidR="005D3D86">
        <w:rPr>
          <w:sz w:val="24"/>
          <w:szCs w:val="24"/>
        </w:rPr>
        <w:tab/>
      </w:r>
      <w:r w:rsidR="005D3D86">
        <w:rPr>
          <w:sz w:val="24"/>
          <w:szCs w:val="24"/>
        </w:rPr>
        <w:tab/>
      </w:r>
      <w:r w:rsidR="005D3D86" w:rsidRPr="00FA6483">
        <w:rPr>
          <w:sz w:val="24"/>
          <w:szCs w:val="24"/>
        </w:rPr>
        <w:t>:</w:t>
      </w:r>
    </w:p>
    <w:p w14:paraId="54356D14" w14:textId="77777777" w:rsidR="005D3D86" w:rsidRDefault="005D3D86" w:rsidP="005D3D86"/>
    <w:p w14:paraId="20A667EB" w14:textId="77777777" w:rsidR="005D3D86" w:rsidRDefault="005D3D86" w:rsidP="005D3D86"/>
    <w:p w14:paraId="2AED5912" w14:textId="77777777" w:rsidR="005D3D86" w:rsidRDefault="005D3D86" w:rsidP="005D3D86"/>
    <w:p w14:paraId="6E7ED1F1" w14:textId="77777777" w:rsidR="005D3D86" w:rsidRPr="00FA6483" w:rsidRDefault="005D3D86" w:rsidP="005D3D86">
      <w:pPr>
        <w:jc w:val="center"/>
        <w:rPr>
          <w:b/>
          <w:sz w:val="24"/>
          <w:szCs w:val="24"/>
        </w:rPr>
      </w:pPr>
      <w:r w:rsidRPr="00FA6483">
        <w:rPr>
          <w:b/>
          <w:sz w:val="24"/>
          <w:szCs w:val="24"/>
        </w:rPr>
        <w:t>PREHEARING ORDER</w:t>
      </w:r>
    </w:p>
    <w:p w14:paraId="1248F28E" w14:textId="77777777" w:rsidR="005D3D86" w:rsidRDefault="005D3D86" w:rsidP="005D3D86">
      <w:pPr>
        <w:jc w:val="center"/>
        <w:rPr>
          <w:b/>
        </w:rPr>
      </w:pPr>
    </w:p>
    <w:p w14:paraId="138DE98F" w14:textId="77777777" w:rsidR="005D3D86" w:rsidRDefault="005D3D86" w:rsidP="005D3D86">
      <w:pPr>
        <w:jc w:val="center"/>
        <w:rPr>
          <w:b/>
        </w:rPr>
      </w:pPr>
    </w:p>
    <w:p w14:paraId="4645E0BA" w14:textId="40BB45D6" w:rsidR="005D3D86" w:rsidRDefault="005D3D86" w:rsidP="006910A8">
      <w:pPr>
        <w:spacing w:line="360" w:lineRule="auto"/>
        <w:jc w:val="both"/>
        <w:rPr>
          <w:b/>
          <w:sz w:val="24"/>
          <w:szCs w:val="24"/>
        </w:rPr>
      </w:pPr>
      <w:r>
        <w:rPr>
          <w:sz w:val="24"/>
          <w:szCs w:val="24"/>
        </w:rPr>
        <w:tab/>
      </w:r>
      <w:r>
        <w:rPr>
          <w:sz w:val="24"/>
          <w:szCs w:val="24"/>
        </w:rPr>
        <w:tab/>
        <w:t xml:space="preserve">An </w:t>
      </w:r>
      <w:r w:rsidRPr="00860698">
        <w:rPr>
          <w:sz w:val="24"/>
          <w:szCs w:val="24"/>
          <w:u w:val="single"/>
        </w:rPr>
        <w:t xml:space="preserve">initial </w:t>
      </w:r>
      <w:r w:rsidR="008B7126" w:rsidRPr="00860698">
        <w:rPr>
          <w:sz w:val="24"/>
          <w:szCs w:val="24"/>
          <w:u w:val="single"/>
        </w:rPr>
        <w:t xml:space="preserve">call-in </w:t>
      </w:r>
      <w:r w:rsidRPr="00860698">
        <w:rPr>
          <w:sz w:val="24"/>
          <w:szCs w:val="24"/>
          <w:u w:val="single"/>
        </w:rPr>
        <w:t>telephonic hearing</w:t>
      </w:r>
      <w:r>
        <w:rPr>
          <w:sz w:val="24"/>
          <w:szCs w:val="24"/>
        </w:rPr>
        <w:t xml:space="preserve"> is scheduled</w:t>
      </w:r>
      <w:r w:rsidR="006910A8">
        <w:rPr>
          <w:sz w:val="24"/>
          <w:szCs w:val="24"/>
        </w:rPr>
        <w:t xml:space="preserve"> in this proceeding</w:t>
      </w:r>
      <w:r>
        <w:rPr>
          <w:sz w:val="24"/>
          <w:szCs w:val="24"/>
        </w:rPr>
        <w:t xml:space="preserve"> for </w:t>
      </w:r>
      <w:r w:rsidR="00383507">
        <w:rPr>
          <w:sz w:val="24"/>
          <w:szCs w:val="24"/>
        </w:rPr>
        <w:t>Fri</w:t>
      </w:r>
      <w:r w:rsidR="00416623">
        <w:rPr>
          <w:sz w:val="24"/>
          <w:szCs w:val="24"/>
        </w:rPr>
        <w:t xml:space="preserve">day, </w:t>
      </w:r>
      <w:r w:rsidR="008B7126">
        <w:rPr>
          <w:sz w:val="24"/>
          <w:szCs w:val="24"/>
        </w:rPr>
        <w:t xml:space="preserve">March </w:t>
      </w:r>
      <w:r w:rsidR="00383507">
        <w:rPr>
          <w:sz w:val="24"/>
          <w:szCs w:val="24"/>
        </w:rPr>
        <w:t>2</w:t>
      </w:r>
      <w:r w:rsidR="008B7126">
        <w:rPr>
          <w:sz w:val="24"/>
          <w:szCs w:val="24"/>
        </w:rPr>
        <w:t>, 2018</w:t>
      </w:r>
      <w:r w:rsidR="00B92C97">
        <w:rPr>
          <w:sz w:val="24"/>
          <w:szCs w:val="24"/>
        </w:rPr>
        <w:t>,</w:t>
      </w:r>
      <w:r>
        <w:rPr>
          <w:sz w:val="24"/>
          <w:szCs w:val="24"/>
        </w:rPr>
        <w:t xml:space="preserve"> at 10:00 am.</w:t>
      </w:r>
      <w:r>
        <w:rPr>
          <w:b/>
          <w:sz w:val="24"/>
          <w:szCs w:val="24"/>
        </w:rPr>
        <w:t xml:space="preserve">  </w:t>
      </w:r>
      <w:r w:rsidRPr="003A4C97">
        <w:rPr>
          <w:sz w:val="24"/>
          <w:szCs w:val="24"/>
          <w:u w:val="single"/>
        </w:rPr>
        <w:t>You must be available at this time or you may lose your case</w:t>
      </w:r>
      <w:r>
        <w:rPr>
          <w:sz w:val="24"/>
          <w:szCs w:val="24"/>
        </w:rPr>
        <w:t xml:space="preserve">.  </w:t>
      </w:r>
      <w:r w:rsidR="008B7126">
        <w:rPr>
          <w:sz w:val="24"/>
          <w:szCs w:val="24"/>
        </w:rPr>
        <w:t xml:space="preserve">No later than 10:00 a.m. on March </w:t>
      </w:r>
      <w:r w:rsidR="00383507">
        <w:rPr>
          <w:sz w:val="24"/>
          <w:szCs w:val="24"/>
        </w:rPr>
        <w:t>2</w:t>
      </w:r>
      <w:r w:rsidR="008B7126">
        <w:rPr>
          <w:sz w:val="24"/>
          <w:szCs w:val="24"/>
        </w:rPr>
        <w:t>, 2018, you must connect to the telephonic hearing by calling 1-855-750-1027, then dial</w:t>
      </w:r>
      <w:r w:rsidR="00DC2244">
        <w:rPr>
          <w:sz w:val="24"/>
          <w:szCs w:val="24"/>
        </w:rPr>
        <w:t>ing</w:t>
      </w:r>
      <w:r w:rsidR="008B7126">
        <w:rPr>
          <w:sz w:val="24"/>
          <w:szCs w:val="24"/>
        </w:rPr>
        <w:t xml:space="preserve"> </w:t>
      </w:r>
      <w:r w:rsidR="00DC2244">
        <w:rPr>
          <w:sz w:val="24"/>
          <w:szCs w:val="24"/>
        </w:rPr>
        <w:t xml:space="preserve">the </w:t>
      </w:r>
      <w:r w:rsidR="008B7126">
        <w:rPr>
          <w:sz w:val="24"/>
          <w:szCs w:val="24"/>
        </w:rPr>
        <w:t xml:space="preserve">PIN 447570#.  </w:t>
      </w:r>
      <w:r w:rsidR="00DC2244">
        <w:rPr>
          <w:sz w:val="24"/>
          <w:szCs w:val="24"/>
        </w:rPr>
        <w:t>This information is contained in the Call-In Telephone Hearing Notice sent to the parties on January 2</w:t>
      </w:r>
      <w:r w:rsidR="00383507">
        <w:rPr>
          <w:sz w:val="24"/>
          <w:szCs w:val="24"/>
        </w:rPr>
        <w:t>4</w:t>
      </w:r>
      <w:r w:rsidR="00DC2244">
        <w:rPr>
          <w:sz w:val="24"/>
          <w:szCs w:val="24"/>
        </w:rPr>
        <w:t xml:space="preserve">, 2018.  </w:t>
      </w:r>
      <w:r w:rsidR="008B7126">
        <w:rPr>
          <w:sz w:val="24"/>
          <w:szCs w:val="24"/>
        </w:rPr>
        <w:t xml:space="preserve">Failure of a party to join the telephonic hearing at the scheduled time may result in that party losing its case.  </w:t>
      </w:r>
      <w:r w:rsidRPr="008F0C8C">
        <w:rPr>
          <w:sz w:val="24"/>
          <w:szCs w:val="24"/>
        </w:rPr>
        <w:t>The parties are directed to comply with the following requirements:</w:t>
      </w:r>
    </w:p>
    <w:p w14:paraId="01CB07E1" w14:textId="77777777" w:rsidR="005D3D86" w:rsidRDefault="005D3D86" w:rsidP="006910A8">
      <w:pPr>
        <w:spacing w:line="360" w:lineRule="auto"/>
        <w:jc w:val="both"/>
        <w:rPr>
          <w:sz w:val="24"/>
          <w:szCs w:val="24"/>
        </w:rPr>
      </w:pPr>
    </w:p>
    <w:p w14:paraId="64FA0114" w14:textId="77777777"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 xml:space="preserve">ote that attachments to your </w:t>
      </w:r>
      <w:r w:rsidR="00B92C97">
        <w:rPr>
          <w:sz w:val="24"/>
          <w:szCs w:val="24"/>
        </w:rPr>
        <w:t>c</w:t>
      </w:r>
      <w:r>
        <w:rPr>
          <w:sz w:val="24"/>
          <w:szCs w:val="24"/>
        </w:rPr>
        <w:t>omplaint</w:t>
      </w:r>
      <w:r w:rsidR="00B92C97">
        <w:rPr>
          <w:sz w:val="24"/>
          <w:szCs w:val="24"/>
        </w:rPr>
        <w:t>, if any,</w:t>
      </w:r>
      <w:r>
        <w:rPr>
          <w:sz w:val="24"/>
          <w:szCs w:val="24"/>
        </w:rPr>
        <w:t xml:space="preserve"> </w:t>
      </w:r>
      <w:r w:rsidR="00B92C97">
        <w:rPr>
          <w:sz w:val="24"/>
          <w:szCs w:val="24"/>
        </w:rPr>
        <w:t xml:space="preserve">will not be </w:t>
      </w:r>
      <w:r>
        <w:rPr>
          <w:sz w:val="24"/>
          <w:szCs w:val="24"/>
        </w:rPr>
        <w:t>admitted into the record unless submitted separately in accordance with this paragraph.  Your exhibits must be received by me and the other party</w:t>
      </w:r>
      <w:r w:rsidR="006910A8">
        <w:rPr>
          <w:sz w:val="24"/>
          <w:szCs w:val="24"/>
        </w:rPr>
        <w:t xml:space="preserve"> at least</w:t>
      </w:r>
      <w:r>
        <w:rPr>
          <w:sz w:val="24"/>
          <w:szCs w:val="24"/>
        </w:rPr>
        <w:t xml:space="preserve"> one week prior to the date of the hearing.  </w:t>
      </w:r>
    </w:p>
    <w:p w14:paraId="66083AE7" w14:textId="77777777" w:rsidR="00A13FC1" w:rsidRDefault="00A13FC1" w:rsidP="006910A8">
      <w:pPr>
        <w:spacing w:line="360" w:lineRule="auto"/>
        <w:jc w:val="both"/>
        <w:rPr>
          <w:sz w:val="24"/>
          <w:szCs w:val="24"/>
        </w:rPr>
      </w:pPr>
    </w:p>
    <w:p w14:paraId="31B68DB0" w14:textId="77777777" w:rsidR="001801AD" w:rsidRDefault="005D3D86" w:rsidP="006910A8">
      <w:pPr>
        <w:spacing w:line="360" w:lineRule="auto"/>
        <w:jc w:val="both"/>
        <w:rPr>
          <w:sz w:val="24"/>
          <w:szCs w:val="24"/>
        </w:rPr>
        <w:sectPr w:rsidR="001801AD" w:rsidSect="00C04960">
          <w:footerReference w:type="default" r:id="rId6"/>
          <w:pgSz w:w="12240" w:h="15840"/>
          <w:pgMar w:top="1440" w:right="1440" w:bottom="1440" w:left="1440" w:header="720" w:footer="720" w:gutter="0"/>
          <w:cols w:space="720"/>
          <w:docGrid w:linePitch="360"/>
        </w:sect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w:t>
      </w:r>
    </w:p>
    <w:p w14:paraId="64C88A34" w14:textId="58B1A292" w:rsidR="005D3D86" w:rsidRDefault="005D3D86" w:rsidP="006910A8">
      <w:pPr>
        <w:spacing w:line="360" w:lineRule="auto"/>
        <w:jc w:val="both"/>
        <w:rPr>
          <w:sz w:val="24"/>
          <w:szCs w:val="24"/>
        </w:rPr>
      </w:pPr>
      <w:r>
        <w:rPr>
          <w:sz w:val="24"/>
          <w:szCs w:val="24"/>
        </w:rPr>
        <w:lastRenderedPageBreak/>
        <w:t xml:space="preserve">Unless you are an attorney, you may not represent </w:t>
      </w:r>
      <w:r w:rsidR="006910A8">
        <w:rPr>
          <w:sz w:val="24"/>
          <w:szCs w:val="24"/>
        </w:rPr>
        <w:t>som</w:t>
      </w:r>
      <w:r>
        <w:rPr>
          <w:sz w:val="24"/>
          <w:szCs w:val="24"/>
        </w:rPr>
        <w:t>eone else.  Attorneys shall comply with the Commission’s appearance requirements.  52 Pa. Code § 1.24(b).  References to the Pa. Code may be accessed at www.pacode.com.</w:t>
      </w:r>
    </w:p>
    <w:p w14:paraId="7C6AE85E" w14:textId="77777777" w:rsidR="005D3D86" w:rsidRDefault="005D3D86" w:rsidP="006910A8">
      <w:pPr>
        <w:spacing w:line="360" w:lineRule="auto"/>
        <w:jc w:val="both"/>
        <w:rPr>
          <w:sz w:val="24"/>
          <w:szCs w:val="24"/>
        </w:rPr>
      </w:pPr>
    </w:p>
    <w:p w14:paraId="2C616B8A" w14:textId="77777777" w:rsidR="005D3D86" w:rsidRPr="00383507" w:rsidRDefault="005D3D86" w:rsidP="006910A8">
      <w:pPr>
        <w:spacing w:line="360" w:lineRule="auto"/>
        <w:jc w:val="both"/>
        <w:rPr>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8B7126">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383507">
        <w:rPr>
          <w:sz w:val="24"/>
          <w:szCs w:val="24"/>
        </w:rPr>
        <w:t xml:space="preserve">Changes are granted only in rare situations where sufficient cause exists.  </w:t>
      </w:r>
    </w:p>
    <w:p w14:paraId="30675DAF" w14:textId="77777777" w:rsidR="005D3D86" w:rsidRDefault="005D3D86" w:rsidP="006910A8">
      <w:pPr>
        <w:spacing w:line="360" w:lineRule="auto"/>
        <w:jc w:val="both"/>
        <w:rPr>
          <w:i/>
          <w:sz w:val="24"/>
          <w:szCs w:val="24"/>
        </w:rPr>
      </w:pPr>
    </w:p>
    <w:p w14:paraId="0881C02B" w14:textId="65686B98"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w:t>
      </w:r>
      <w:r w:rsidR="00383507">
        <w:rPr>
          <w:sz w:val="24"/>
          <w:szCs w:val="24"/>
        </w:rPr>
        <w:t xml:space="preserve">otherwise </w:t>
      </w:r>
      <w:r>
        <w:rPr>
          <w:sz w:val="24"/>
          <w:szCs w:val="24"/>
        </w:rPr>
        <w:t xml:space="preserve">submitted </w:t>
      </w:r>
      <w:r w:rsidR="00383507">
        <w:rPr>
          <w:sz w:val="24"/>
          <w:szCs w:val="24"/>
        </w:rPr>
        <w:t>in this proceeding must also</w:t>
      </w:r>
      <w:r>
        <w:rPr>
          <w:sz w:val="24"/>
          <w:szCs w:val="24"/>
        </w:rPr>
        <w:t xml:space="preserve"> be sent directly to the presiding officer.  The correct address is:  Administrative Law Judge </w:t>
      </w:r>
      <w:r w:rsidR="006910A8">
        <w:rPr>
          <w:sz w:val="24"/>
          <w:szCs w:val="24"/>
        </w:rPr>
        <w:t>Steven K. Haas</w:t>
      </w:r>
      <w:r>
        <w:rPr>
          <w:sz w:val="24"/>
          <w:szCs w:val="24"/>
        </w:rPr>
        <w:t>, Office of Administrative Law Judge, P.O. Box 3265, Harrisburg PA  17105-3265</w:t>
      </w:r>
    </w:p>
    <w:p w14:paraId="74B5F0EF" w14:textId="77777777" w:rsidR="005D3D86" w:rsidRDefault="005D3D86" w:rsidP="006910A8">
      <w:pPr>
        <w:spacing w:line="360" w:lineRule="auto"/>
        <w:jc w:val="both"/>
        <w:rPr>
          <w:sz w:val="24"/>
          <w:szCs w:val="24"/>
        </w:rPr>
      </w:pPr>
    </w:p>
    <w:p w14:paraId="02E8ED53" w14:textId="77777777"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sidRPr="00DC2244">
        <w:rPr>
          <w:sz w:val="24"/>
          <w:szCs w:val="24"/>
        </w:rPr>
        <w:t xml:space="preserve">YOU </w:t>
      </w:r>
      <w:r w:rsidR="00564ED6" w:rsidRPr="00DC2244">
        <w:rPr>
          <w:sz w:val="24"/>
          <w:szCs w:val="24"/>
        </w:rPr>
        <w:t>MAY</w:t>
      </w:r>
      <w:r w:rsidRPr="00DC2244">
        <w:rPr>
          <w:sz w:val="24"/>
          <w:szCs w:val="24"/>
        </w:rPr>
        <w:t xml:space="preserve"> LOSE THIS CASE IF YOU DO NOT TAKE PART IN THIS HEARING AND PRESENT EVIDENCE ON THE ISSUES RAISED.</w:t>
      </w:r>
    </w:p>
    <w:p w14:paraId="3CE53D3A" w14:textId="77777777" w:rsidR="005D3D86" w:rsidRDefault="005D3D86" w:rsidP="006910A8">
      <w:pPr>
        <w:spacing w:line="360" w:lineRule="auto"/>
        <w:jc w:val="both"/>
        <w:rPr>
          <w:sz w:val="24"/>
          <w:szCs w:val="24"/>
        </w:rPr>
      </w:pPr>
    </w:p>
    <w:p w14:paraId="416ABD21" w14:textId="77777777"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14:paraId="36E66A6A" w14:textId="77777777" w:rsidR="005D3D86" w:rsidRDefault="005D3D86" w:rsidP="006910A8">
      <w:pPr>
        <w:spacing w:line="360" w:lineRule="auto"/>
        <w:jc w:val="both"/>
        <w:rPr>
          <w:sz w:val="24"/>
          <w:szCs w:val="24"/>
        </w:rPr>
      </w:pPr>
    </w:p>
    <w:p w14:paraId="408D2CAA" w14:textId="77777777" w:rsidR="005D3D86" w:rsidRPr="003A4C97" w:rsidRDefault="005D3D86" w:rsidP="006910A8">
      <w:pPr>
        <w:spacing w:line="360" w:lineRule="auto"/>
        <w:jc w:val="both"/>
        <w:rPr>
          <w:sz w:val="24"/>
          <w:szCs w:val="24"/>
        </w:rPr>
      </w:pPr>
      <w:r>
        <w:rPr>
          <w:sz w:val="24"/>
          <w:szCs w:val="24"/>
        </w:rPr>
        <w:tab/>
      </w:r>
      <w:r>
        <w:rPr>
          <w:sz w:val="24"/>
          <w:szCs w:val="24"/>
        </w:rPr>
        <w:tab/>
        <w:t>7.</w:t>
      </w:r>
      <w:r>
        <w:rPr>
          <w:sz w:val="24"/>
          <w:szCs w:val="24"/>
        </w:rPr>
        <w:tab/>
      </w:r>
      <w:r w:rsidRPr="003A4C97">
        <w:rPr>
          <w:sz w:val="24"/>
          <w:szCs w:val="24"/>
        </w:rPr>
        <w:t xml:space="preserve">Commission policy is to encourage settlements.  52 Pa. Code </w:t>
      </w:r>
    </w:p>
    <w:p w14:paraId="02F74C87" w14:textId="77777777" w:rsidR="005D3D86" w:rsidRDefault="005D3D86" w:rsidP="006910A8">
      <w:pPr>
        <w:spacing w:line="360" w:lineRule="auto"/>
        <w:jc w:val="both"/>
        <w:rPr>
          <w:b/>
          <w:sz w:val="24"/>
          <w:szCs w:val="24"/>
        </w:rPr>
      </w:pPr>
      <w:r w:rsidRPr="003A4C97">
        <w:rPr>
          <w:sz w:val="24"/>
          <w:szCs w:val="24"/>
        </w:rPr>
        <w:t>§ 5.231(a).</w:t>
      </w:r>
      <w:r w:rsidRPr="003A4C97">
        <w:rPr>
          <w:b/>
          <w:sz w:val="24"/>
          <w:szCs w:val="24"/>
        </w:rPr>
        <w:t xml:space="preserve">  </w:t>
      </w:r>
      <w:r w:rsidRPr="003A4C97">
        <w:rPr>
          <w:sz w:val="24"/>
          <w:szCs w:val="24"/>
        </w:rPr>
        <w:t>Utility is required to contact Complainant to discuss informally the possible settlement of this case as soon as possible but no later than at least one week before the hearing.</w:t>
      </w:r>
      <w:r w:rsidRPr="003A4C97">
        <w:rPr>
          <w:b/>
          <w:sz w:val="24"/>
          <w:szCs w:val="24"/>
        </w:rPr>
        <w:t xml:space="preserve">  </w:t>
      </w:r>
      <w:r w:rsidRPr="003A4C97">
        <w:rPr>
          <w:sz w:val="24"/>
          <w:szCs w:val="24"/>
        </w:rPr>
        <w:t>If you are unable to settle this case, you may still resolve as many questions or issues as possible during your informal discussion.</w:t>
      </w:r>
      <w:r>
        <w:rPr>
          <w:b/>
          <w:sz w:val="24"/>
          <w:szCs w:val="24"/>
        </w:rPr>
        <w:t xml:space="preserve"> </w:t>
      </w:r>
    </w:p>
    <w:p w14:paraId="643F978E" w14:textId="77777777" w:rsidR="005D3D86" w:rsidRDefault="005D3D86" w:rsidP="006910A8">
      <w:pPr>
        <w:spacing w:line="360" w:lineRule="auto"/>
        <w:jc w:val="both"/>
        <w:rPr>
          <w:b/>
          <w:sz w:val="24"/>
          <w:szCs w:val="24"/>
        </w:rPr>
      </w:pPr>
      <w:r>
        <w:rPr>
          <w:b/>
          <w:sz w:val="24"/>
          <w:szCs w:val="24"/>
        </w:rPr>
        <w:br w:type="page"/>
      </w:r>
    </w:p>
    <w:p w14:paraId="53D906A9" w14:textId="5E6767C6" w:rsidR="005D3D86" w:rsidRDefault="005D3D86" w:rsidP="006910A8">
      <w:pPr>
        <w:spacing w:line="360" w:lineRule="auto"/>
        <w:jc w:val="both"/>
        <w:rPr>
          <w:sz w:val="24"/>
          <w:szCs w:val="24"/>
        </w:rPr>
      </w:pPr>
      <w:r>
        <w:rPr>
          <w:b/>
          <w:sz w:val="24"/>
          <w:szCs w:val="24"/>
        </w:rPr>
        <w:tab/>
      </w:r>
      <w:r>
        <w:rPr>
          <w:b/>
          <w:sz w:val="24"/>
          <w:szCs w:val="24"/>
        </w:rPr>
        <w:tab/>
      </w:r>
      <w:r w:rsidR="00383507">
        <w:rPr>
          <w:sz w:val="24"/>
          <w:szCs w:val="24"/>
        </w:rPr>
        <w:t>8</w:t>
      </w:r>
      <w:r>
        <w:rPr>
          <w:sz w:val="24"/>
          <w:szCs w:val="24"/>
        </w:rPr>
        <w:t>.</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or her</w:t>
      </w:r>
      <w:r>
        <w:rPr>
          <w:sz w:val="24"/>
          <w:szCs w:val="24"/>
        </w:rPr>
        <w:t xml:space="preserve"> claims with testimony and documentary evidence.  </w:t>
      </w:r>
    </w:p>
    <w:p w14:paraId="47E159E2" w14:textId="77777777" w:rsidR="005D3D86" w:rsidRDefault="005D3D86" w:rsidP="006910A8">
      <w:pPr>
        <w:spacing w:line="360" w:lineRule="auto"/>
        <w:jc w:val="both"/>
        <w:rPr>
          <w:sz w:val="24"/>
          <w:szCs w:val="24"/>
        </w:rPr>
      </w:pPr>
    </w:p>
    <w:p w14:paraId="2B4220CC" w14:textId="2123F955" w:rsidR="005D3D86" w:rsidRDefault="005D3D86" w:rsidP="006910A8">
      <w:pPr>
        <w:spacing w:line="360" w:lineRule="auto"/>
        <w:jc w:val="both"/>
        <w:rPr>
          <w:sz w:val="24"/>
          <w:szCs w:val="24"/>
        </w:rPr>
      </w:pPr>
      <w:r>
        <w:rPr>
          <w:sz w:val="24"/>
          <w:szCs w:val="24"/>
        </w:rPr>
        <w:tab/>
      </w:r>
      <w:r>
        <w:rPr>
          <w:sz w:val="24"/>
          <w:szCs w:val="24"/>
        </w:rPr>
        <w:tab/>
      </w:r>
      <w:r w:rsidR="00383507">
        <w:rPr>
          <w:sz w:val="24"/>
          <w:szCs w:val="24"/>
        </w:rPr>
        <w:t>9</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14:paraId="22F108F4" w14:textId="77777777" w:rsidR="005D3D86" w:rsidRDefault="005D3D86" w:rsidP="006910A8">
      <w:pPr>
        <w:spacing w:line="360" w:lineRule="auto"/>
        <w:jc w:val="both"/>
        <w:rPr>
          <w:sz w:val="24"/>
          <w:szCs w:val="24"/>
        </w:rPr>
      </w:pPr>
      <w:r>
        <w:rPr>
          <w:sz w:val="24"/>
          <w:szCs w:val="24"/>
        </w:rPr>
        <w:t>§ 3301 or other provision of the Public Utility Code.</w:t>
      </w:r>
    </w:p>
    <w:p w14:paraId="13F14020" w14:textId="77777777" w:rsidR="005D3D86" w:rsidRDefault="005D3D86" w:rsidP="005D3D86">
      <w:pPr>
        <w:spacing w:line="360" w:lineRule="auto"/>
        <w:rPr>
          <w:sz w:val="24"/>
          <w:szCs w:val="24"/>
        </w:rPr>
      </w:pPr>
    </w:p>
    <w:p w14:paraId="2935CA0B" w14:textId="77777777" w:rsidR="005D3D86" w:rsidRDefault="005D3D86" w:rsidP="005D3D86">
      <w:pPr>
        <w:spacing w:line="360" w:lineRule="auto"/>
        <w:rPr>
          <w:sz w:val="24"/>
          <w:szCs w:val="24"/>
        </w:rPr>
      </w:pPr>
    </w:p>
    <w:p w14:paraId="0F94C73D" w14:textId="72D65C79" w:rsidR="005D3D86" w:rsidRDefault="005D3D86" w:rsidP="005D3D86">
      <w:pPr>
        <w:spacing w:line="360" w:lineRule="auto"/>
        <w:rPr>
          <w:sz w:val="24"/>
          <w:szCs w:val="24"/>
        </w:rPr>
      </w:pPr>
      <w:r w:rsidRPr="0030236D">
        <w:rPr>
          <w:sz w:val="24"/>
          <w:szCs w:val="24"/>
        </w:rPr>
        <w:t>Dated:</w:t>
      </w:r>
      <w:r w:rsidR="002A587F">
        <w:rPr>
          <w:sz w:val="24"/>
          <w:szCs w:val="24"/>
        </w:rPr>
        <w:t xml:space="preserve"> </w:t>
      </w:r>
      <w:r w:rsidR="008B7126">
        <w:rPr>
          <w:sz w:val="24"/>
          <w:szCs w:val="24"/>
          <w:u w:val="single"/>
        </w:rPr>
        <w:t>January 3</w:t>
      </w:r>
      <w:r w:rsidR="00383507">
        <w:rPr>
          <w:sz w:val="24"/>
          <w:szCs w:val="24"/>
          <w:u w:val="single"/>
        </w:rPr>
        <w:t>0</w:t>
      </w:r>
      <w:r w:rsidR="008B7126">
        <w:rPr>
          <w:sz w:val="24"/>
          <w:szCs w:val="24"/>
          <w:u w:val="single"/>
        </w:rPr>
        <w:t>, 2018</w:t>
      </w:r>
      <w:r w:rsidR="002A587F">
        <w:rPr>
          <w:sz w:val="24"/>
          <w:szCs w:val="24"/>
        </w:rPr>
        <w:t xml:space="preserve"> </w:t>
      </w:r>
      <w:r>
        <w:rPr>
          <w:sz w:val="24"/>
          <w:szCs w:val="24"/>
        </w:rPr>
        <w:tab/>
      </w:r>
      <w:r>
        <w:rPr>
          <w:sz w:val="24"/>
          <w:szCs w:val="24"/>
        </w:rPr>
        <w:tab/>
      </w:r>
      <w:r>
        <w:rPr>
          <w:sz w:val="24"/>
          <w:szCs w:val="24"/>
        </w:rPr>
        <w:tab/>
      </w:r>
      <w:r w:rsidR="001801AD">
        <w:rPr>
          <w:sz w:val="24"/>
          <w:szCs w:val="24"/>
        </w:rPr>
        <w:tab/>
      </w:r>
      <w:r>
        <w:rPr>
          <w:sz w:val="24"/>
          <w:szCs w:val="24"/>
        </w:rPr>
        <w:t>_______________________________</w:t>
      </w:r>
    </w:p>
    <w:p w14:paraId="59AC2E53" w14:textId="0CA888F5"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801AD">
        <w:rPr>
          <w:sz w:val="24"/>
          <w:szCs w:val="24"/>
        </w:rPr>
        <w:tab/>
      </w:r>
      <w:r w:rsidR="002A587F">
        <w:rPr>
          <w:sz w:val="24"/>
          <w:szCs w:val="24"/>
        </w:rPr>
        <w:t>Steven K. Haas</w:t>
      </w:r>
    </w:p>
    <w:p w14:paraId="3D7A04B6" w14:textId="6C48EF28"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801AD">
        <w:rPr>
          <w:sz w:val="24"/>
          <w:szCs w:val="24"/>
        </w:rPr>
        <w:tab/>
      </w:r>
      <w:bookmarkStart w:id="0" w:name="_GoBack"/>
      <w:bookmarkEnd w:id="0"/>
      <w:r>
        <w:rPr>
          <w:sz w:val="24"/>
          <w:szCs w:val="24"/>
        </w:rPr>
        <w:t>Administrative Law Judge</w:t>
      </w:r>
    </w:p>
    <w:p w14:paraId="0D139CCD" w14:textId="77777777" w:rsidR="005D3D86" w:rsidRDefault="005D3D86" w:rsidP="005D3D86"/>
    <w:p w14:paraId="4473206A" w14:textId="77777777" w:rsidR="005D3D86" w:rsidRDefault="005D3D86" w:rsidP="005D3D86"/>
    <w:p w14:paraId="0FAF6857" w14:textId="77777777" w:rsidR="005D3D86" w:rsidRDefault="005D3D86" w:rsidP="005D3D86"/>
    <w:p w14:paraId="79800C49" w14:textId="77777777" w:rsidR="001801AD" w:rsidRDefault="001801AD" w:rsidP="005D3D86">
      <w:pPr>
        <w:sectPr w:rsidR="001801AD" w:rsidSect="00C04960">
          <w:footerReference w:type="default" r:id="rId7"/>
          <w:pgSz w:w="12240" w:h="15840"/>
          <w:pgMar w:top="1440" w:right="1440" w:bottom="1440" w:left="1440" w:header="720" w:footer="720" w:gutter="0"/>
          <w:cols w:space="720"/>
          <w:docGrid w:linePitch="360"/>
        </w:sectPr>
      </w:pPr>
    </w:p>
    <w:p w14:paraId="547330FF" w14:textId="77777777" w:rsidR="001801AD" w:rsidRDefault="001801AD" w:rsidP="001801AD">
      <w:pPr>
        <w:contextualSpacing/>
        <w:rPr>
          <w:rFonts w:ascii="Microsoft Sans Serif"/>
          <w:b/>
          <w:sz w:val="24"/>
        </w:rPr>
      </w:pPr>
      <w:r>
        <w:rPr>
          <w:rFonts w:ascii="Microsoft Sans Serif"/>
          <w:b/>
          <w:sz w:val="24"/>
          <w:u w:val="single"/>
        </w:rPr>
        <w:t>C-2017-2621095 - SANJU JOHN v. PHILADELPHIA GAS WORKS</w:t>
      </w:r>
      <w:r>
        <w:rPr>
          <w:rFonts w:ascii="Microsoft Sans Serif"/>
          <w:b/>
          <w:sz w:val="24"/>
          <w:u w:val="single"/>
        </w:rPr>
        <w:cr/>
      </w:r>
      <w:r>
        <w:rPr>
          <w:rFonts w:ascii="Microsoft Sans Serif"/>
          <w:sz w:val="24"/>
        </w:rPr>
        <w:cr/>
      </w:r>
      <w:bookmarkStart w:id="1" w:name="_Hlk505069058"/>
      <w:r>
        <w:rPr>
          <w:rFonts w:ascii="Microsoft Sans Serif"/>
          <w:sz w:val="24"/>
        </w:rPr>
        <w:t>SANJU JOHN</w:t>
      </w:r>
      <w:r>
        <w:rPr>
          <w:rFonts w:ascii="Microsoft Sans Serif"/>
          <w:sz w:val="24"/>
        </w:rPr>
        <w:cr/>
        <w:t>1901 FOSTER STREET</w:t>
      </w:r>
      <w:r>
        <w:rPr>
          <w:rFonts w:ascii="Microsoft Sans Serif"/>
          <w:sz w:val="24"/>
        </w:rPr>
        <w:cr/>
        <w:t>PHILADELPHIA PA  19116</w:t>
      </w:r>
      <w:r>
        <w:rPr>
          <w:rFonts w:ascii="Microsoft Sans Serif"/>
          <w:sz w:val="24"/>
        </w:rPr>
        <w:cr/>
      </w:r>
      <w:bookmarkEnd w:id="1"/>
      <w:r>
        <w:rPr>
          <w:rFonts w:ascii="Microsoft Sans Serif"/>
          <w:b/>
          <w:sz w:val="24"/>
        </w:rPr>
        <w:t>267.342.</w:t>
      </w:r>
      <w:r w:rsidRPr="00CA454D">
        <w:rPr>
          <w:rFonts w:ascii="Microsoft Sans Serif"/>
          <w:b/>
          <w:sz w:val="24"/>
        </w:rPr>
        <w:t>2995</w:t>
      </w:r>
      <w:r>
        <w:rPr>
          <w:rFonts w:ascii="Microsoft Sans Serif"/>
          <w:sz w:val="24"/>
        </w:rPr>
        <w:cr/>
      </w:r>
      <w:r>
        <w:rPr>
          <w:rFonts w:ascii="Microsoft Sans Serif"/>
          <w:b/>
          <w:sz w:val="24"/>
          <w:u w:val="single"/>
        </w:rPr>
        <w:cr/>
      </w:r>
      <w:r>
        <w:rPr>
          <w:rFonts w:ascii="Microsoft Sans Serif"/>
          <w:sz w:val="24"/>
        </w:rPr>
        <w:t>GRACIELA CHRISTLIEB ESQUIRE</w:t>
      </w:r>
      <w:r>
        <w:rPr>
          <w:rFonts w:ascii="Microsoft Sans Serif"/>
          <w:sz w:val="24"/>
        </w:rPr>
        <w:cr/>
        <w:t>800 WEST MONTGOMERY AVENUE</w:t>
      </w:r>
      <w:r>
        <w:rPr>
          <w:rFonts w:ascii="Microsoft Sans Serif"/>
          <w:sz w:val="24"/>
        </w:rPr>
        <w:cr/>
        <w:t>PHILADELPHIA PA  19122</w:t>
      </w:r>
      <w:r>
        <w:rPr>
          <w:rFonts w:ascii="Microsoft Sans Serif"/>
          <w:sz w:val="24"/>
        </w:rPr>
        <w:cr/>
      </w:r>
      <w:r w:rsidRPr="00CA454D">
        <w:rPr>
          <w:rFonts w:ascii="Microsoft Sans Serif"/>
          <w:b/>
          <w:sz w:val="24"/>
        </w:rPr>
        <w:t>215.684.6164</w:t>
      </w:r>
    </w:p>
    <w:p w14:paraId="622B995A" w14:textId="77777777" w:rsidR="001801AD" w:rsidRPr="002A23F2" w:rsidRDefault="001801AD" w:rsidP="001801AD">
      <w:pPr>
        <w:contextualSpacing/>
        <w:rPr>
          <w:rFonts w:ascii="Microsoft Sans Serif"/>
          <w:b/>
          <w:i/>
          <w:sz w:val="24"/>
        </w:rPr>
      </w:pPr>
      <w:r w:rsidRPr="002A23F2">
        <w:rPr>
          <w:rFonts w:ascii="Microsoft Sans Serif"/>
          <w:b/>
          <w:i/>
          <w:sz w:val="24"/>
        </w:rPr>
        <w:t>Accepts E-service</w:t>
      </w:r>
    </w:p>
    <w:p w14:paraId="3DA6EF0E" w14:textId="77777777" w:rsidR="001801AD" w:rsidRPr="00CA454D" w:rsidRDefault="001801AD" w:rsidP="001801AD">
      <w:pPr>
        <w:contextualSpacing/>
        <w:rPr>
          <w:i/>
        </w:rPr>
      </w:pPr>
      <w:r w:rsidRPr="00CA454D">
        <w:rPr>
          <w:rFonts w:ascii="Microsoft Sans Serif"/>
          <w:i/>
          <w:sz w:val="24"/>
        </w:rPr>
        <w:t>Representing</w:t>
      </w:r>
      <w:r w:rsidRPr="00CA454D">
        <w:rPr>
          <w:rFonts w:ascii="Microsoft Sans Serif"/>
          <w:sz w:val="24"/>
        </w:rPr>
        <w:t xml:space="preserve"> </w:t>
      </w:r>
      <w:r w:rsidRPr="00CA454D">
        <w:rPr>
          <w:rFonts w:ascii="Microsoft Sans Serif"/>
          <w:i/>
          <w:sz w:val="24"/>
        </w:rPr>
        <w:t xml:space="preserve">Philadelphia Gas Works </w:t>
      </w:r>
      <w:r w:rsidRPr="00CA454D">
        <w:rPr>
          <w:rFonts w:ascii="Microsoft Sans Serif"/>
          <w:i/>
          <w:sz w:val="24"/>
        </w:rPr>
        <w:cr/>
      </w:r>
    </w:p>
    <w:p w14:paraId="482DD25D" w14:textId="77777777" w:rsidR="001801AD" w:rsidRDefault="001801AD" w:rsidP="001801AD">
      <w:pPr>
        <w:contextualSpacing/>
      </w:pPr>
    </w:p>
    <w:p w14:paraId="57427F50" w14:textId="066C081E" w:rsidR="00C04960" w:rsidRDefault="00C04960" w:rsidP="005D3D86"/>
    <w:sectPr w:rsidR="00C049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538D1" w14:textId="77777777" w:rsidR="0057543E" w:rsidRDefault="0057543E" w:rsidP="001801AD">
      <w:r>
        <w:separator/>
      </w:r>
    </w:p>
  </w:endnote>
  <w:endnote w:type="continuationSeparator" w:id="0">
    <w:p w14:paraId="0EE3BC54" w14:textId="77777777" w:rsidR="0057543E" w:rsidRDefault="0057543E" w:rsidP="0018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E13B1" w14:textId="6093F202" w:rsidR="001801AD" w:rsidRPr="001801AD" w:rsidRDefault="001801AD">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384700"/>
      <w:docPartObj>
        <w:docPartGallery w:val="Page Numbers (Bottom of Page)"/>
        <w:docPartUnique/>
      </w:docPartObj>
    </w:sdtPr>
    <w:sdtEndPr>
      <w:rPr>
        <w:noProof/>
        <w:sz w:val="20"/>
        <w:szCs w:val="20"/>
      </w:rPr>
    </w:sdtEndPr>
    <w:sdtContent>
      <w:p w14:paraId="73E20DE9" w14:textId="463CD9FB" w:rsidR="001801AD" w:rsidRPr="001801AD" w:rsidRDefault="001801AD">
        <w:pPr>
          <w:pStyle w:val="Footer"/>
          <w:jc w:val="center"/>
          <w:rPr>
            <w:sz w:val="20"/>
            <w:szCs w:val="20"/>
          </w:rPr>
        </w:pPr>
        <w:r w:rsidRPr="001801AD">
          <w:rPr>
            <w:sz w:val="20"/>
            <w:szCs w:val="20"/>
          </w:rPr>
          <w:fldChar w:fldCharType="begin"/>
        </w:r>
        <w:r w:rsidRPr="001801AD">
          <w:rPr>
            <w:sz w:val="20"/>
            <w:szCs w:val="20"/>
          </w:rPr>
          <w:instrText xml:space="preserve"> PAGE   \* MERGEFORMAT </w:instrText>
        </w:r>
        <w:r w:rsidRPr="001801AD">
          <w:rPr>
            <w:sz w:val="20"/>
            <w:szCs w:val="20"/>
          </w:rPr>
          <w:fldChar w:fldCharType="separate"/>
        </w:r>
        <w:r>
          <w:rPr>
            <w:noProof/>
            <w:sz w:val="20"/>
            <w:szCs w:val="20"/>
          </w:rPr>
          <w:t>3</w:t>
        </w:r>
        <w:r w:rsidRPr="001801AD">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35246" w14:textId="5A608839" w:rsidR="001801AD" w:rsidRPr="001801AD" w:rsidRDefault="001801A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F24A5" w14:textId="77777777" w:rsidR="0057543E" w:rsidRDefault="0057543E" w:rsidP="001801AD">
      <w:r>
        <w:separator/>
      </w:r>
    </w:p>
  </w:footnote>
  <w:footnote w:type="continuationSeparator" w:id="0">
    <w:p w14:paraId="785A4FF7" w14:textId="77777777" w:rsidR="0057543E" w:rsidRDefault="0057543E" w:rsidP="00180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01AD"/>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6E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3507"/>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4C97"/>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3F6782"/>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43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426"/>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553"/>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698"/>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26"/>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70"/>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C97"/>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2244"/>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084B"/>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DCCB1C7"/>
  <w15:docId w15:val="{535E2679-8DC9-4450-B834-37837219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1801AD"/>
    <w:pPr>
      <w:tabs>
        <w:tab w:val="center" w:pos="4680"/>
        <w:tab w:val="right" w:pos="9360"/>
      </w:tabs>
    </w:pPr>
  </w:style>
  <w:style w:type="character" w:customStyle="1" w:styleId="HeaderChar">
    <w:name w:val="Header Char"/>
    <w:basedOn w:val="DefaultParagraphFont"/>
    <w:link w:val="Header"/>
    <w:uiPriority w:val="99"/>
    <w:rsid w:val="001801AD"/>
    <w:rPr>
      <w:rFonts w:eastAsia="Times New Roman"/>
      <w:sz w:val="26"/>
      <w:szCs w:val="26"/>
    </w:rPr>
  </w:style>
  <w:style w:type="paragraph" w:styleId="Footer">
    <w:name w:val="footer"/>
    <w:basedOn w:val="Normal"/>
    <w:link w:val="FooterChar"/>
    <w:uiPriority w:val="99"/>
    <w:unhideWhenUsed/>
    <w:rsid w:val="001801AD"/>
    <w:pPr>
      <w:tabs>
        <w:tab w:val="center" w:pos="4680"/>
        <w:tab w:val="right" w:pos="9360"/>
      </w:tabs>
    </w:pPr>
  </w:style>
  <w:style w:type="character" w:customStyle="1" w:styleId="FooterChar">
    <w:name w:val="Footer Char"/>
    <w:basedOn w:val="DefaultParagraphFont"/>
    <w:link w:val="Footer"/>
    <w:uiPriority w:val="99"/>
    <w:rsid w:val="001801AD"/>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2018-01-30T14:49:00Z</cp:lastPrinted>
  <dcterms:created xsi:type="dcterms:W3CDTF">2018-01-30T14:50:00Z</dcterms:created>
  <dcterms:modified xsi:type="dcterms:W3CDTF">2018-01-30T14:50:00Z</dcterms:modified>
</cp:coreProperties>
</file>