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74D98" w:rsidP="00560DC5">
      <w:pPr>
        <w:tabs>
          <w:tab w:val="left" w:pos="0"/>
        </w:tabs>
        <w:spacing w:line="233" w:lineRule="auto"/>
        <w:jc w:val="both"/>
        <w:rPr>
          <w:b/>
          <w:sz w:val="24"/>
        </w:rPr>
      </w:pPr>
      <w:r>
        <w:rPr>
          <w:sz w:val="24"/>
        </w:rPr>
        <w:t>Brad Cochran</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374D98" w:rsidRPr="00374D98">
        <w:rPr>
          <w:sz w:val="24"/>
        </w:rPr>
        <w:t>F</w:t>
      </w:r>
      <w:r w:rsidR="00B13F13" w:rsidRPr="003B279A">
        <w:rPr>
          <w:sz w:val="24"/>
        </w:rPr>
        <w:t>-20</w:t>
      </w:r>
      <w:r w:rsidR="00E63C54">
        <w:rPr>
          <w:sz w:val="24"/>
        </w:rPr>
        <w:t>1</w:t>
      </w:r>
      <w:r w:rsidR="00374D98">
        <w:rPr>
          <w:sz w:val="24"/>
        </w:rPr>
        <w:t>7</w:t>
      </w:r>
      <w:r w:rsidR="00B13F13" w:rsidRPr="003B279A">
        <w:rPr>
          <w:sz w:val="24"/>
        </w:rPr>
        <w:t>-2</w:t>
      </w:r>
      <w:r w:rsidR="00374D98">
        <w:rPr>
          <w:sz w:val="24"/>
        </w:rPr>
        <w:t>636092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374D98" w:rsidP="00560DC5">
      <w:pPr>
        <w:tabs>
          <w:tab w:val="left" w:pos="0"/>
        </w:tabs>
        <w:spacing w:line="233" w:lineRule="auto"/>
        <w:jc w:val="both"/>
        <w:rPr>
          <w:sz w:val="24"/>
        </w:rPr>
      </w:pPr>
      <w:r>
        <w:rPr>
          <w:sz w:val="24"/>
        </w:rPr>
        <w:t>Duquesne Light Company</w:t>
      </w:r>
      <w:r>
        <w:rPr>
          <w:sz w:val="24"/>
        </w:rPr>
        <w:tab/>
      </w:r>
      <w:r>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157D8">
        <w:rPr>
          <w:sz w:val="24"/>
        </w:rPr>
        <w:t>Friday</w:t>
      </w:r>
      <w:r w:rsidR="00B13F13">
        <w:rPr>
          <w:sz w:val="24"/>
        </w:rPr>
        <w:t xml:space="preserve">, </w:t>
      </w:r>
      <w:r w:rsidR="007157D8">
        <w:rPr>
          <w:sz w:val="24"/>
        </w:rPr>
        <w:t>March 9</w:t>
      </w:r>
      <w:r w:rsidR="00B13F13">
        <w:rPr>
          <w:sz w:val="24"/>
        </w:rPr>
        <w:t>, 20</w:t>
      </w:r>
      <w:r w:rsidR="00E63C54">
        <w:rPr>
          <w:sz w:val="24"/>
        </w:rPr>
        <w:t>1</w:t>
      </w:r>
      <w:r w:rsidR="007157D8">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C2F7F" w:rsidRDefault="00CC2F7F"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CC2F7F" w:rsidRPr="00CC2F7F">
        <w:rPr>
          <w:sz w:val="24"/>
          <w:u w:val="single"/>
        </w:rPr>
        <w:t xml:space="preserve">January </w:t>
      </w:r>
      <w:r w:rsidR="00E12F22">
        <w:rPr>
          <w:sz w:val="24"/>
          <w:u w:val="single"/>
        </w:rPr>
        <w:t>30</w:t>
      </w:r>
      <w:r w:rsidR="00CC2F7F" w:rsidRPr="00CC2F7F">
        <w:rPr>
          <w:sz w:val="24"/>
          <w:u w:val="single"/>
        </w:rPr>
        <w:t>, 2018</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6273EF" w:rsidRDefault="006273EF">
      <w:pPr>
        <w:rPr>
          <w:b/>
          <w:sz w:val="24"/>
          <w:szCs w:val="24"/>
        </w:rPr>
      </w:pPr>
      <w:r>
        <w:rPr>
          <w:b/>
          <w:sz w:val="24"/>
          <w:szCs w:val="24"/>
        </w:rPr>
        <w:br w:type="page"/>
      </w:r>
    </w:p>
    <w:p w:rsidR="006273EF" w:rsidRDefault="006273EF" w:rsidP="006273EF">
      <w:pPr>
        <w:rPr>
          <w:rFonts w:ascii="Microsoft Sans Serif"/>
          <w:b/>
          <w:sz w:val="24"/>
          <w:u w:val="single"/>
        </w:rPr>
        <w:sectPr w:rsidR="006273EF"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rsidR="00190208" w:rsidRDefault="00190208" w:rsidP="00190208">
      <w:pPr>
        <w:rPr>
          <w:rFonts w:ascii="Microsoft Sans Serif"/>
          <w:b/>
          <w:sz w:val="24"/>
          <w:u w:val="single"/>
        </w:rPr>
      </w:pPr>
      <w:bookmarkStart w:id="0" w:name="_GoBack"/>
      <w:bookmarkEnd w:id="0"/>
      <w:r>
        <w:rPr>
          <w:rFonts w:ascii="Microsoft Sans Serif"/>
          <w:b/>
          <w:sz w:val="24"/>
          <w:u w:val="single"/>
        </w:rPr>
        <w:t>F-2017-2636092 - BRAD COCHRAN v. DUQUESNE LIGHT COMPANY</w:t>
      </w:r>
      <w:r>
        <w:rPr>
          <w:rFonts w:ascii="Microsoft Sans Serif"/>
          <w:b/>
          <w:sz w:val="24"/>
          <w:u w:val="single"/>
        </w:rPr>
        <w:cr/>
      </w:r>
      <w:r>
        <w:rPr>
          <w:rFonts w:ascii="Microsoft Sans Serif"/>
          <w:b/>
          <w:sz w:val="24"/>
          <w:u w:val="single"/>
        </w:rPr>
        <w:cr/>
      </w:r>
    </w:p>
    <w:p w:rsidR="00190208" w:rsidRDefault="00190208" w:rsidP="00190208">
      <w:pPr>
        <w:rPr>
          <w:rFonts w:ascii="Microsoft Sans Serif"/>
          <w:b/>
          <w:sz w:val="24"/>
          <w:u w:val="single"/>
        </w:rPr>
      </w:pPr>
      <w:r>
        <w:rPr>
          <w:rFonts w:ascii="Microsoft Sans Serif"/>
          <w:sz w:val="24"/>
        </w:rPr>
        <w:t>BRAD COCHRAN</w:t>
      </w:r>
      <w:r>
        <w:rPr>
          <w:rFonts w:ascii="Microsoft Sans Serif"/>
          <w:sz w:val="24"/>
        </w:rPr>
        <w:cr/>
        <w:t>1512 OHIO AVENUE</w:t>
      </w:r>
      <w:r>
        <w:rPr>
          <w:rFonts w:ascii="Microsoft Sans Serif"/>
          <w:sz w:val="24"/>
        </w:rPr>
        <w:cr/>
        <w:t>INDUSTRY PA  15052</w:t>
      </w:r>
      <w:r>
        <w:rPr>
          <w:rFonts w:ascii="Microsoft Sans Serif"/>
          <w:sz w:val="24"/>
        </w:rPr>
        <w:cr/>
      </w:r>
      <w:r w:rsidRPr="00C762B7">
        <w:rPr>
          <w:rFonts w:ascii="Microsoft Sans Serif"/>
          <w:b/>
          <w:sz w:val="24"/>
        </w:rPr>
        <w:t>724.513.6436</w:t>
      </w:r>
      <w:r>
        <w:rPr>
          <w:rFonts w:ascii="Microsoft Sans Serif"/>
          <w:sz w:val="24"/>
        </w:rPr>
        <w:cr/>
      </w:r>
    </w:p>
    <w:p w:rsidR="00190208" w:rsidRDefault="00190208" w:rsidP="00190208">
      <w:pPr>
        <w:rPr>
          <w:rFonts w:ascii="Microsoft Sans Serif"/>
          <w:b/>
          <w:sz w:val="24"/>
          <w:u w:val="single"/>
        </w:rPr>
      </w:pPr>
    </w:p>
    <w:p w:rsidR="00190208" w:rsidRDefault="00190208" w:rsidP="00190208">
      <w:pPr>
        <w:rPr>
          <w:rFonts w:ascii="Microsoft Sans Serif"/>
          <w:b/>
          <w:sz w:val="24"/>
        </w:rPr>
      </w:pPr>
      <w:r>
        <w:rPr>
          <w:rFonts w:ascii="Microsoft Sans Serif"/>
          <w:sz w:val="24"/>
        </w:rPr>
        <w:t>PAUL SHANE MILLER ESQUIRE</w:t>
      </w:r>
      <w:r>
        <w:rPr>
          <w:rFonts w:ascii="Microsoft Sans Serif"/>
          <w:sz w:val="24"/>
        </w:rPr>
        <w:c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C762B7">
        <w:rPr>
          <w:rFonts w:ascii="Microsoft Sans Serif"/>
          <w:b/>
          <w:sz w:val="24"/>
        </w:rPr>
        <w:t>412.594.5503</w:t>
      </w:r>
    </w:p>
    <w:p w:rsidR="00190208" w:rsidRDefault="00190208" w:rsidP="00190208">
      <w:pPr>
        <w:rPr>
          <w:rFonts w:ascii="Microsoft Sans Serif"/>
          <w:sz w:val="24"/>
        </w:rPr>
      </w:pPr>
      <w:r w:rsidRPr="00C762B7">
        <w:rPr>
          <w:rFonts w:ascii="Microsoft Sans Serif"/>
          <w:b/>
          <w:sz w:val="24"/>
        </w:rPr>
        <w:t>412.594.5510</w:t>
      </w:r>
    </w:p>
    <w:p w:rsidR="00190208" w:rsidRPr="00C762B7" w:rsidRDefault="00190208" w:rsidP="00190208">
      <w:pPr>
        <w:rPr>
          <w:rFonts w:ascii="Microsoft Sans Serif"/>
          <w:b/>
          <w:i/>
          <w:sz w:val="24"/>
        </w:rPr>
      </w:pPr>
      <w:r w:rsidRPr="00C762B7">
        <w:rPr>
          <w:rFonts w:ascii="Microsoft Sans Serif"/>
          <w:b/>
          <w:i/>
          <w:sz w:val="24"/>
        </w:rPr>
        <w:t>Accepts eService</w:t>
      </w:r>
    </w:p>
    <w:p w:rsidR="00190208" w:rsidRDefault="00190208" w:rsidP="00190208">
      <w:r>
        <w:rPr>
          <w:rFonts w:ascii="Microsoft Sans Serif"/>
          <w:sz w:val="24"/>
        </w:rPr>
        <w:cr/>
        <w:t xml:space="preserve"> </w:t>
      </w:r>
      <w:r>
        <w:rPr>
          <w:rFonts w:ascii="Microsoft Sans Serif"/>
          <w:sz w:val="24"/>
        </w:rPr>
        <w:cr/>
      </w:r>
    </w:p>
    <w:p w:rsidR="00190208" w:rsidRDefault="00190208" w:rsidP="00190208"/>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00D" w:rsidRDefault="00BF500D">
      <w:r>
        <w:separator/>
      </w:r>
    </w:p>
  </w:endnote>
  <w:endnote w:type="continuationSeparator" w:id="0">
    <w:p w:rsidR="00BF500D" w:rsidRDefault="00BF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190208">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00D" w:rsidRDefault="00BF500D">
      <w:r>
        <w:separator/>
      </w:r>
    </w:p>
  </w:footnote>
  <w:footnote w:type="continuationSeparator" w:id="0">
    <w:p w:rsidR="00BF500D" w:rsidRDefault="00BF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90208"/>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D98"/>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273EF"/>
    <w:rsid w:val="0064774A"/>
    <w:rsid w:val="006675F1"/>
    <w:rsid w:val="006702AA"/>
    <w:rsid w:val="0067466A"/>
    <w:rsid w:val="006754D0"/>
    <w:rsid w:val="00675E63"/>
    <w:rsid w:val="006C2CE0"/>
    <w:rsid w:val="006E0714"/>
    <w:rsid w:val="006E2126"/>
    <w:rsid w:val="007157D8"/>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04DB8"/>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23A51"/>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4EAE"/>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C2F7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12F22"/>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14EC9C81-6884-4673-A9F4-7E45E869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69540">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71F70-7BD8-4B19-BFE9-6273E452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997</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4</cp:revision>
  <cp:lastPrinted>2009-11-05T13:36:00Z</cp:lastPrinted>
  <dcterms:created xsi:type="dcterms:W3CDTF">2018-01-30T16:05:00Z</dcterms:created>
  <dcterms:modified xsi:type="dcterms:W3CDTF">2018-01-30T16:12:00Z</dcterms:modified>
</cp:coreProperties>
</file>