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F635E"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2253E963"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082D4573" w14:textId="77777777" w:rsidR="00E46542" w:rsidRPr="00034B83" w:rsidRDefault="00E46542" w:rsidP="005456E3">
      <w:pPr>
        <w:tabs>
          <w:tab w:val="left" w:pos="-720"/>
        </w:tabs>
        <w:suppressAutoHyphens/>
        <w:rPr>
          <w:rFonts w:ascii="Times New Roman" w:hAnsi="Times New Roman" w:cs="Times New Roman"/>
          <w:spacing w:val="-3"/>
        </w:rPr>
      </w:pPr>
    </w:p>
    <w:p w14:paraId="4BCDEF05" w14:textId="77777777" w:rsidR="00E46542" w:rsidRPr="00034B83" w:rsidRDefault="00E46542" w:rsidP="005456E3">
      <w:pPr>
        <w:tabs>
          <w:tab w:val="left" w:pos="-720"/>
        </w:tabs>
        <w:suppressAutoHyphens/>
        <w:rPr>
          <w:rFonts w:ascii="Times New Roman" w:hAnsi="Times New Roman" w:cs="Times New Roman"/>
          <w:spacing w:val="-3"/>
        </w:rPr>
      </w:pPr>
    </w:p>
    <w:p w14:paraId="36576D08" w14:textId="77777777" w:rsidR="00E46542" w:rsidRPr="00034B83" w:rsidRDefault="00E46542" w:rsidP="005456E3">
      <w:pPr>
        <w:tabs>
          <w:tab w:val="left" w:pos="-720"/>
        </w:tabs>
        <w:suppressAutoHyphens/>
        <w:rPr>
          <w:rFonts w:ascii="Times New Roman" w:hAnsi="Times New Roman" w:cs="Times New Roman"/>
          <w:spacing w:val="-3"/>
        </w:rPr>
      </w:pPr>
    </w:p>
    <w:p w14:paraId="52FE9A0E" w14:textId="3E06807D" w:rsidR="00A85CE5" w:rsidRDefault="007230AF" w:rsidP="005456E3">
      <w:pPr>
        <w:pStyle w:val="NoSpacing"/>
      </w:pPr>
      <w:r>
        <w:t>Richard Kubacki</w:t>
      </w:r>
      <w:r w:rsidR="005456E3">
        <w:tab/>
      </w:r>
      <w:r w:rsidR="005456E3">
        <w:tab/>
      </w:r>
      <w:r w:rsidR="005456E3">
        <w:tab/>
      </w:r>
      <w:r w:rsidR="005456E3">
        <w:tab/>
      </w:r>
      <w:r w:rsidR="00A85CE5">
        <w:tab/>
        <w:t>:</w:t>
      </w:r>
    </w:p>
    <w:p w14:paraId="0C68F63D" w14:textId="7792AE9E" w:rsidR="00A85CE5" w:rsidRDefault="00A85CE5" w:rsidP="005456E3">
      <w:pPr>
        <w:pStyle w:val="NoSpacing"/>
      </w:pPr>
      <w:r>
        <w:tab/>
      </w:r>
      <w:r w:rsidR="005456E3">
        <w:tab/>
      </w:r>
      <w:r w:rsidR="005456E3">
        <w:tab/>
      </w:r>
      <w:r w:rsidR="005456E3">
        <w:tab/>
      </w:r>
      <w:r w:rsidR="005456E3">
        <w:tab/>
      </w:r>
      <w:r w:rsidR="005456E3">
        <w:tab/>
      </w:r>
      <w:r>
        <w:tab/>
        <w:t>:</w:t>
      </w:r>
    </w:p>
    <w:p w14:paraId="31BB2BE5" w14:textId="71F1AE10" w:rsidR="00A85CE5" w:rsidRDefault="00CA6F94" w:rsidP="005456E3">
      <w:pPr>
        <w:pStyle w:val="NoSpacing"/>
      </w:pPr>
      <w:r>
        <w:tab/>
        <w:t>v.</w:t>
      </w:r>
      <w:r w:rsidR="005456E3">
        <w:tab/>
      </w:r>
      <w:r w:rsidR="005456E3">
        <w:tab/>
      </w:r>
      <w:r w:rsidR="005456E3">
        <w:tab/>
      </w:r>
      <w:r w:rsidR="005456E3">
        <w:tab/>
      </w:r>
      <w:r w:rsidR="005456E3">
        <w:tab/>
      </w:r>
      <w:r>
        <w:tab/>
        <w:t>:</w:t>
      </w:r>
      <w:r>
        <w:tab/>
      </w:r>
      <w:r w:rsidR="005456E3">
        <w:tab/>
      </w:r>
      <w:r w:rsidR="007230AF">
        <w:t>F-2018-2644614</w:t>
      </w:r>
    </w:p>
    <w:p w14:paraId="748FD0B2" w14:textId="2EC25490" w:rsidR="00A85CE5" w:rsidRDefault="00A85CE5" w:rsidP="005456E3">
      <w:pPr>
        <w:pStyle w:val="NoSpacing"/>
      </w:pPr>
      <w:r>
        <w:tab/>
      </w:r>
      <w:r w:rsidR="005456E3">
        <w:tab/>
      </w:r>
      <w:r w:rsidR="005456E3">
        <w:tab/>
      </w:r>
      <w:r w:rsidR="005456E3">
        <w:tab/>
      </w:r>
      <w:r w:rsidR="005456E3">
        <w:tab/>
      </w:r>
      <w:r w:rsidR="005456E3">
        <w:tab/>
      </w:r>
      <w:r>
        <w:tab/>
        <w:t>:</w:t>
      </w:r>
    </w:p>
    <w:p w14:paraId="4C463B11" w14:textId="7E80DA10" w:rsidR="00A85CE5" w:rsidRDefault="007D3F78" w:rsidP="005456E3">
      <w:pPr>
        <w:pStyle w:val="NoSpacing"/>
      </w:pPr>
      <w:r>
        <w:t>P</w:t>
      </w:r>
      <w:r w:rsidR="00737D1C">
        <w:t>ECO Energy Company</w:t>
      </w:r>
      <w:r w:rsidR="005456E3">
        <w:tab/>
      </w:r>
      <w:r w:rsidR="005456E3">
        <w:tab/>
      </w:r>
      <w:r w:rsidR="005456E3">
        <w:tab/>
      </w:r>
      <w:r w:rsidR="00A85CE5">
        <w:tab/>
        <w:t>:</w:t>
      </w:r>
    </w:p>
    <w:p w14:paraId="3D54E580" w14:textId="77777777" w:rsidR="00E46542" w:rsidRPr="00034B83" w:rsidRDefault="00E46542" w:rsidP="005456E3">
      <w:pPr>
        <w:tabs>
          <w:tab w:val="left" w:pos="-720"/>
          <w:tab w:val="left" w:pos="5040"/>
        </w:tabs>
        <w:suppressAutoHyphens/>
        <w:jc w:val="both"/>
        <w:rPr>
          <w:rFonts w:ascii="Times New Roman" w:hAnsi="Times New Roman" w:cs="Times New Roman"/>
          <w:spacing w:val="-3"/>
        </w:rPr>
      </w:pPr>
    </w:p>
    <w:p w14:paraId="7CF52FAB" w14:textId="77777777" w:rsidR="00E46542" w:rsidRPr="00034B83" w:rsidRDefault="00E46542" w:rsidP="005456E3">
      <w:pPr>
        <w:tabs>
          <w:tab w:val="left" w:pos="-720"/>
          <w:tab w:val="left" w:pos="5040"/>
        </w:tabs>
        <w:suppressAutoHyphens/>
        <w:jc w:val="both"/>
        <w:rPr>
          <w:rFonts w:ascii="Times New Roman" w:hAnsi="Times New Roman" w:cs="Times New Roman"/>
          <w:spacing w:val="-3"/>
        </w:rPr>
      </w:pPr>
    </w:p>
    <w:p w14:paraId="6532C0F5" w14:textId="77777777" w:rsidR="00E46542" w:rsidRPr="00034B83" w:rsidRDefault="00E46542" w:rsidP="005456E3">
      <w:pPr>
        <w:tabs>
          <w:tab w:val="left" w:pos="-720"/>
          <w:tab w:val="left" w:pos="5040"/>
        </w:tabs>
        <w:suppressAutoHyphens/>
        <w:jc w:val="both"/>
        <w:rPr>
          <w:rFonts w:ascii="Times New Roman" w:hAnsi="Times New Roman" w:cs="Times New Roman"/>
          <w:spacing w:val="-3"/>
        </w:rPr>
      </w:pPr>
    </w:p>
    <w:p w14:paraId="6721715C"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14:paraId="64340303" w14:textId="77777777" w:rsidR="00E46542" w:rsidRPr="00034B83" w:rsidRDefault="00E46542" w:rsidP="005456E3">
      <w:pPr>
        <w:tabs>
          <w:tab w:val="left" w:pos="-720"/>
        </w:tabs>
        <w:suppressAutoHyphens/>
        <w:spacing w:line="360" w:lineRule="auto"/>
        <w:jc w:val="both"/>
        <w:rPr>
          <w:rFonts w:ascii="Times New Roman" w:hAnsi="Times New Roman" w:cs="Times New Roman"/>
          <w:spacing w:val="-3"/>
        </w:rPr>
      </w:pPr>
    </w:p>
    <w:p w14:paraId="3A6487D2" w14:textId="010A82D1" w:rsidR="007F6CD6" w:rsidRDefault="00E46542" w:rsidP="007F6CD6">
      <w:pPr>
        <w:pStyle w:val="NoSpacing"/>
        <w:spacing w:line="360" w:lineRule="auto"/>
      </w:pPr>
      <w:r w:rsidRPr="00034B83">
        <w:tab/>
      </w:r>
      <w:r w:rsidRPr="00034B83">
        <w:tab/>
        <w:t>An Initial Hearing in this case is scheduled for</w:t>
      </w:r>
      <w:r>
        <w:t xml:space="preserve"> </w:t>
      </w:r>
      <w:r w:rsidR="007230AF">
        <w:t>Tuesday</w:t>
      </w:r>
      <w:r w:rsidR="00566BFC">
        <w:t xml:space="preserve">, </w:t>
      </w:r>
      <w:r w:rsidR="007230AF">
        <w:t>March</w:t>
      </w:r>
      <w:r w:rsidR="000B72A6">
        <w:t xml:space="preserve"> </w:t>
      </w:r>
      <w:r w:rsidR="007230AF">
        <w:t>27</w:t>
      </w:r>
      <w:r w:rsidR="007D3F78">
        <w:t>, 201</w:t>
      </w:r>
      <w:r w:rsidR="000B72A6">
        <w:t>8</w:t>
      </w:r>
      <w:r w:rsidR="007230AF">
        <w:t>,</w:t>
      </w:r>
      <w:r w:rsidR="007D3F78">
        <w:t xml:space="preserve"> at </w:t>
      </w:r>
      <w:r w:rsidR="007230AF">
        <w:t>1</w:t>
      </w:r>
      <w:r w:rsidR="007D3F78">
        <w:t>:</w:t>
      </w:r>
      <w:r w:rsidR="007230AF">
        <w:t>3</w:t>
      </w:r>
      <w:r w:rsidR="007D3F78">
        <w:t xml:space="preserve">0 </w:t>
      </w:r>
      <w:r w:rsidR="007230AF">
        <w:t>p</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0A09E7">
        <w:t>1</w:t>
      </w:r>
      <w:r w:rsidR="00467AEE">
        <w:t>:</w:t>
      </w:r>
      <w:r w:rsidR="000A09E7">
        <w:t>1</w:t>
      </w:r>
      <w:r w:rsidR="007F6CD6">
        <w:t>5</w:t>
      </w:r>
      <w:r>
        <w:t xml:space="preserve"> </w:t>
      </w:r>
      <w:r w:rsidR="000A09E7">
        <w:t>p</w:t>
      </w:r>
      <w:r>
        <w:t>.m.</w:t>
      </w:r>
      <w:r w:rsidRPr="00034B83">
        <w:t xml:space="preserve"> and wait in the hearing room until the Administrative Law Judge calls </w:t>
      </w:r>
      <w:bookmarkStart w:id="0" w:name="_GoBack"/>
      <w:bookmarkEnd w:id="0"/>
      <w:r w:rsidRPr="00034B83">
        <w:t>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14:paraId="3DBB5530" w14:textId="77777777" w:rsidR="00E46542" w:rsidRPr="00034B83" w:rsidRDefault="00E46542" w:rsidP="00E46542">
      <w:pPr>
        <w:spacing w:line="360" w:lineRule="auto"/>
        <w:rPr>
          <w:rFonts w:ascii="Times New Roman" w:hAnsi="Times New Roman" w:cs="Times New Roman"/>
          <w:b/>
          <w:u w:val="single"/>
        </w:rPr>
      </w:pPr>
    </w:p>
    <w:p w14:paraId="56BFDA5E"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14:paraId="19293060"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5C319FC0"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6CA7086"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F4BB47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26576019"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010E6645"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14:paraId="2076079C" w14:textId="77777777" w:rsidR="00E46542" w:rsidRPr="00034B83" w:rsidRDefault="00E46542" w:rsidP="00E46542">
      <w:pPr>
        <w:pStyle w:val="ParaTab1"/>
        <w:tabs>
          <w:tab w:val="left" w:pos="2070"/>
        </w:tabs>
        <w:rPr>
          <w:rFonts w:ascii="Times New Roman" w:hAnsi="Times New Roman" w:cs="Times New Roman"/>
          <w:spacing w:val="-3"/>
        </w:rPr>
      </w:pPr>
    </w:p>
    <w:p w14:paraId="6B0EBB65"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2F380139"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293BCC1"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48BCF1CF"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139566CC"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6595565B"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2D1ECE61" w14:textId="77777777" w:rsidR="00E46542" w:rsidRPr="00034B83" w:rsidRDefault="00E46542" w:rsidP="00E46542">
      <w:pPr>
        <w:pStyle w:val="ParaTab1"/>
        <w:tabs>
          <w:tab w:val="left" w:pos="2070"/>
        </w:tabs>
        <w:ind w:left="2880" w:firstLine="0"/>
        <w:rPr>
          <w:rFonts w:ascii="Times New Roman" w:hAnsi="Times New Roman" w:cs="Times New Roman"/>
          <w:spacing w:val="-3"/>
        </w:rPr>
      </w:pPr>
    </w:p>
    <w:p w14:paraId="11E0399B"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620EA508"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66DE06CF" w14:textId="2297EBAE"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r w:rsidR="00616C47" w:rsidRPr="00034B83">
        <w:rPr>
          <w:rFonts w:ascii="Times New Roman" w:hAnsi="Times New Roman" w:cs="Times New Roman"/>
        </w:rPr>
        <w:t>necessary,</w:t>
      </w:r>
      <w:r w:rsidRPr="00034B83">
        <w:rPr>
          <w:rFonts w:ascii="Times New Roman" w:hAnsi="Times New Roman" w:cs="Times New Roman"/>
        </w:rPr>
        <w:t xml:space="preserve"> and the scheduled hearing will be cancelled.</w:t>
      </w:r>
    </w:p>
    <w:p w14:paraId="6EB82A68"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2A3FD79C"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6E3F5103" w14:textId="1DF60A4F"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0E13DC06"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14:paraId="2AEC9671"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515432BC"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262B2D4A"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175454D"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14:paraId="6AF07782"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26259C95"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0BF4B867"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46530AB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7ACE7992"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5E1AE29A"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487424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2AB6C98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415D8C45"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3CDAF933"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3796F3F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351A2DC9"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14:paraId="485B56C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31DEE0E"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5E428B64"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9EA625B"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FCC0D8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022FF765"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0532A135"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14:paraId="025F14A0"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14A6E23C"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14:paraId="6141D12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35016EF6"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130A9C5A"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191CD907" w14:textId="0411942E"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F0857">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14:paraId="02BE9B18" w14:textId="77777777" w:rsidR="000B72A6" w:rsidRDefault="000B72A6" w:rsidP="003F0857">
      <w:pPr>
        <w:pStyle w:val="NoSpacing"/>
        <w:spacing w:line="360" w:lineRule="auto"/>
      </w:pPr>
    </w:p>
    <w:p w14:paraId="62968420" w14:textId="723F4391"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3F0857">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435797F7"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126DBE7E" w14:textId="4736FB41"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3F0857">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1731A07F"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65E6EEDE"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6766A678" w14:textId="04508A05" w:rsidR="00E46542" w:rsidRPr="007230AF" w:rsidRDefault="00E46542" w:rsidP="007230AF">
      <w:pPr>
        <w:pStyle w:val="NoSpacing"/>
        <w:rPr>
          <w:u w:val="single"/>
        </w:rPr>
      </w:pPr>
      <w:r w:rsidRPr="00034B83">
        <w:t>Date:</w:t>
      </w:r>
      <w:r w:rsidRPr="00034B83">
        <w:tab/>
      </w:r>
      <w:r w:rsidR="007230AF">
        <w:rPr>
          <w:u w:val="single"/>
        </w:rPr>
        <w:t>February 7, 2018</w:t>
      </w:r>
      <w:r w:rsidR="007230AF">
        <w:tab/>
      </w:r>
      <w:r w:rsidR="007230AF">
        <w:tab/>
      </w:r>
      <w:r w:rsidR="007230AF">
        <w:tab/>
      </w:r>
      <w:r w:rsidR="007230AF">
        <w:tab/>
      </w:r>
      <w:r w:rsidR="007230AF">
        <w:rPr>
          <w:u w:val="single"/>
        </w:rPr>
        <w:tab/>
      </w:r>
      <w:r w:rsidR="007230AF">
        <w:rPr>
          <w:u w:val="single"/>
        </w:rPr>
        <w:tab/>
        <w:t>/s/</w:t>
      </w:r>
      <w:r w:rsidR="007230AF">
        <w:rPr>
          <w:u w:val="single"/>
        </w:rPr>
        <w:tab/>
      </w:r>
      <w:r w:rsidR="007230AF">
        <w:rPr>
          <w:u w:val="single"/>
        </w:rPr>
        <w:tab/>
      </w:r>
      <w:r w:rsidR="007230AF">
        <w:rPr>
          <w:u w:val="single"/>
        </w:rPr>
        <w:tab/>
      </w:r>
    </w:p>
    <w:p w14:paraId="680D320B" w14:textId="05A63833" w:rsidR="00E46542" w:rsidRPr="00034B83" w:rsidRDefault="00E46542" w:rsidP="007230AF">
      <w:pPr>
        <w:pStyle w:val="NoSpacing"/>
      </w:pPr>
      <w:r w:rsidRPr="00034B83">
        <w:tab/>
      </w:r>
      <w:r w:rsidR="007230AF">
        <w:tab/>
      </w:r>
      <w:r w:rsidR="007230AF">
        <w:tab/>
      </w:r>
      <w:r w:rsidR="007230AF">
        <w:tab/>
      </w:r>
      <w:r w:rsidR="007230AF">
        <w:tab/>
      </w:r>
      <w:r w:rsidR="007230AF">
        <w:tab/>
      </w:r>
      <w:r w:rsidRPr="00034B83">
        <w:tab/>
      </w:r>
      <w:r w:rsidR="007230AF">
        <w:t>Marta Guhl</w:t>
      </w:r>
      <w:r w:rsidR="007F6CD6">
        <w:t xml:space="preserve"> </w:t>
      </w:r>
    </w:p>
    <w:p w14:paraId="5D45B1C7" w14:textId="1031FAB1" w:rsidR="008B3BEB" w:rsidRDefault="00E46542" w:rsidP="007230AF">
      <w:pPr>
        <w:pStyle w:val="NoSpacing"/>
      </w:pPr>
      <w:r w:rsidRPr="00034B83">
        <w:tab/>
      </w:r>
      <w:r w:rsidR="007230AF">
        <w:tab/>
      </w:r>
      <w:r w:rsidR="007230AF">
        <w:tab/>
      </w:r>
      <w:r w:rsidR="007230AF">
        <w:tab/>
      </w:r>
      <w:r w:rsidR="007230AF">
        <w:tab/>
      </w:r>
      <w:r w:rsidR="007230AF">
        <w:tab/>
      </w:r>
      <w:r w:rsidRPr="00034B83">
        <w:tab/>
        <w:t>Administrative Law Judge</w:t>
      </w:r>
    </w:p>
    <w:p w14:paraId="52EF7FAC" w14:textId="77777777" w:rsidR="00587CD6" w:rsidRDefault="007230AF" w:rsidP="00587CD6">
      <w:pPr>
        <w:rPr>
          <w:rFonts w:ascii="Times New Roman" w:eastAsiaTheme="minorEastAsia" w:hAnsi="Times New Roman" w:cs="Times New Roman"/>
          <w:b/>
          <w:szCs w:val="22"/>
          <w:u w:val="single"/>
        </w:rPr>
      </w:pPr>
      <w:r>
        <w:br w:type="page"/>
      </w:r>
      <w:r w:rsidR="00587CD6" w:rsidRPr="00587CD6">
        <w:rPr>
          <w:rFonts w:ascii="Times New Roman" w:eastAsiaTheme="minorEastAsia" w:hAnsi="Times New Roman" w:cs="Times New Roman"/>
          <w:b/>
          <w:szCs w:val="22"/>
          <w:u w:val="single"/>
        </w:rPr>
        <w:lastRenderedPageBreak/>
        <w:t>F-2018-2644614 - RICHARD KUBACKI v. PECO ENERGY COMPANY</w:t>
      </w:r>
      <w:r w:rsidR="00587CD6" w:rsidRPr="00587CD6">
        <w:rPr>
          <w:rFonts w:ascii="Times New Roman" w:eastAsiaTheme="minorEastAsia" w:hAnsi="Times New Roman" w:cs="Times New Roman"/>
          <w:b/>
          <w:szCs w:val="22"/>
          <w:u w:val="single"/>
        </w:rPr>
        <w:cr/>
      </w:r>
    </w:p>
    <w:p w14:paraId="43C7F792" w14:textId="7408D8B3" w:rsidR="00587CD6" w:rsidRDefault="00587CD6" w:rsidP="00587CD6">
      <w:pPr>
        <w:jc w:val="center"/>
        <w:rPr>
          <w:rFonts w:ascii="Times New Roman" w:eastAsiaTheme="minorEastAsia" w:hAnsi="Times New Roman" w:cs="Times New Roman"/>
          <w:b/>
          <w:szCs w:val="22"/>
          <w:u w:val="single"/>
        </w:rPr>
      </w:pPr>
      <w:r>
        <w:rPr>
          <w:rFonts w:ascii="Times New Roman" w:eastAsiaTheme="minorEastAsia" w:hAnsi="Times New Roman" w:cs="Times New Roman"/>
          <w:b/>
          <w:szCs w:val="22"/>
          <w:u w:val="single"/>
        </w:rPr>
        <w:t>SERVICE LIST</w:t>
      </w:r>
    </w:p>
    <w:p w14:paraId="126E459D" w14:textId="77777777" w:rsidR="00587CD6" w:rsidRPr="00587CD6" w:rsidRDefault="00587CD6" w:rsidP="00587CD6">
      <w:pPr>
        <w:jc w:val="center"/>
        <w:rPr>
          <w:rFonts w:ascii="Times New Roman" w:eastAsiaTheme="minorEastAsia" w:hAnsi="Times New Roman" w:cs="Times New Roman"/>
          <w:b/>
          <w:szCs w:val="22"/>
          <w:u w:val="single"/>
        </w:rPr>
      </w:pPr>
    </w:p>
    <w:p w14:paraId="50359866" w14:textId="6E977748" w:rsidR="00587CD6" w:rsidRPr="00587CD6" w:rsidRDefault="00587CD6" w:rsidP="00587CD6">
      <w:pPr>
        <w:rPr>
          <w:rFonts w:ascii="Times New Roman" w:eastAsiaTheme="minorEastAsia" w:hAnsi="Times New Roman" w:cs="Times New Roman"/>
          <w:b/>
          <w:i/>
          <w:sz w:val="22"/>
          <w:szCs w:val="22"/>
          <w:u w:val="single"/>
        </w:rPr>
      </w:pPr>
      <w:r w:rsidRPr="00587CD6">
        <w:rPr>
          <w:rFonts w:ascii="Times New Roman" w:eastAsiaTheme="minorEastAsia" w:hAnsi="Times New Roman" w:cs="Times New Roman"/>
          <w:b/>
          <w:szCs w:val="22"/>
          <w:u w:val="single"/>
        </w:rPr>
        <w:cr/>
      </w:r>
      <w:bookmarkStart w:id="1" w:name="_Hlk505781265"/>
      <w:r w:rsidRPr="00587CD6">
        <w:rPr>
          <w:rFonts w:ascii="Times New Roman" w:eastAsiaTheme="minorEastAsia" w:hAnsi="Times New Roman" w:cs="Times New Roman"/>
          <w:szCs w:val="22"/>
        </w:rPr>
        <w:t>RICHARD KUBACKI</w:t>
      </w:r>
      <w:r w:rsidRPr="00587CD6">
        <w:rPr>
          <w:rFonts w:ascii="Times New Roman" w:eastAsiaTheme="minorEastAsia" w:hAnsi="Times New Roman" w:cs="Times New Roman"/>
          <w:szCs w:val="22"/>
        </w:rPr>
        <w:cr/>
        <w:t>2114 CARVER ST</w:t>
      </w:r>
      <w:r w:rsidRPr="00587CD6">
        <w:rPr>
          <w:rFonts w:ascii="Times New Roman" w:eastAsiaTheme="minorEastAsia" w:hAnsi="Times New Roman" w:cs="Times New Roman"/>
          <w:szCs w:val="22"/>
        </w:rPr>
        <w:cr/>
        <w:t>PHILADELPHIA PA  19124</w:t>
      </w:r>
      <w:bookmarkEnd w:id="1"/>
      <w:r w:rsidRPr="00587CD6">
        <w:rPr>
          <w:rFonts w:ascii="Times New Roman" w:eastAsiaTheme="minorEastAsia" w:hAnsi="Times New Roman" w:cs="Times New Roman"/>
          <w:szCs w:val="22"/>
        </w:rPr>
        <w:cr/>
      </w:r>
      <w:r w:rsidRPr="00587CD6">
        <w:rPr>
          <w:rFonts w:ascii="Times New Roman" w:eastAsiaTheme="minorEastAsia" w:hAnsi="Times New Roman" w:cs="Times New Roman"/>
          <w:b/>
          <w:szCs w:val="22"/>
        </w:rPr>
        <w:t>267.310.8777</w:t>
      </w:r>
      <w:r w:rsidRPr="00587CD6">
        <w:rPr>
          <w:rFonts w:ascii="Times New Roman" w:eastAsiaTheme="minorEastAsia" w:hAnsi="Times New Roman" w:cs="Times New Roman"/>
          <w:szCs w:val="22"/>
        </w:rPr>
        <w:cr/>
      </w:r>
      <w:r w:rsidRPr="00587CD6">
        <w:rPr>
          <w:rFonts w:ascii="Times New Roman" w:eastAsiaTheme="minorEastAsia" w:hAnsi="Times New Roman" w:cs="Times New Roman"/>
          <w:szCs w:val="22"/>
        </w:rPr>
        <w:cr/>
        <w:t>SHAWANE L LEE ESQUIRE</w:t>
      </w:r>
      <w:r w:rsidRPr="00587CD6">
        <w:rPr>
          <w:rFonts w:ascii="Times New Roman" w:eastAsiaTheme="minorEastAsia" w:hAnsi="Times New Roman" w:cs="Times New Roman"/>
          <w:szCs w:val="22"/>
        </w:rPr>
        <w:cr/>
        <w:t>EXELON BUSINESS SERVICES</w:t>
      </w:r>
      <w:r w:rsidRPr="00587CD6">
        <w:rPr>
          <w:rFonts w:ascii="Times New Roman" w:eastAsiaTheme="minorEastAsia" w:hAnsi="Times New Roman" w:cs="Times New Roman"/>
          <w:szCs w:val="22"/>
        </w:rPr>
        <w:cr/>
        <w:t>LEGAL DEPT S23-1</w:t>
      </w:r>
      <w:r w:rsidRPr="00587CD6">
        <w:rPr>
          <w:rFonts w:ascii="Times New Roman" w:eastAsiaTheme="minorEastAsia" w:hAnsi="Times New Roman" w:cs="Times New Roman"/>
          <w:szCs w:val="22"/>
        </w:rPr>
        <w:cr/>
        <w:t>2301 MARKET STREET</w:t>
      </w:r>
      <w:r w:rsidRPr="00587CD6">
        <w:rPr>
          <w:rFonts w:ascii="Times New Roman" w:eastAsiaTheme="minorEastAsia" w:hAnsi="Times New Roman" w:cs="Times New Roman"/>
          <w:szCs w:val="22"/>
        </w:rPr>
        <w:cr/>
        <w:t>PHILADELPHIA PA  19101</w:t>
      </w:r>
      <w:r w:rsidRPr="00587CD6">
        <w:rPr>
          <w:rFonts w:ascii="Times New Roman" w:eastAsiaTheme="minorEastAsia" w:hAnsi="Times New Roman" w:cs="Times New Roman"/>
          <w:szCs w:val="22"/>
        </w:rPr>
        <w:cr/>
      </w:r>
      <w:r w:rsidRPr="00587CD6">
        <w:rPr>
          <w:rFonts w:ascii="Times New Roman" w:eastAsiaTheme="minorEastAsia" w:hAnsi="Times New Roman" w:cs="Times New Roman"/>
          <w:b/>
          <w:szCs w:val="22"/>
        </w:rPr>
        <w:t>215.841.6841</w:t>
      </w:r>
      <w:r w:rsidRPr="00587CD6">
        <w:rPr>
          <w:rFonts w:ascii="Times New Roman" w:eastAsiaTheme="minorEastAsia" w:hAnsi="Times New Roman" w:cs="Times New Roman"/>
          <w:szCs w:val="22"/>
        </w:rPr>
        <w:cr/>
      </w:r>
      <w:r w:rsidRPr="00587CD6">
        <w:rPr>
          <w:rFonts w:ascii="Times New Roman" w:eastAsiaTheme="minorEastAsia" w:hAnsi="Times New Roman" w:cs="Times New Roman"/>
          <w:b/>
          <w:i/>
          <w:szCs w:val="22"/>
          <w:u w:val="single"/>
        </w:rPr>
        <w:t>E-SERVICE</w:t>
      </w:r>
    </w:p>
    <w:p w14:paraId="33245427" w14:textId="77777777" w:rsidR="00587CD6" w:rsidRPr="00587CD6" w:rsidRDefault="00587CD6" w:rsidP="00587CD6">
      <w:pPr>
        <w:autoSpaceDE/>
        <w:autoSpaceDN/>
        <w:spacing w:after="160" w:line="259" w:lineRule="auto"/>
        <w:rPr>
          <w:rFonts w:ascii="Times New Roman" w:eastAsiaTheme="minorEastAsia" w:hAnsi="Times New Roman" w:cs="Times New Roman"/>
          <w:sz w:val="22"/>
          <w:szCs w:val="22"/>
        </w:rPr>
      </w:pPr>
    </w:p>
    <w:p w14:paraId="686B07CE" w14:textId="72ACE7A5" w:rsidR="007230AF" w:rsidRPr="00587CD6" w:rsidRDefault="007230AF" w:rsidP="007230AF">
      <w:pPr>
        <w:pStyle w:val="NoSpacing"/>
      </w:pPr>
    </w:p>
    <w:sectPr w:rsidR="007230AF" w:rsidRPr="00587CD6" w:rsidSect="00C376E5">
      <w:footerReference w:type="even" r:id="rId6"/>
      <w:footerReference w:type="default" r:id="rId7"/>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B7A24" w14:textId="77777777" w:rsidR="000B3B33" w:rsidRDefault="000B3B33" w:rsidP="00E46542">
      <w:r>
        <w:separator/>
      </w:r>
    </w:p>
  </w:endnote>
  <w:endnote w:type="continuationSeparator" w:id="0">
    <w:p w14:paraId="56D1060C" w14:textId="77777777" w:rsidR="000B3B33" w:rsidRDefault="000B3B33"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ED3EE"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25333F"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63DBE" w14:textId="490FF2B3" w:rsidR="00E46542" w:rsidRDefault="00E46542" w:rsidP="002E3C7E">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0A09E7">
      <w:rPr>
        <w:rStyle w:val="PageNumber"/>
        <w:noProof/>
        <w:sz w:val="21"/>
        <w:szCs w:val="21"/>
      </w:rPr>
      <w:t>5</w:t>
    </w:r>
    <w:r>
      <w:rPr>
        <w:rStyle w:val="PageNumber"/>
        <w:sz w:val="21"/>
        <w:szCs w:val="21"/>
      </w:rPr>
      <w:fldChar w:fldCharType="end"/>
    </w:r>
  </w:p>
  <w:p w14:paraId="69CB7198" w14:textId="77777777" w:rsidR="00E46542" w:rsidRDefault="00E46542">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E8348" w14:textId="77777777" w:rsidR="000B3B33" w:rsidRDefault="000B3B33" w:rsidP="00E46542">
      <w:r>
        <w:separator/>
      </w:r>
    </w:p>
  </w:footnote>
  <w:footnote w:type="continuationSeparator" w:id="0">
    <w:p w14:paraId="532B2F00" w14:textId="77777777" w:rsidR="000B3B33" w:rsidRDefault="000B3B33" w:rsidP="00E46542">
      <w:r>
        <w:continuationSeparator/>
      </w:r>
    </w:p>
  </w:footnote>
  <w:footnote w:id="1">
    <w:p w14:paraId="0F3B6324"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116E"/>
    <w:rsid w:val="00076D9B"/>
    <w:rsid w:val="000A09E7"/>
    <w:rsid w:val="000B3B33"/>
    <w:rsid w:val="000B509C"/>
    <w:rsid w:val="000B72A6"/>
    <w:rsid w:val="000C42C1"/>
    <w:rsid w:val="00100560"/>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52921"/>
    <w:rsid w:val="002951AE"/>
    <w:rsid w:val="002A18E3"/>
    <w:rsid w:val="002C5517"/>
    <w:rsid w:val="002E32DA"/>
    <w:rsid w:val="002E3C7E"/>
    <w:rsid w:val="00301582"/>
    <w:rsid w:val="00314DB7"/>
    <w:rsid w:val="003201A0"/>
    <w:rsid w:val="00325A1D"/>
    <w:rsid w:val="00350392"/>
    <w:rsid w:val="00354E95"/>
    <w:rsid w:val="003550BD"/>
    <w:rsid w:val="003C3F11"/>
    <w:rsid w:val="003D6223"/>
    <w:rsid w:val="003F0857"/>
    <w:rsid w:val="00401989"/>
    <w:rsid w:val="00402790"/>
    <w:rsid w:val="00402BB9"/>
    <w:rsid w:val="0041047F"/>
    <w:rsid w:val="004175FA"/>
    <w:rsid w:val="00467AEE"/>
    <w:rsid w:val="004708F4"/>
    <w:rsid w:val="00496F2F"/>
    <w:rsid w:val="004C52B0"/>
    <w:rsid w:val="00511B2D"/>
    <w:rsid w:val="00530892"/>
    <w:rsid w:val="005456E3"/>
    <w:rsid w:val="005476F3"/>
    <w:rsid w:val="00566BFC"/>
    <w:rsid w:val="00570C2D"/>
    <w:rsid w:val="00574BF8"/>
    <w:rsid w:val="00587CD6"/>
    <w:rsid w:val="005D1AAE"/>
    <w:rsid w:val="005E0E4B"/>
    <w:rsid w:val="005E1E98"/>
    <w:rsid w:val="005F7971"/>
    <w:rsid w:val="006003B4"/>
    <w:rsid w:val="00605141"/>
    <w:rsid w:val="00616C47"/>
    <w:rsid w:val="0063770D"/>
    <w:rsid w:val="006A198E"/>
    <w:rsid w:val="006A3099"/>
    <w:rsid w:val="006B3F02"/>
    <w:rsid w:val="006B5B75"/>
    <w:rsid w:val="006D0E2D"/>
    <w:rsid w:val="006D2A81"/>
    <w:rsid w:val="006F5800"/>
    <w:rsid w:val="00713E1C"/>
    <w:rsid w:val="007201C8"/>
    <w:rsid w:val="007230AF"/>
    <w:rsid w:val="00737D1C"/>
    <w:rsid w:val="00754CA4"/>
    <w:rsid w:val="00774382"/>
    <w:rsid w:val="00781782"/>
    <w:rsid w:val="00783CF1"/>
    <w:rsid w:val="00790D89"/>
    <w:rsid w:val="0079425D"/>
    <w:rsid w:val="007A38C0"/>
    <w:rsid w:val="007D2CF8"/>
    <w:rsid w:val="007D3F78"/>
    <w:rsid w:val="007E1616"/>
    <w:rsid w:val="007F4AE5"/>
    <w:rsid w:val="007F6CD6"/>
    <w:rsid w:val="0083204B"/>
    <w:rsid w:val="008373FE"/>
    <w:rsid w:val="00857D4B"/>
    <w:rsid w:val="00873480"/>
    <w:rsid w:val="008B1C17"/>
    <w:rsid w:val="008B3BEB"/>
    <w:rsid w:val="008C3817"/>
    <w:rsid w:val="008D6668"/>
    <w:rsid w:val="008F5217"/>
    <w:rsid w:val="009116C1"/>
    <w:rsid w:val="00920587"/>
    <w:rsid w:val="0094463D"/>
    <w:rsid w:val="00963B72"/>
    <w:rsid w:val="009723A2"/>
    <w:rsid w:val="009B349E"/>
    <w:rsid w:val="009E4A3A"/>
    <w:rsid w:val="009F1551"/>
    <w:rsid w:val="009F1AE1"/>
    <w:rsid w:val="00A106D9"/>
    <w:rsid w:val="00A55B5E"/>
    <w:rsid w:val="00A5734B"/>
    <w:rsid w:val="00A84B49"/>
    <w:rsid w:val="00A85CE5"/>
    <w:rsid w:val="00A96E46"/>
    <w:rsid w:val="00AB674C"/>
    <w:rsid w:val="00AC0268"/>
    <w:rsid w:val="00AC6250"/>
    <w:rsid w:val="00AD5F55"/>
    <w:rsid w:val="00B21E0B"/>
    <w:rsid w:val="00B24582"/>
    <w:rsid w:val="00B27A2D"/>
    <w:rsid w:val="00B4062D"/>
    <w:rsid w:val="00B703D2"/>
    <w:rsid w:val="00B86F20"/>
    <w:rsid w:val="00B873AC"/>
    <w:rsid w:val="00B9265F"/>
    <w:rsid w:val="00B95DD3"/>
    <w:rsid w:val="00BB08FA"/>
    <w:rsid w:val="00BB1AA9"/>
    <w:rsid w:val="00BC30E0"/>
    <w:rsid w:val="00BD2FBE"/>
    <w:rsid w:val="00C262C5"/>
    <w:rsid w:val="00C376E5"/>
    <w:rsid w:val="00C60B32"/>
    <w:rsid w:val="00C8616B"/>
    <w:rsid w:val="00C9198A"/>
    <w:rsid w:val="00CA2F8E"/>
    <w:rsid w:val="00CA6428"/>
    <w:rsid w:val="00CA6F3F"/>
    <w:rsid w:val="00CA6F94"/>
    <w:rsid w:val="00CD11E7"/>
    <w:rsid w:val="00CD49FC"/>
    <w:rsid w:val="00CF1785"/>
    <w:rsid w:val="00CF4267"/>
    <w:rsid w:val="00CF7907"/>
    <w:rsid w:val="00D14189"/>
    <w:rsid w:val="00D66E8E"/>
    <w:rsid w:val="00D966A9"/>
    <w:rsid w:val="00DC3402"/>
    <w:rsid w:val="00DD2EB5"/>
    <w:rsid w:val="00DF439F"/>
    <w:rsid w:val="00E113EA"/>
    <w:rsid w:val="00E24EFE"/>
    <w:rsid w:val="00E3302D"/>
    <w:rsid w:val="00E45206"/>
    <w:rsid w:val="00E46542"/>
    <w:rsid w:val="00E539BE"/>
    <w:rsid w:val="00E76DAF"/>
    <w:rsid w:val="00EA302F"/>
    <w:rsid w:val="00EC2492"/>
    <w:rsid w:val="00EC7C39"/>
    <w:rsid w:val="00ED6E9F"/>
    <w:rsid w:val="00EE423A"/>
    <w:rsid w:val="00F0746E"/>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DBBD"/>
  <w15:chartTrackingRefBased/>
  <w15:docId w15:val="{15DAF306-E955-4ABA-8E57-B4A2B842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6</cp:revision>
  <cp:lastPrinted>2018-02-07T20:41:00Z</cp:lastPrinted>
  <dcterms:created xsi:type="dcterms:W3CDTF">2018-02-07T20:37:00Z</dcterms:created>
  <dcterms:modified xsi:type="dcterms:W3CDTF">2018-02-07T20:58:00Z</dcterms:modified>
</cp:coreProperties>
</file>