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8E444" w14:textId="77777777" w:rsidR="00141506" w:rsidRPr="002D036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036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D036D">
        <w:rPr>
          <w:rFonts w:ascii="Times New Roman" w:hAnsi="Times New Roman"/>
          <w:b/>
          <w:spacing w:val="-3"/>
          <w:szCs w:val="24"/>
        </w:rPr>
        <w:fldChar w:fldCharType="begin"/>
      </w:r>
      <w:r w:rsidRPr="002D036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D036D">
        <w:rPr>
          <w:rFonts w:ascii="Times New Roman" w:hAnsi="Times New Roman"/>
          <w:b/>
          <w:spacing w:val="-3"/>
          <w:szCs w:val="24"/>
        </w:rPr>
        <w:fldChar w:fldCharType="end"/>
      </w:r>
    </w:p>
    <w:p w14:paraId="0089BF87" w14:textId="77777777" w:rsidR="00141506" w:rsidRPr="002D036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036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F8541B6" w14:textId="37482CCC" w:rsidR="002D036D" w:rsidRPr="002D036D" w:rsidRDefault="00141506" w:rsidP="002D03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D036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6EB5CEF" w14:textId="6E5919F5" w:rsidR="002D036D" w:rsidRDefault="002D036D" w:rsidP="002D03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B45C3BD" w14:textId="6E730DB0" w:rsidR="002D036D" w:rsidRDefault="002D036D" w:rsidP="002D03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EE105A8" w14:textId="29A2ED74" w:rsidR="002D036D" w:rsidRDefault="002D036D" w:rsidP="002D03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9A7CE7A" w14:textId="77777777" w:rsidR="002D036D" w:rsidRPr="002D036D" w:rsidRDefault="002D036D" w:rsidP="002D036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2D036D">
        <w:rPr>
          <w:rFonts w:ascii="Times New Roman" w:hAnsi="Times New Roman"/>
          <w:spacing w:val="-3"/>
          <w:szCs w:val="24"/>
        </w:rPr>
        <w:t>Jody Myers</w:t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  <w:t>:</w:t>
      </w:r>
    </w:p>
    <w:p w14:paraId="75A8E559" w14:textId="77777777" w:rsidR="002D036D" w:rsidRPr="002D036D" w:rsidRDefault="002D036D" w:rsidP="002D036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  <w:t>:</w:t>
      </w:r>
    </w:p>
    <w:p w14:paraId="6B738F06" w14:textId="77777777" w:rsidR="002D036D" w:rsidRPr="002D036D" w:rsidRDefault="002D036D" w:rsidP="002D036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zCs w:val="24"/>
        </w:rPr>
      </w:pPr>
      <w:r w:rsidRPr="002D036D">
        <w:rPr>
          <w:rFonts w:ascii="Times New Roman" w:hAnsi="Times New Roman"/>
          <w:spacing w:val="-3"/>
          <w:szCs w:val="24"/>
        </w:rPr>
        <w:tab/>
        <w:t>v.</w:t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  <w:t>:</w:t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  <w:t>F-2015-2516189</w:t>
      </w:r>
    </w:p>
    <w:p w14:paraId="4B42D795" w14:textId="77777777" w:rsidR="002D036D" w:rsidRPr="002D036D" w:rsidRDefault="002D036D" w:rsidP="002D036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  <w:t>:</w:t>
      </w:r>
    </w:p>
    <w:p w14:paraId="5E555973" w14:textId="77777777" w:rsidR="002D036D" w:rsidRPr="002D036D" w:rsidRDefault="002D036D" w:rsidP="002D036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2D036D">
        <w:rPr>
          <w:rFonts w:ascii="Times New Roman" w:hAnsi="Times New Roman"/>
          <w:spacing w:val="-3"/>
          <w:szCs w:val="24"/>
        </w:rPr>
        <w:t>PECO Energy Company</w:t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</w:r>
      <w:r w:rsidRPr="002D036D">
        <w:rPr>
          <w:rFonts w:ascii="Times New Roman" w:hAnsi="Times New Roman"/>
          <w:spacing w:val="-3"/>
          <w:szCs w:val="24"/>
        </w:rPr>
        <w:tab/>
        <w:t>:</w:t>
      </w:r>
    </w:p>
    <w:p w14:paraId="6A7C326F" w14:textId="0B558751" w:rsidR="002D036D" w:rsidRDefault="002D036D" w:rsidP="002D03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B34EF89" w14:textId="68D6550D" w:rsidR="002D036D" w:rsidRDefault="002D036D" w:rsidP="002D03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89BE5A" w14:textId="77777777" w:rsidR="002D036D" w:rsidRPr="000C1A59" w:rsidRDefault="002D036D" w:rsidP="002D03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805DE70" w14:textId="4412B14C" w:rsidR="00141506" w:rsidRPr="000C1A59" w:rsidRDefault="00141506" w:rsidP="002D036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433148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A74E7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7A19C0" w14:textId="153B6EF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2D036D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D036D">
        <w:rPr>
          <w:rFonts w:ascii="Times New Roman" w:hAnsi="Times New Roman"/>
          <w:spacing w:val="-3"/>
          <w:szCs w:val="24"/>
        </w:rPr>
        <w:t>December 15,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63AB185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B8FBD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7A1DCE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7A4E23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B8800D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92499AA" w14:textId="77777777" w:rsidR="002D036D" w:rsidRPr="002D036D" w:rsidRDefault="002D036D" w:rsidP="002D03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036D">
        <w:rPr>
          <w:rFonts w:ascii="Times New Roman" w:hAnsi="Times New Roman"/>
        </w:rPr>
        <w:t>1.</w:t>
      </w:r>
      <w:r w:rsidRPr="002D036D">
        <w:rPr>
          <w:rFonts w:ascii="Times New Roman" w:hAnsi="Times New Roman"/>
        </w:rPr>
        <w:tab/>
        <w:t xml:space="preserve">That the Motion of PECO Energy Company to Dismiss the Formal Complaint at Docket No. F-2015-2516189 as Moot is granted; </w:t>
      </w:r>
    </w:p>
    <w:p w14:paraId="1C27DA37" w14:textId="77777777" w:rsidR="002D036D" w:rsidRPr="002D036D" w:rsidRDefault="002D036D" w:rsidP="002D03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FEB2016" w14:textId="798B27A7" w:rsidR="002D036D" w:rsidRDefault="002D036D" w:rsidP="002D03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036D">
        <w:rPr>
          <w:rFonts w:ascii="Times New Roman" w:hAnsi="Times New Roman"/>
        </w:rPr>
        <w:t>2.</w:t>
      </w:r>
      <w:r w:rsidRPr="002D036D">
        <w:rPr>
          <w:rFonts w:ascii="Times New Roman" w:hAnsi="Times New Roman"/>
        </w:rPr>
        <w:tab/>
        <w:t>That the Complaint of Jody Myers against PECO Energy Company at Docket No. F-2015-2516189 is dismissed as Moot; and</w:t>
      </w:r>
    </w:p>
    <w:p w14:paraId="6A7D3BC2" w14:textId="77777777" w:rsidR="002D036D" w:rsidRPr="002D036D" w:rsidRDefault="002D036D" w:rsidP="002D03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B9551A2" w14:textId="3A3AB6FF" w:rsidR="00817AAD" w:rsidRPr="00817AAD" w:rsidRDefault="002D036D" w:rsidP="002D036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D036D">
        <w:rPr>
          <w:rFonts w:ascii="Times New Roman" w:hAnsi="Times New Roman"/>
        </w:rPr>
        <w:t>3.</w:t>
      </w:r>
      <w:r w:rsidRPr="002D036D">
        <w:rPr>
          <w:rFonts w:ascii="Times New Roman" w:hAnsi="Times New Roman"/>
        </w:rPr>
        <w:tab/>
        <w:t xml:space="preserve">That the matter be marked closed. </w:t>
      </w:r>
      <w:r w:rsidR="00C224DB">
        <w:rPr>
          <w:rFonts w:ascii="Times New Roman" w:hAnsi="Times New Roman"/>
        </w:rPr>
        <w:t xml:space="preserve"> </w:t>
      </w:r>
    </w:p>
    <w:p w14:paraId="6A6994A8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F78E4F1" w14:textId="04416A48" w:rsidR="0031293C" w:rsidRDefault="001B620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FA86029" wp14:editId="7D4AE1E8">
            <wp:simplePos x="0" y="0"/>
            <wp:positionH relativeFrom="column">
              <wp:posOffset>3076575</wp:posOffset>
            </wp:positionH>
            <wp:positionV relativeFrom="paragraph">
              <wp:posOffset>169545</wp:posOffset>
            </wp:positionV>
            <wp:extent cx="2200275" cy="83820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0BF3F1AF" w14:textId="6A04B58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88B6B11" w14:textId="1750726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9730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233FF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591D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AC5EC8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60F39C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2764A0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4C1ADA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AEF70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447E5F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4D27F2" w14:textId="158980C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B6201">
        <w:rPr>
          <w:rFonts w:ascii="Times New Roman" w:hAnsi="Times New Roman"/>
          <w:spacing w:val="-3"/>
          <w:szCs w:val="24"/>
        </w:rPr>
        <w:t>February 13,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CE69" w14:textId="77777777" w:rsidR="001B2DB3" w:rsidRDefault="001B2DB3">
      <w:pPr>
        <w:spacing w:line="20" w:lineRule="exact"/>
      </w:pPr>
    </w:p>
  </w:endnote>
  <w:endnote w:type="continuationSeparator" w:id="0">
    <w:p w14:paraId="7241CD31" w14:textId="77777777" w:rsidR="001B2DB3" w:rsidRDefault="001B2DB3">
      <w:r>
        <w:t xml:space="preserve"> </w:t>
      </w:r>
    </w:p>
  </w:endnote>
  <w:endnote w:type="continuationNotice" w:id="1">
    <w:p w14:paraId="32E8AC18" w14:textId="77777777" w:rsidR="001B2DB3" w:rsidRDefault="001B2D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0D2EC" w14:textId="77777777" w:rsidR="001B2DB3" w:rsidRDefault="001B2DB3">
      <w:r>
        <w:separator/>
      </w:r>
    </w:p>
  </w:footnote>
  <w:footnote w:type="continuationSeparator" w:id="0">
    <w:p w14:paraId="22F3A3A9" w14:textId="77777777" w:rsidR="001B2DB3" w:rsidRDefault="001B2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B2DB3"/>
    <w:rsid w:val="001B6201"/>
    <w:rsid w:val="001D058B"/>
    <w:rsid w:val="001D209B"/>
    <w:rsid w:val="00201E96"/>
    <w:rsid w:val="0022470B"/>
    <w:rsid w:val="0028314C"/>
    <w:rsid w:val="002D036D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CF2686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705E2A"/>
  <w15:docId w15:val="{E8750BE6-1ED5-4D1B-AE73-AD06638E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B6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2018-02-13T12:46:00Z</cp:lastPrinted>
  <dcterms:created xsi:type="dcterms:W3CDTF">2010-09-08T19:30:00Z</dcterms:created>
  <dcterms:modified xsi:type="dcterms:W3CDTF">2018-02-13T12:46:00Z</dcterms:modified>
</cp:coreProperties>
</file>