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6BFED" w14:textId="77777777" w:rsidR="002F56AC" w:rsidRPr="00795433" w:rsidRDefault="002F56AC" w:rsidP="002F56AC">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BEFORE THE</w:t>
      </w:r>
    </w:p>
    <w:p w14:paraId="2BCDCDD3" w14:textId="77777777" w:rsidR="002F56AC" w:rsidRDefault="002F56AC" w:rsidP="002F56AC">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PENNSYLVANIA PUBLIC UTILITY COMMISSION</w:t>
      </w:r>
    </w:p>
    <w:p w14:paraId="115DF29E" w14:textId="77777777" w:rsidR="002F56AC" w:rsidRPr="00795433" w:rsidRDefault="002F56AC" w:rsidP="002F56AC">
      <w:pPr>
        <w:tabs>
          <w:tab w:val="center" w:pos="4680"/>
        </w:tabs>
        <w:suppressAutoHyphens/>
        <w:rPr>
          <w:rFonts w:ascii="Times New Roman" w:hAnsi="Times New Roman" w:cs="Times New Roman"/>
          <w:spacing w:val="-3"/>
        </w:rPr>
      </w:pPr>
    </w:p>
    <w:p w14:paraId="0FB56190" w14:textId="6A267C25" w:rsidR="00CA0F0B" w:rsidRDefault="00CA0F0B" w:rsidP="002F56AC">
      <w:pPr>
        <w:tabs>
          <w:tab w:val="center" w:pos="4680"/>
        </w:tabs>
        <w:suppressAutoHyphens/>
        <w:rPr>
          <w:rFonts w:ascii="Times New Roman" w:hAnsi="Times New Roman" w:cs="Times New Roman"/>
          <w:spacing w:val="-3"/>
        </w:rPr>
      </w:pPr>
    </w:p>
    <w:p w14:paraId="61757F5D" w14:textId="77777777" w:rsidR="00FB0822" w:rsidRPr="00795433" w:rsidRDefault="00FB0822" w:rsidP="002F56AC">
      <w:pPr>
        <w:tabs>
          <w:tab w:val="center" w:pos="4680"/>
        </w:tabs>
        <w:suppressAutoHyphens/>
        <w:rPr>
          <w:rFonts w:ascii="Times New Roman" w:hAnsi="Times New Roman" w:cs="Times New Roman"/>
          <w:spacing w:val="-3"/>
        </w:rPr>
      </w:pPr>
    </w:p>
    <w:p w14:paraId="4AD3BC54" w14:textId="64A7AAB0" w:rsidR="00024D4C" w:rsidRDefault="00CA0F0B" w:rsidP="002F56AC">
      <w:pPr>
        <w:tabs>
          <w:tab w:val="left" w:pos="-720"/>
        </w:tabs>
        <w:suppressAutoHyphens/>
        <w:rPr>
          <w:rFonts w:ascii="Times New Roman" w:hAnsi="Times New Roman" w:cs="Times New Roman"/>
          <w:spacing w:val="-3"/>
        </w:rPr>
      </w:pPr>
      <w:proofErr w:type="spellStart"/>
      <w:r>
        <w:rPr>
          <w:rFonts w:ascii="Times New Roman" w:hAnsi="Times New Roman" w:cs="Times New Roman"/>
          <w:spacing w:val="-3"/>
        </w:rPr>
        <w:t>Dony</w:t>
      </w:r>
      <w:proofErr w:type="spellEnd"/>
      <w:r>
        <w:rPr>
          <w:rFonts w:ascii="Times New Roman" w:hAnsi="Times New Roman" w:cs="Times New Roman"/>
          <w:spacing w:val="-3"/>
        </w:rPr>
        <w:t xml:space="preserve"> Pierre</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202475">
        <w:rPr>
          <w:rFonts w:ascii="Times New Roman" w:hAnsi="Times New Roman" w:cs="Times New Roman"/>
          <w:spacing w:val="-3"/>
        </w:rPr>
        <w:tab/>
      </w:r>
      <w:r w:rsidR="004B7803">
        <w:rPr>
          <w:rFonts w:ascii="Times New Roman" w:hAnsi="Times New Roman" w:cs="Times New Roman"/>
          <w:spacing w:val="-3"/>
        </w:rPr>
        <w:tab/>
        <w:t>:</w:t>
      </w:r>
    </w:p>
    <w:p w14:paraId="04F02369" w14:textId="69EFF789" w:rsidR="00024D4C" w:rsidRDefault="00024D4C" w:rsidP="002F56AC">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C-2017-2</w:t>
      </w:r>
      <w:r w:rsidR="00CA0F0B">
        <w:rPr>
          <w:rFonts w:ascii="Times New Roman" w:hAnsi="Times New Roman" w:cs="Times New Roman"/>
          <w:spacing w:val="-3"/>
        </w:rPr>
        <w:t>631989</w:t>
      </w:r>
    </w:p>
    <w:p w14:paraId="3600161A" w14:textId="56E93FC5" w:rsidR="004B7803" w:rsidRDefault="00024D4C" w:rsidP="002F56AC">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v.</w:t>
      </w:r>
      <w:r w:rsidR="004B7803">
        <w:rPr>
          <w:rFonts w:ascii="Times New Roman" w:hAnsi="Times New Roman" w:cs="Times New Roman"/>
          <w:spacing w:val="-3"/>
        </w:rPr>
        <w:t xml:space="preserve"> </w:t>
      </w:r>
      <w:r w:rsidR="004B7803">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4D405C7B" w14:textId="440D2ECB" w:rsidR="00024D4C" w:rsidRDefault="00024D4C" w:rsidP="002F56AC">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4E51DA1F" w14:textId="3AD801E4" w:rsidR="002F56AC" w:rsidRDefault="00CA0F0B" w:rsidP="002F56AC">
      <w:pPr>
        <w:tabs>
          <w:tab w:val="left" w:pos="-720"/>
        </w:tabs>
        <w:suppressAutoHyphens/>
        <w:rPr>
          <w:rFonts w:ascii="Times New Roman" w:hAnsi="Times New Roman" w:cs="Times New Roman"/>
          <w:spacing w:val="-3"/>
        </w:rPr>
      </w:pPr>
      <w:r>
        <w:rPr>
          <w:rFonts w:ascii="Times New Roman" w:hAnsi="Times New Roman" w:cs="Times New Roman"/>
          <w:spacing w:val="-3"/>
        </w:rPr>
        <w:t>Aqua Pennsylvania, Inc.</w:t>
      </w:r>
      <w:r>
        <w:rPr>
          <w:rFonts w:ascii="Times New Roman" w:hAnsi="Times New Roman" w:cs="Times New Roman"/>
          <w:spacing w:val="-3"/>
        </w:rPr>
        <w:tab/>
      </w:r>
      <w:r w:rsidR="004B7803">
        <w:rPr>
          <w:rFonts w:ascii="Times New Roman" w:hAnsi="Times New Roman" w:cs="Times New Roman"/>
          <w:spacing w:val="-3"/>
        </w:rPr>
        <w:tab/>
      </w:r>
      <w:r w:rsidR="002F56AC">
        <w:rPr>
          <w:rFonts w:ascii="Times New Roman" w:hAnsi="Times New Roman" w:cs="Times New Roman"/>
          <w:spacing w:val="-3"/>
        </w:rPr>
        <w:tab/>
      </w:r>
      <w:r w:rsidR="00024D4C">
        <w:rPr>
          <w:rFonts w:ascii="Times New Roman" w:hAnsi="Times New Roman" w:cs="Times New Roman"/>
          <w:spacing w:val="-3"/>
        </w:rPr>
        <w:tab/>
      </w:r>
      <w:r w:rsidR="002F56AC">
        <w:rPr>
          <w:rFonts w:ascii="Times New Roman" w:hAnsi="Times New Roman" w:cs="Times New Roman"/>
          <w:spacing w:val="-3"/>
        </w:rPr>
        <w:t>:</w:t>
      </w:r>
      <w:r w:rsidR="002F56AC">
        <w:rPr>
          <w:rFonts w:ascii="Times New Roman" w:hAnsi="Times New Roman" w:cs="Times New Roman"/>
          <w:spacing w:val="-3"/>
        </w:rPr>
        <w:tab/>
      </w:r>
      <w:r w:rsidR="002F56AC">
        <w:rPr>
          <w:rFonts w:ascii="Times New Roman" w:hAnsi="Times New Roman" w:cs="Times New Roman"/>
          <w:spacing w:val="-3"/>
        </w:rPr>
        <w:tab/>
      </w:r>
    </w:p>
    <w:p w14:paraId="3529A9C2" w14:textId="77777777" w:rsidR="002F56AC" w:rsidRDefault="002F56AC" w:rsidP="002F56AC">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5F914D3C" w14:textId="369920D5" w:rsidR="00514A7D" w:rsidRDefault="002F56AC" w:rsidP="004B7803">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14:paraId="2B8D6F69" w14:textId="77777777" w:rsidR="00FB0822" w:rsidRDefault="00FB0822" w:rsidP="004B7803">
      <w:pPr>
        <w:tabs>
          <w:tab w:val="left" w:pos="-720"/>
        </w:tabs>
        <w:suppressAutoHyphens/>
        <w:rPr>
          <w:rFonts w:ascii="Times New Roman" w:hAnsi="Times New Roman" w:cs="Times New Roman"/>
          <w:spacing w:val="-3"/>
        </w:rPr>
      </w:pPr>
    </w:p>
    <w:p w14:paraId="595AE4A6" w14:textId="5057102E" w:rsidR="00514A7D" w:rsidRDefault="00821B58" w:rsidP="009E6F42">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O</w:t>
      </w:r>
      <w:r w:rsidR="002F56AC" w:rsidRPr="00795433">
        <w:rPr>
          <w:rFonts w:ascii="Times New Roman" w:hAnsi="Times New Roman" w:cs="Times New Roman"/>
          <w:b/>
          <w:bCs/>
          <w:spacing w:val="-3"/>
          <w:u w:val="single"/>
        </w:rPr>
        <w:t>RDER</w:t>
      </w:r>
      <w:r>
        <w:rPr>
          <w:rFonts w:ascii="Times New Roman" w:hAnsi="Times New Roman" w:cs="Times New Roman"/>
          <w:b/>
          <w:bCs/>
          <w:spacing w:val="-3"/>
          <w:u w:val="single"/>
        </w:rPr>
        <w:t xml:space="preserve"> RE </w:t>
      </w:r>
      <w:r w:rsidR="009E6F42">
        <w:rPr>
          <w:rFonts w:ascii="Times New Roman" w:hAnsi="Times New Roman" w:cs="Times New Roman"/>
          <w:b/>
          <w:bCs/>
          <w:spacing w:val="-3"/>
          <w:u w:val="single"/>
        </w:rPr>
        <w:t xml:space="preserve">STAY OF </w:t>
      </w:r>
      <w:r w:rsidR="00CA0F0B">
        <w:rPr>
          <w:rFonts w:ascii="Times New Roman" w:hAnsi="Times New Roman" w:cs="Times New Roman"/>
          <w:b/>
          <w:bCs/>
          <w:spacing w:val="-3"/>
          <w:u w:val="single"/>
        </w:rPr>
        <w:t>PROCEEDING</w:t>
      </w:r>
    </w:p>
    <w:p w14:paraId="05732299" w14:textId="2D02F969" w:rsidR="009E6F42" w:rsidRDefault="009E6F42" w:rsidP="009E6F42">
      <w:pPr>
        <w:tabs>
          <w:tab w:val="center" w:pos="4680"/>
        </w:tabs>
        <w:suppressAutoHyphens/>
        <w:jc w:val="center"/>
        <w:rPr>
          <w:rFonts w:ascii="Times New Roman" w:hAnsi="Times New Roman" w:cs="Times New Roman"/>
          <w:spacing w:val="-3"/>
          <w:u w:val="single"/>
        </w:rPr>
      </w:pPr>
    </w:p>
    <w:p w14:paraId="662702F7" w14:textId="77777777" w:rsidR="009E6F42" w:rsidRPr="00795433" w:rsidRDefault="009E6F42" w:rsidP="009E6F42">
      <w:pPr>
        <w:tabs>
          <w:tab w:val="center" w:pos="4680"/>
        </w:tabs>
        <w:suppressAutoHyphens/>
        <w:jc w:val="center"/>
        <w:rPr>
          <w:rFonts w:ascii="Times New Roman" w:hAnsi="Times New Roman" w:cs="Times New Roman"/>
          <w:spacing w:val="-3"/>
          <w:u w:val="single"/>
        </w:rPr>
      </w:pPr>
    </w:p>
    <w:p w14:paraId="0F028827" w14:textId="33B43CCB" w:rsidR="006B1101" w:rsidRDefault="002F56AC" w:rsidP="002F56AC">
      <w:pPr>
        <w:tabs>
          <w:tab w:val="left" w:pos="-720"/>
        </w:tabs>
        <w:suppressAutoHyphens/>
        <w:spacing w:line="360" w:lineRule="auto"/>
        <w:ind w:firstLine="1440"/>
        <w:rPr>
          <w:rFonts w:ascii="Times New Roman" w:hAnsi="Times New Roman" w:cs="Times New Roman"/>
          <w:spacing w:val="-3"/>
        </w:rPr>
      </w:pPr>
      <w:r w:rsidRPr="00795433">
        <w:rPr>
          <w:rFonts w:ascii="Times New Roman" w:hAnsi="Times New Roman" w:cs="Times New Roman"/>
          <w:spacing w:val="-3"/>
        </w:rPr>
        <w:t>A</w:t>
      </w:r>
      <w:r w:rsidR="009E6F42">
        <w:rPr>
          <w:rFonts w:ascii="Times New Roman" w:hAnsi="Times New Roman" w:cs="Times New Roman"/>
          <w:spacing w:val="-3"/>
        </w:rPr>
        <w:t>n</w:t>
      </w:r>
      <w:r w:rsidR="00CA0F0B">
        <w:rPr>
          <w:rFonts w:ascii="Times New Roman" w:hAnsi="Times New Roman" w:cs="Times New Roman"/>
          <w:spacing w:val="-3"/>
        </w:rPr>
        <w:t xml:space="preserve"> initial telephonic hearing was scheduled in this proceeding for Wednesday, February 14, 2018.  Prior to the start of the hearing, the parties indicated that they had previously discussed the issues in Mr. Pierre’s complaint and requested additional time to attempt to reach a full settlement of those issues.  We agreed to stay further activity in the case for a period of 60 days to provide the parties with additional time to attempt to conclude a negotiated settlement of the issues in Mr. Pierre’s complaint.  </w:t>
      </w:r>
    </w:p>
    <w:p w14:paraId="6F2DFD75" w14:textId="77777777" w:rsidR="006B1101" w:rsidRDefault="006B1101" w:rsidP="002F56AC">
      <w:pPr>
        <w:tabs>
          <w:tab w:val="left" w:pos="-720"/>
        </w:tabs>
        <w:suppressAutoHyphens/>
        <w:spacing w:line="360" w:lineRule="auto"/>
        <w:ind w:firstLine="1440"/>
        <w:rPr>
          <w:rFonts w:ascii="Times New Roman" w:hAnsi="Times New Roman" w:cs="Times New Roman"/>
          <w:spacing w:val="-3"/>
        </w:rPr>
      </w:pPr>
    </w:p>
    <w:p w14:paraId="257AD042" w14:textId="77777777" w:rsidR="006B1101" w:rsidRDefault="006B1101" w:rsidP="002F56AC">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THEREFORE,</w:t>
      </w:r>
    </w:p>
    <w:p w14:paraId="73943AA2" w14:textId="77777777" w:rsidR="006B1101" w:rsidRDefault="006B1101" w:rsidP="002F56AC">
      <w:pPr>
        <w:tabs>
          <w:tab w:val="left" w:pos="-720"/>
        </w:tabs>
        <w:suppressAutoHyphens/>
        <w:spacing w:line="360" w:lineRule="auto"/>
        <w:ind w:firstLine="1440"/>
        <w:rPr>
          <w:rFonts w:ascii="Times New Roman" w:hAnsi="Times New Roman" w:cs="Times New Roman"/>
          <w:spacing w:val="-3"/>
        </w:rPr>
      </w:pPr>
    </w:p>
    <w:p w14:paraId="189A3DB5" w14:textId="77777777" w:rsidR="002F56AC" w:rsidRDefault="006B1101" w:rsidP="002F56AC">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IT IS ORDERED:</w:t>
      </w:r>
      <w:r w:rsidR="00821B58">
        <w:rPr>
          <w:rFonts w:ascii="Times New Roman" w:hAnsi="Times New Roman" w:cs="Times New Roman"/>
          <w:spacing w:val="-3"/>
        </w:rPr>
        <w:t xml:space="preserve">   </w:t>
      </w:r>
    </w:p>
    <w:p w14:paraId="703E0F1C" w14:textId="77777777" w:rsidR="00821B58" w:rsidRDefault="00821B58" w:rsidP="002F56AC">
      <w:pPr>
        <w:tabs>
          <w:tab w:val="left" w:pos="-720"/>
        </w:tabs>
        <w:suppressAutoHyphens/>
        <w:spacing w:line="360" w:lineRule="auto"/>
        <w:ind w:firstLine="1440"/>
        <w:rPr>
          <w:rFonts w:ascii="Times New Roman" w:hAnsi="Times New Roman" w:cs="Times New Roman"/>
          <w:spacing w:val="-3"/>
        </w:rPr>
      </w:pPr>
    </w:p>
    <w:p w14:paraId="5C36F397" w14:textId="5A947D90" w:rsidR="006B1101" w:rsidRDefault="00CA0F0B" w:rsidP="00CA0F0B">
      <w:pPr>
        <w:adjustRightInd w:val="0"/>
        <w:spacing w:line="360" w:lineRule="auto"/>
        <w:ind w:firstLine="1440"/>
        <w:contextualSpacing/>
      </w:pPr>
      <w:r>
        <w:t>1</w:t>
      </w:r>
      <w:r w:rsidR="002F56AC" w:rsidRPr="009A52FA">
        <w:t>.</w:t>
      </w:r>
      <w:r w:rsidR="002F56AC" w:rsidRPr="009A52FA">
        <w:tab/>
      </w:r>
      <w:r w:rsidR="009E44EF">
        <w:t xml:space="preserve">The current litigation schedule in this proceeding is stayed for a period of </w:t>
      </w:r>
      <w:r>
        <w:t>60</w:t>
      </w:r>
      <w:r w:rsidR="009E44EF">
        <w:t xml:space="preserve"> days to allow the parties to pursue a negotiated settlement. </w:t>
      </w:r>
      <w:r w:rsidR="0023341B">
        <w:t xml:space="preserve"> </w:t>
      </w:r>
      <w:r w:rsidR="006B1101">
        <w:t xml:space="preserve">  </w:t>
      </w:r>
    </w:p>
    <w:p w14:paraId="432BCCA2" w14:textId="77777777" w:rsidR="006B1101" w:rsidRDefault="006B1101" w:rsidP="006B1101">
      <w:pPr>
        <w:adjustRightInd w:val="0"/>
        <w:spacing w:line="360" w:lineRule="auto"/>
        <w:ind w:firstLine="720"/>
        <w:contextualSpacing/>
      </w:pPr>
    </w:p>
    <w:p w14:paraId="75A07246" w14:textId="2CF6D5D3" w:rsidR="00514A7D" w:rsidRDefault="00CA0F0B" w:rsidP="009E44EF">
      <w:pPr>
        <w:adjustRightInd w:val="0"/>
        <w:spacing w:line="360" w:lineRule="auto"/>
        <w:ind w:firstLine="1440"/>
        <w:contextualSpacing/>
      </w:pPr>
      <w:r>
        <w:t>2</w:t>
      </w:r>
      <w:r w:rsidR="006B1101">
        <w:t>.</w:t>
      </w:r>
      <w:r w:rsidR="006B1101">
        <w:tab/>
      </w:r>
      <w:r>
        <w:t xml:space="preserve">Counsel to Aqua </w:t>
      </w:r>
      <w:r w:rsidR="009E44EF">
        <w:t xml:space="preserve">will provide an update about settlement efforts to me on or before </w:t>
      </w:r>
      <w:r>
        <w:t>Monday, April 16</w:t>
      </w:r>
      <w:r w:rsidR="009E44EF">
        <w:t xml:space="preserve">, 2018. </w:t>
      </w:r>
    </w:p>
    <w:p w14:paraId="03D86CD0" w14:textId="77777777" w:rsidR="00572F09" w:rsidRPr="00DC2051" w:rsidRDefault="00572F09" w:rsidP="002F56AC"/>
    <w:p w14:paraId="20D307C9" w14:textId="77777777" w:rsidR="002F56AC" w:rsidRDefault="002F56AC" w:rsidP="002F56AC">
      <w:pPr>
        <w:spacing w:line="276" w:lineRule="auto"/>
      </w:pPr>
    </w:p>
    <w:p w14:paraId="2050DBD4" w14:textId="59748041" w:rsidR="00D26D1C" w:rsidRDefault="00D26D1C" w:rsidP="00D26D1C">
      <w:r w:rsidRPr="003652CF">
        <w:t>Dated:</w:t>
      </w:r>
      <w:r>
        <w:t xml:space="preserve"> </w:t>
      </w:r>
      <w:r w:rsidR="009E44EF">
        <w:rPr>
          <w:u w:val="single"/>
        </w:rPr>
        <w:t>February 14, 2018</w:t>
      </w:r>
      <w:r w:rsidR="003652CF">
        <w:tab/>
      </w:r>
      <w:r w:rsidR="003652CF">
        <w:tab/>
      </w:r>
      <w:r w:rsidR="003652CF">
        <w:tab/>
      </w:r>
      <w:r w:rsidR="003652CF">
        <w:tab/>
      </w:r>
      <w:r>
        <w:t>_________________________________</w:t>
      </w:r>
    </w:p>
    <w:p w14:paraId="590E0EAF" w14:textId="77777777" w:rsidR="00D26D1C" w:rsidRDefault="00D26D1C" w:rsidP="00D26D1C">
      <w:r>
        <w:tab/>
      </w:r>
      <w:r>
        <w:tab/>
      </w:r>
      <w:r>
        <w:tab/>
      </w:r>
      <w:r>
        <w:tab/>
      </w:r>
      <w:r>
        <w:tab/>
      </w:r>
      <w:r>
        <w:tab/>
      </w:r>
      <w:r>
        <w:tab/>
      </w:r>
      <w:r w:rsidR="003652CF">
        <w:t>Steven K. Haas</w:t>
      </w:r>
    </w:p>
    <w:p w14:paraId="04CA2A50" w14:textId="6E41BF03" w:rsidR="00C04960" w:rsidRDefault="00D26D1C" w:rsidP="002F56AC">
      <w:r>
        <w:tab/>
      </w:r>
      <w:r>
        <w:tab/>
      </w:r>
      <w:r>
        <w:tab/>
      </w:r>
      <w:r>
        <w:tab/>
      </w:r>
      <w:r>
        <w:tab/>
      </w:r>
      <w:r>
        <w:tab/>
      </w:r>
      <w:r>
        <w:tab/>
        <w:t>Administrative Law Judge</w:t>
      </w:r>
    </w:p>
    <w:p w14:paraId="0613157C" w14:textId="77777777" w:rsidR="00FB0822" w:rsidRDefault="00FB0822" w:rsidP="002F56AC">
      <w:pPr>
        <w:sectPr w:rsidR="00FB0822" w:rsidSect="00304AA5">
          <w:footerReference w:type="default" r:id="rId8"/>
          <w:pgSz w:w="12240" w:h="15840" w:code="1"/>
          <w:pgMar w:top="1440" w:right="1440" w:bottom="1440" w:left="1440" w:header="720" w:footer="720" w:gutter="0"/>
          <w:cols w:space="720"/>
          <w:noEndnote/>
          <w:titlePg/>
          <w:docGrid w:linePitch="326"/>
        </w:sectPr>
      </w:pPr>
    </w:p>
    <w:p w14:paraId="525FF601" w14:textId="77777777" w:rsidR="00FB0822" w:rsidRDefault="00FB0822" w:rsidP="00FB0822">
      <w:pPr>
        <w:contextualSpacing/>
        <w:rPr>
          <w:rFonts w:ascii="Microsoft Sans Serif"/>
          <w:b/>
          <w:u w:val="single"/>
        </w:rPr>
      </w:pPr>
      <w:r>
        <w:rPr>
          <w:rFonts w:ascii="Microsoft Sans Serif"/>
          <w:b/>
          <w:u w:val="single"/>
        </w:rPr>
        <w:lastRenderedPageBreak/>
        <w:t>C-2017-2631989 - DONY PIERRE v. AQUA PENNSYLVANIA INC</w:t>
      </w:r>
      <w:r>
        <w:rPr>
          <w:rFonts w:ascii="Microsoft Sans Serif"/>
          <w:b/>
          <w:u w:val="single"/>
        </w:rPr>
        <w:cr/>
      </w:r>
    </w:p>
    <w:p w14:paraId="76A6759F" w14:textId="0675057B" w:rsidR="00FB0822" w:rsidRPr="00404236" w:rsidRDefault="00FB0822" w:rsidP="00FB0822">
      <w:pPr>
        <w:contextualSpacing/>
        <w:rPr>
          <w:b/>
          <w:i/>
          <w:u w:val="single"/>
        </w:rPr>
      </w:pPr>
      <w:bookmarkStart w:id="0" w:name="_GoBack"/>
      <w:bookmarkEnd w:id="0"/>
      <w:r>
        <w:rPr>
          <w:rFonts w:ascii="Microsoft Sans Serif"/>
          <w:b/>
          <w:u w:val="single"/>
        </w:rPr>
        <w:cr/>
      </w:r>
      <w:r>
        <w:rPr>
          <w:rFonts w:ascii="Microsoft Sans Serif"/>
        </w:rPr>
        <w:t>DONY PIERRE</w:t>
      </w:r>
      <w:r>
        <w:rPr>
          <w:rFonts w:ascii="Microsoft Sans Serif"/>
        </w:rPr>
        <w:cr/>
        <w:t>25 WALNUT ST</w:t>
      </w:r>
      <w:r>
        <w:rPr>
          <w:rFonts w:ascii="Microsoft Sans Serif"/>
        </w:rPr>
        <w:cr/>
        <w:t>CLIFTON HEIGHTS PA  19018</w:t>
      </w:r>
      <w:r>
        <w:rPr>
          <w:rFonts w:ascii="Microsoft Sans Serif"/>
        </w:rPr>
        <w:cr/>
      </w:r>
      <w:r w:rsidRPr="005046AD">
        <w:rPr>
          <w:rFonts w:ascii="Microsoft Sans Serif"/>
          <w:b/>
        </w:rPr>
        <w:t>267.210.6806</w:t>
      </w:r>
      <w:r>
        <w:rPr>
          <w:rFonts w:ascii="Microsoft Sans Serif"/>
        </w:rPr>
        <w:cr/>
      </w:r>
      <w:r>
        <w:rPr>
          <w:rFonts w:ascii="Microsoft Sans Serif"/>
        </w:rPr>
        <w:cr/>
        <w:t>MARY MCFALL HOPPER ESQUIRE</w:t>
      </w:r>
      <w:r>
        <w:rPr>
          <w:rFonts w:ascii="Microsoft Sans Serif"/>
        </w:rPr>
        <w:cr/>
        <w:t>AQUA PENNSYLVANIA</w:t>
      </w:r>
      <w:r>
        <w:rPr>
          <w:rFonts w:ascii="Microsoft Sans Serif"/>
        </w:rPr>
        <w:cr/>
        <w:t>762 W LANCASTER AVENUE</w:t>
      </w:r>
      <w:r>
        <w:rPr>
          <w:rFonts w:ascii="Microsoft Sans Serif"/>
        </w:rPr>
        <w:cr/>
        <w:t>BRYN MAWR PA  19010</w:t>
      </w:r>
      <w:r>
        <w:rPr>
          <w:rFonts w:ascii="Microsoft Sans Serif"/>
        </w:rPr>
        <w:cr/>
      </w:r>
      <w:r w:rsidRPr="005046AD">
        <w:rPr>
          <w:rFonts w:ascii="Microsoft Sans Serif"/>
          <w:b/>
        </w:rPr>
        <w:t>610.645.1170</w:t>
      </w:r>
      <w:r>
        <w:rPr>
          <w:rFonts w:ascii="Microsoft Sans Serif"/>
        </w:rPr>
        <w:cr/>
      </w:r>
      <w:r>
        <w:rPr>
          <w:rFonts w:ascii="Microsoft Sans Serif"/>
          <w:b/>
          <w:i/>
          <w:u w:val="single"/>
        </w:rPr>
        <w:t>-E-SERVE-</w:t>
      </w:r>
    </w:p>
    <w:p w14:paraId="6AFB3F4F" w14:textId="77777777" w:rsidR="00FB0822" w:rsidRDefault="00FB0822" w:rsidP="00FB0822">
      <w:pPr>
        <w:contextualSpacing/>
      </w:pPr>
    </w:p>
    <w:p w14:paraId="6B49CFEC" w14:textId="519CC3DF" w:rsidR="00FB0822" w:rsidRDefault="00FB0822" w:rsidP="002F56AC"/>
    <w:sectPr w:rsidR="00FB08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877C1" w14:textId="77777777" w:rsidR="00B508EA" w:rsidRDefault="00B508EA" w:rsidP="00D26D1C">
      <w:r>
        <w:separator/>
      </w:r>
    </w:p>
  </w:endnote>
  <w:endnote w:type="continuationSeparator" w:id="0">
    <w:p w14:paraId="2398BF99" w14:textId="77777777" w:rsidR="00B508EA" w:rsidRDefault="00B508EA" w:rsidP="00D2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4553444"/>
      <w:docPartObj>
        <w:docPartGallery w:val="Page Numbers (Bottom of Page)"/>
        <w:docPartUnique/>
      </w:docPartObj>
    </w:sdtPr>
    <w:sdtEndPr>
      <w:rPr>
        <w:noProof/>
      </w:rPr>
    </w:sdtEndPr>
    <w:sdtContent>
      <w:p w14:paraId="5AD3B569" w14:textId="3E77D279" w:rsidR="00D26D1C" w:rsidRDefault="00D26D1C">
        <w:pPr>
          <w:pStyle w:val="Footer"/>
          <w:jc w:val="center"/>
        </w:pPr>
        <w:r>
          <w:fldChar w:fldCharType="begin"/>
        </w:r>
        <w:r>
          <w:instrText xml:space="preserve"> PAGE   \* MERGEFORMAT </w:instrText>
        </w:r>
        <w:r>
          <w:fldChar w:fldCharType="separate"/>
        </w:r>
        <w:r w:rsidR="00FB0822">
          <w:rPr>
            <w:noProof/>
          </w:rPr>
          <w:t>2</w:t>
        </w:r>
        <w:r>
          <w:rPr>
            <w:noProof/>
          </w:rPr>
          <w:fldChar w:fldCharType="end"/>
        </w:r>
      </w:p>
    </w:sdtContent>
  </w:sdt>
  <w:p w14:paraId="06E362E7" w14:textId="77777777" w:rsidR="00DC6971" w:rsidRDefault="00B508EA">
    <w:pPr>
      <w:spacing w:before="140" w:line="100" w:lineRule="exact"/>
      <w:rPr>
        <w:sz w:val="9"/>
        <w:szCs w:val="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B9F59" w14:textId="77777777" w:rsidR="00B508EA" w:rsidRDefault="00B508EA" w:rsidP="00D26D1C">
      <w:r>
        <w:separator/>
      </w:r>
    </w:p>
  </w:footnote>
  <w:footnote w:type="continuationSeparator" w:id="0">
    <w:p w14:paraId="589CB1A2" w14:textId="77777777" w:rsidR="00B508EA" w:rsidRDefault="00B508EA" w:rsidP="00D26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06489"/>
    <w:multiLevelType w:val="hybridMultilevel"/>
    <w:tmpl w:val="7E700BD8"/>
    <w:lvl w:ilvl="0" w:tplc="72DCEFDC">
      <w:start w:val="1"/>
      <w:numFmt w:val="decimal"/>
      <w:lvlText w:val="(%1)"/>
      <w:lvlJc w:val="left"/>
      <w:pPr>
        <w:ind w:left="2880" w:hanging="45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 w15:restartNumberingAfterBreak="0">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2" w15:restartNumberingAfterBreak="0">
    <w:nsid w:val="73E30C06"/>
    <w:multiLevelType w:val="hybridMultilevel"/>
    <w:tmpl w:val="9FBA2182"/>
    <w:lvl w:ilvl="0" w:tplc="08DAE03A">
      <w:start w:val="1"/>
      <w:numFmt w:val="lowerLetter"/>
      <w:lvlText w:val="(%1)"/>
      <w:lvlJc w:val="left"/>
      <w:pPr>
        <w:ind w:left="2430" w:hanging="9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AC"/>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4D4C"/>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25A"/>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052F"/>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0F2A"/>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4A2C"/>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247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41B"/>
    <w:rsid w:val="002337D7"/>
    <w:rsid w:val="00234DEB"/>
    <w:rsid w:val="0023584A"/>
    <w:rsid w:val="00236C44"/>
    <w:rsid w:val="00240343"/>
    <w:rsid w:val="002403E6"/>
    <w:rsid w:val="002422D0"/>
    <w:rsid w:val="00245181"/>
    <w:rsid w:val="002451F7"/>
    <w:rsid w:val="002455CC"/>
    <w:rsid w:val="00246523"/>
    <w:rsid w:val="00246C4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6AC"/>
    <w:rsid w:val="002F5C03"/>
    <w:rsid w:val="002F6F4F"/>
    <w:rsid w:val="002F75DA"/>
    <w:rsid w:val="00303526"/>
    <w:rsid w:val="00303761"/>
    <w:rsid w:val="00304AA1"/>
    <w:rsid w:val="0030682B"/>
    <w:rsid w:val="00306C33"/>
    <w:rsid w:val="00310D76"/>
    <w:rsid w:val="00311531"/>
    <w:rsid w:val="003115D2"/>
    <w:rsid w:val="0031160C"/>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4CBB"/>
    <w:rsid w:val="00354DA0"/>
    <w:rsid w:val="003550C3"/>
    <w:rsid w:val="00356988"/>
    <w:rsid w:val="003601E1"/>
    <w:rsid w:val="00360F5F"/>
    <w:rsid w:val="0036124A"/>
    <w:rsid w:val="0036153E"/>
    <w:rsid w:val="0036237C"/>
    <w:rsid w:val="003625F5"/>
    <w:rsid w:val="003643C9"/>
    <w:rsid w:val="003652CF"/>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346F"/>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887"/>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20"/>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0DE3"/>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803"/>
    <w:rsid w:val="004B7DB2"/>
    <w:rsid w:val="004C015B"/>
    <w:rsid w:val="004C125D"/>
    <w:rsid w:val="004C1ABF"/>
    <w:rsid w:val="004C30D2"/>
    <w:rsid w:val="004C39D4"/>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4A7D"/>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2F0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C7BB1"/>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37DFD"/>
    <w:rsid w:val="006416B8"/>
    <w:rsid w:val="0064184F"/>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6D70"/>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96D23"/>
    <w:rsid w:val="006A177A"/>
    <w:rsid w:val="006A1A5D"/>
    <w:rsid w:val="006A3267"/>
    <w:rsid w:val="006A4533"/>
    <w:rsid w:val="006A5968"/>
    <w:rsid w:val="006A5F8B"/>
    <w:rsid w:val="006A600F"/>
    <w:rsid w:val="006B1101"/>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6F741C"/>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2A47"/>
    <w:rsid w:val="007833DA"/>
    <w:rsid w:val="00783492"/>
    <w:rsid w:val="00784522"/>
    <w:rsid w:val="0078470A"/>
    <w:rsid w:val="00784C15"/>
    <w:rsid w:val="0078583D"/>
    <w:rsid w:val="00785939"/>
    <w:rsid w:val="00785D73"/>
    <w:rsid w:val="00786FA8"/>
    <w:rsid w:val="00787AF1"/>
    <w:rsid w:val="0079132B"/>
    <w:rsid w:val="0079360E"/>
    <w:rsid w:val="00795245"/>
    <w:rsid w:val="00795CFE"/>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4554"/>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1B58"/>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67CB4"/>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01A8"/>
    <w:rsid w:val="008B236B"/>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0D7A"/>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37AC0"/>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87A2F"/>
    <w:rsid w:val="00990892"/>
    <w:rsid w:val="00990C60"/>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48AD"/>
    <w:rsid w:val="009C638A"/>
    <w:rsid w:val="009D3AAC"/>
    <w:rsid w:val="009D5B63"/>
    <w:rsid w:val="009D6C48"/>
    <w:rsid w:val="009E1679"/>
    <w:rsid w:val="009E1BE9"/>
    <w:rsid w:val="009E2348"/>
    <w:rsid w:val="009E239E"/>
    <w:rsid w:val="009E271D"/>
    <w:rsid w:val="009E362F"/>
    <w:rsid w:val="009E40DF"/>
    <w:rsid w:val="009E44EF"/>
    <w:rsid w:val="009E59CA"/>
    <w:rsid w:val="009E6F42"/>
    <w:rsid w:val="009F1AEE"/>
    <w:rsid w:val="009F1DB1"/>
    <w:rsid w:val="009F1EA5"/>
    <w:rsid w:val="009F5E68"/>
    <w:rsid w:val="009F69E5"/>
    <w:rsid w:val="009F7476"/>
    <w:rsid w:val="009F768D"/>
    <w:rsid w:val="00A00F26"/>
    <w:rsid w:val="00A018F7"/>
    <w:rsid w:val="00A02ABC"/>
    <w:rsid w:val="00A039B4"/>
    <w:rsid w:val="00A0555A"/>
    <w:rsid w:val="00A063F2"/>
    <w:rsid w:val="00A071B6"/>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08EA"/>
    <w:rsid w:val="00B55869"/>
    <w:rsid w:val="00B567F1"/>
    <w:rsid w:val="00B569FA"/>
    <w:rsid w:val="00B571D3"/>
    <w:rsid w:val="00B60E2D"/>
    <w:rsid w:val="00B635A5"/>
    <w:rsid w:val="00B63BE5"/>
    <w:rsid w:val="00B64CAA"/>
    <w:rsid w:val="00B66D36"/>
    <w:rsid w:val="00B7272B"/>
    <w:rsid w:val="00B732FB"/>
    <w:rsid w:val="00B7342D"/>
    <w:rsid w:val="00B73BCE"/>
    <w:rsid w:val="00B73DD5"/>
    <w:rsid w:val="00B7490A"/>
    <w:rsid w:val="00B759EC"/>
    <w:rsid w:val="00B75F96"/>
    <w:rsid w:val="00B773AD"/>
    <w:rsid w:val="00B774F6"/>
    <w:rsid w:val="00B778CB"/>
    <w:rsid w:val="00B809D9"/>
    <w:rsid w:val="00B8168B"/>
    <w:rsid w:val="00B824F8"/>
    <w:rsid w:val="00B83357"/>
    <w:rsid w:val="00B8362D"/>
    <w:rsid w:val="00B8368B"/>
    <w:rsid w:val="00B83A9E"/>
    <w:rsid w:val="00B842A5"/>
    <w:rsid w:val="00B86F52"/>
    <w:rsid w:val="00B878F5"/>
    <w:rsid w:val="00B90142"/>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061C8"/>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0F0B"/>
    <w:rsid w:val="00CA27F9"/>
    <w:rsid w:val="00CA28AD"/>
    <w:rsid w:val="00CA4F28"/>
    <w:rsid w:val="00CA583C"/>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694B"/>
    <w:rsid w:val="00CC74BD"/>
    <w:rsid w:val="00CD0768"/>
    <w:rsid w:val="00CD3CC4"/>
    <w:rsid w:val="00CD788F"/>
    <w:rsid w:val="00CE047D"/>
    <w:rsid w:val="00CE1017"/>
    <w:rsid w:val="00CE358A"/>
    <w:rsid w:val="00CE373E"/>
    <w:rsid w:val="00CE43AF"/>
    <w:rsid w:val="00CE577D"/>
    <w:rsid w:val="00CE6112"/>
    <w:rsid w:val="00CE665D"/>
    <w:rsid w:val="00CE6758"/>
    <w:rsid w:val="00CE7731"/>
    <w:rsid w:val="00CF096F"/>
    <w:rsid w:val="00CF1226"/>
    <w:rsid w:val="00CF246D"/>
    <w:rsid w:val="00CF329F"/>
    <w:rsid w:val="00CF6106"/>
    <w:rsid w:val="00CF6A79"/>
    <w:rsid w:val="00CF73D7"/>
    <w:rsid w:val="00CF787B"/>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6D1C"/>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5A42"/>
    <w:rsid w:val="00D5779A"/>
    <w:rsid w:val="00D62214"/>
    <w:rsid w:val="00D62ADB"/>
    <w:rsid w:val="00D632D1"/>
    <w:rsid w:val="00D64B7A"/>
    <w:rsid w:val="00D65AB8"/>
    <w:rsid w:val="00D65E10"/>
    <w:rsid w:val="00D65E41"/>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A7FA3"/>
    <w:rsid w:val="00DB07B8"/>
    <w:rsid w:val="00DB085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45DF"/>
    <w:rsid w:val="00E45108"/>
    <w:rsid w:val="00E4622A"/>
    <w:rsid w:val="00E475F0"/>
    <w:rsid w:val="00E5099A"/>
    <w:rsid w:val="00E50CA8"/>
    <w:rsid w:val="00E519D9"/>
    <w:rsid w:val="00E536DE"/>
    <w:rsid w:val="00E538E6"/>
    <w:rsid w:val="00E5535A"/>
    <w:rsid w:val="00E553E9"/>
    <w:rsid w:val="00E563DF"/>
    <w:rsid w:val="00E569B2"/>
    <w:rsid w:val="00E577FD"/>
    <w:rsid w:val="00E605D8"/>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2AAE"/>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56EB"/>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0822"/>
    <w:rsid w:val="00FB106B"/>
    <w:rsid w:val="00FB4326"/>
    <w:rsid w:val="00FB4C6F"/>
    <w:rsid w:val="00FB64A1"/>
    <w:rsid w:val="00FB6732"/>
    <w:rsid w:val="00FB6E77"/>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37A1A"/>
  <w15:docId w15:val="{1AF3DBFE-82D6-4DEE-9417-A379BA673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56AC"/>
    <w:pPr>
      <w:autoSpaceDE w:val="0"/>
      <w:autoSpaceDN w:val="0"/>
      <w:spacing w:line="240" w:lineRule="auto"/>
      <w:jc w:val="left"/>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2F56AC"/>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Footer">
    <w:name w:val="footer"/>
    <w:basedOn w:val="Normal"/>
    <w:link w:val="FooterChar"/>
    <w:uiPriority w:val="99"/>
    <w:rsid w:val="002F56AC"/>
    <w:pPr>
      <w:tabs>
        <w:tab w:val="center" w:pos="4320"/>
        <w:tab w:val="right" w:pos="8640"/>
      </w:tabs>
    </w:pPr>
  </w:style>
  <w:style w:type="character" w:customStyle="1" w:styleId="FooterChar">
    <w:name w:val="Footer Char"/>
    <w:basedOn w:val="DefaultParagraphFont"/>
    <w:link w:val="Footer"/>
    <w:uiPriority w:val="99"/>
    <w:rsid w:val="002F56AC"/>
    <w:rPr>
      <w:rFonts w:ascii="CG Times" w:eastAsia="Times New Roman" w:hAnsi="CG Times" w:cs="CG Times"/>
    </w:rPr>
  </w:style>
  <w:style w:type="character" w:styleId="PageNumber">
    <w:name w:val="page number"/>
    <w:basedOn w:val="DefaultParagraphFont"/>
    <w:rsid w:val="002F56AC"/>
  </w:style>
  <w:style w:type="character" w:styleId="Hyperlink">
    <w:name w:val="Hyperlink"/>
    <w:basedOn w:val="DefaultParagraphFont"/>
    <w:uiPriority w:val="99"/>
    <w:unhideWhenUsed/>
    <w:rsid w:val="002F56AC"/>
    <w:rPr>
      <w:color w:val="0000FF"/>
      <w:u w:val="single"/>
    </w:rPr>
  </w:style>
  <w:style w:type="paragraph" w:styleId="Header">
    <w:name w:val="header"/>
    <w:basedOn w:val="Normal"/>
    <w:link w:val="HeaderChar"/>
    <w:uiPriority w:val="99"/>
    <w:unhideWhenUsed/>
    <w:rsid w:val="00D26D1C"/>
    <w:pPr>
      <w:tabs>
        <w:tab w:val="center" w:pos="4680"/>
        <w:tab w:val="right" w:pos="9360"/>
      </w:tabs>
    </w:pPr>
  </w:style>
  <w:style w:type="character" w:customStyle="1" w:styleId="HeaderChar">
    <w:name w:val="Header Char"/>
    <w:basedOn w:val="DefaultParagraphFont"/>
    <w:link w:val="Header"/>
    <w:uiPriority w:val="99"/>
    <w:rsid w:val="00D26D1C"/>
    <w:rPr>
      <w:rFonts w:ascii="CG Times" w:eastAsia="Times New Roman" w:hAnsi="CG Times" w:cs="CG Times"/>
    </w:rPr>
  </w:style>
  <w:style w:type="paragraph" w:styleId="BalloonText">
    <w:name w:val="Balloon Text"/>
    <w:basedOn w:val="Normal"/>
    <w:link w:val="BalloonTextChar"/>
    <w:uiPriority w:val="99"/>
    <w:semiHidden/>
    <w:unhideWhenUsed/>
    <w:rsid w:val="00CF246D"/>
    <w:rPr>
      <w:rFonts w:ascii="Tahoma" w:hAnsi="Tahoma" w:cs="Tahoma"/>
      <w:sz w:val="16"/>
      <w:szCs w:val="16"/>
    </w:rPr>
  </w:style>
  <w:style w:type="character" w:customStyle="1" w:styleId="BalloonTextChar">
    <w:name w:val="Balloon Text Char"/>
    <w:basedOn w:val="DefaultParagraphFont"/>
    <w:link w:val="BalloonText"/>
    <w:uiPriority w:val="99"/>
    <w:semiHidden/>
    <w:rsid w:val="00CF246D"/>
    <w:rPr>
      <w:rFonts w:ascii="Tahoma" w:eastAsia="Times New Roman" w:hAnsi="Tahoma" w:cs="Tahoma"/>
      <w:sz w:val="16"/>
      <w:szCs w:val="16"/>
    </w:rPr>
  </w:style>
  <w:style w:type="paragraph" w:styleId="ListParagraph">
    <w:name w:val="List Paragraph"/>
    <w:basedOn w:val="Normal"/>
    <w:uiPriority w:val="34"/>
    <w:qFormat/>
    <w:rsid w:val="004B7803"/>
    <w:pPr>
      <w:ind w:left="720"/>
      <w:contextualSpacing/>
    </w:pPr>
  </w:style>
  <w:style w:type="paragraph" w:styleId="FootnoteText">
    <w:name w:val="footnote text"/>
    <w:basedOn w:val="Normal"/>
    <w:link w:val="FootnoteTextChar"/>
    <w:uiPriority w:val="99"/>
    <w:semiHidden/>
    <w:unhideWhenUsed/>
    <w:rsid w:val="00987A2F"/>
    <w:rPr>
      <w:sz w:val="20"/>
      <w:szCs w:val="20"/>
    </w:rPr>
  </w:style>
  <w:style w:type="character" w:customStyle="1" w:styleId="FootnoteTextChar">
    <w:name w:val="Footnote Text Char"/>
    <w:basedOn w:val="DefaultParagraphFont"/>
    <w:link w:val="FootnoteText"/>
    <w:uiPriority w:val="99"/>
    <w:semiHidden/>
    <w:rsid w:val="00987A2F"/>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987A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C49C3-145E-4CA1-BD3E-CFD29E97E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2015-06-03T21:03:00Z</cp:lastPrinted>
  <dcterms:created xsi:type="dcterms:W3CDTF">2018-02-14T19:30:00Z</dcterms:created>
  <dcterms:modified xsi:type="dcterms:W3CDTF">2018-02-14T19:30:00Z</dcterms:modified>
</cp:coreProperties>
</file>