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Pr="00FA6483" w:rsidRDefault="008B678D" w:rsidP="008B678D">
      <w:pPr>
        <w:jc w:val="center"/>
        <w:rPr>
          <w:b/>
          <w:sz w:val="24"/>
          <w:szCs w:val="24"/>
        </w:rPr>
      </w:pPr>
    </w:p>
    <w:p w:rsidR="000B7BC5" w:rsidRDefault="000B7BC5" w:rsidP="008B678D">
      <w:pPr>
        <w:rPr>
          <w:sz w:val="24"/>
          <w:szCs w:val="24"/>
        </w:rPr>
      </w:pPr>
    </w:p>
    <w:p w:rsidR="000B7BC5" w:rsidRPr="00AD62CA" w:rsidRDefault="00813848" w:rsidP="008B678D">
      <w:pPr>
        <w:rPr>
          <w:sz w:val="24"/>
          <w:szCs w:val="24"/>
        </w:rPr>
      </w:pPr>
      <w:r>
        <w:rPr>
          <w:sz w:val="24"/>
          <w:szCs w:val="24"/>
        </w:rPr>
        <w:t>Donna Millan</w:t>
      </w:r>
      <w:r>
        <w:rPr>
          <w:sz w:val="24"/>
          <w:szCs w:val="24"/>
        </w:rPr>
        <w:tab/>
      </w:r>
      <w:r w:rsidR="009D3BE9">
        <w:rPr>
          <w:sz w:val="24"/>
          <w:szCs w:val="24"/>
        </w:rPr>
        <w:tab/>
      </w:r>
      <w:r w:rsidR="009D3BE9">
        <w:rPr>
          <w:sz w:val="24"/>
          <w:szCs w:val="24"/>
        </w:rPr>
        <w:tab/>
      </w:r>
      <w:r w:rsidR="009D3BE9">
        <w:rPr>
          <w:sz w:val="24"/>
          <w:szCs w:val="24"/>
        </w:rPr>
        <w:tab/>
      </w:r>
      <w:r w:rsidR="009D3BE9">
        <w:rPr>
          <w:sz w:val="24"/>
          <w:szCs w:val="24"/>
        </w:rPr>
        <w:tab/>
      </w:r>
      <w:r w:rsidR="000B7BC5" w:rsidRPr="00AD62CA">
        <w:rPr>
          <w:sz w:val="24"/>
          <w:szCs w:val="24"/>
        </w:rPr>
        <w:tab/>
        <w:t>:</w:t>
      </w:r>
      <w:r w:rsidR="000B7BC5" w:rsidRPr="00AD62CA">
        <w:rPr>
          <w:sz w:val="24"/>
          <w:szCs w:val="24"/>
        </w:rPr>
        <w:tab/>
      </w:r>
    </w:p>
    <w:p w:rsidR="007756E0" w:rsidRPr="00AD62CA" w:rsidRDefault="007756E0"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0B7BC5" w:rsidRPr="00AD62CA" w:rsidRDefault="000B7BC5" w:rsidP="008B678D">
      <w:pPr>
        <w:rPr>
          <w:sz w:val="24"/>
          <w:szCs w:val="24"/>
        </w:rPr>
      </w:pPr>
      <w:r w:rsidRPr="00AD62CA">
        <w:rPr>
          <w:sz w:val="24"/>
          <w:szCs w:val="24"/>
        </w:rPr>
        <w:tab/>
        <w:t>v.</w:t>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r w:rsidRPr="00AD62CA">
        <w:rPr>
          <w:sz w:val="24"/>
          <w:szCs w:val="24"/>
        </w:rPr>
        <w:tab/>
      </w:r>
      <w:r w:rsidR="00672DFA">
        <w:rPr>
          <w:sz w:val="24"/>
          <w:szCs w:val="24"/>
        </w:rPr>
        <w:tab/>
      </w:r>
      <w:r w:rsidR="006D61AD">
        <w:rPr>
          <w:sz w:val="24"/>
          <w:szCs w:val="24"/>
        </w:rPr>
        <w:t>C</w:t>
      </w:r>
      <w:r w:rsidR="00797D93" w:rsidRPr="00AD62CA">
        <w:rPr>
          <w:sz w:val="24"/>
          <w:szCs w:val="24"/>
        </w:rPr>
        <w:t>-201</w:t>
      </w:r>
      <w:r w:rsidR="005103A8">
        <w:rPr>
          <w:sz w:val="24"/>
          <w:szCs w:val="24"/>
        </w:rPr>
        <w:t>7</w:t>
      </w:r>
      <w:r w:rsidR="00797D93" w:rsidRPr="00AD62CA">
        <w:rPr>
          <w:sz w:val="24"/>
          <w:szCs w:val="24"/>
        </w:rPr>
        <w:t>-</w:t>
      </w:r>
      <w:r w:rsidR="005103A8">
        <w:rPr>
          <w:sz w:val="24"/>
          <w:szCs w:val="24"/>
        </w:rPr>
        <w:t>26</w:t>
      </w:r>
      <w:r w:rsidR="00A139FE">
        <w:rPr>
          <w:sz w:val="24"/>
          <w:szCs w:val="24"/>
        </w:rPr>
        <w:t>2</w:t>
      </w:r>
      <w:r w:rsidR="00813848">
        <w:rPr>
          <w:sz w:val="24"/>
          <w:szCs w:val="24"/>
        </w:rPr>
        <w:t>3236</w:t>
      </w:r>
    </w:p>
    <w:p w:rsidR="00E24792" w:rsidRDefault="000B7BC5" w:rsidP="008B678D">
      <w:pPr>
        <w:rPr>
          <w:sz w:val="24"/>
          <w:szCs w:val="24"/>
        </w:rPr>
      </w:pP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r>
      <w:r w:rsidRPr="00AD62CA">
        <w:rPr>
          <w:sz w:val="24"/>
          <w:szCs w:val="24"/>
        </w:rPr>
        <w:tab/>
        <w:t>:</w:t>
      </w:r>
    </w:p>
    <w:p w:rsidR="008B678D" w:rsidRPr="00AD62CA" w:rsidRDefault="00E675C0" w:rsidP="008B678D">
      <w:pPr>
        <w:rPr>
          <w:sz w:val="24"/>
          <w:szCs w:val="24"/>
        </w:rPr>
      </w:pPr>
      <w:r>
        <w:rPr>
          <w:sz w:val="24"/>
          <w:szCs w:val="24"/>
        </w:rPr>
        <w:t>PPL Electric Utilities Corporation</w:t>
      </w:r>
      <w:r w:rsidR="00165416">
        <w:rPr>
          <w:sz w:val="24"/>
          <w:szCs w:val="24"/>
        </w:rPr>
        <w:tab/>
      </w:r>
      <w:r w:rsidR="00165416">
        <w:rPr>
          <w:sz w:val="24"/>
          <w:szCs w:val="24"/>
        </w:rPr>
        <w:tab/>
      </w:r>
      <w:r w:rsidR="00972D74" w:rsidRPr="00AD62CA">
        <w:rPr>
          <w:sz w:val="24"/>
          <w:szCs w:val="24"/>
        </w:rPr>
        <w:tab/>
        <w:t>:</w:t>
      </w:r>
    </w:p>
    <w:p w:rsidR="008B678D" w:rsidRPr="00AD62CA" w:rsidRDefault="008B678D" w:rsidP="008B678D">
      <w:pPr>
        <w:rPr>
          <w:sz w:val="24"/>
          <w:szCs w:val="24"/>
        </w:rPr>
      </w:pPr>
    </w:p>
    <w:p w:rsidR="00E24792" w:rsidRDefault="00E24792" w:rsidP="008B678D">
      <w:pPr>
        <w:jc w:val="center"/>
        <w:rPr>
          <w:b/>
          <w:sz w:val="24"/>
          <w:szCs w:val="24"/>
        </w:rPr>
      </w:pPr>
    </w:p>
    <w:p w:rsidR="00672DFA" w:rsidRDefault="00672DFA" w:rsidP="008B678D">
      <w:pPr>
        <w:jc w:val="center"/>
        <w:rPr>
          <w:b/>
          <w:sz w:val="24"/>
          <w:szCs w:val="24"/>
        </w:rPr>
      </w:pPr>
    </w:p>
    <w:p w:rsidR="00813848" w:rsidRDefault="00F053A0" w:rsidP="00813848">
      <w:pPr>
        <w:jc w:val="center"/>
        <w:rPr>
          <w:b/>
          <w:sz w:val="24"/>
          <w:szCs w:val="24"/>
        </w:rPr>
      </w:pPr>
      <w:r>
        <w:rPr>
          <w:b/>
          <w:sz w:val="24"/>
          <w:szCs w:val="24"/>
        </w:rPr>
        <w:t xml:space="preserve">SECOND </w:t>
      </w:r>
      <w:r w:rsidR="00813848">
        <w:rPr>
          <w:b/>
          <w:sz w:val="24"/>
          <w:szCs w:val="24"/>
        </w:rPr>
        <w:t>INTERIM ORDER</w:t>
      </w:r>
    </w:p>
    <w:p w:rsidR="00813848" w:rsidRDefault="00813848" w:rsidP="00813848">
      <w:pPr>
        <w:jc w:val="center"/>
        <w:rPr>
          <w:b/>
          <w:sz w:val="24"/>
          <w:szCs w:val="24"/>
        </w:rPr>
      </w:pPr>
    </w:p>
    <w:p w:rsidR="00672DFA" w:rsidRDefault="00672DFA" w:rsidP="00813848">
      <w:pPr>
        <w:jc w:val="center"/>
        <w:rPr>
          <w:b/>
          <w:sz w:val="24"/>
          <w:szCs w:val="24"/>
        </w:rPr>
      </w:pPr>
    </w:p>
    <w:p w:rsidR="00F053A0" w:rsidRDefault="00F053A0" w:rsidP="00813848">
      <w:pPr>
        <w:pStyle w:val="ParaTab1"/>
        <w:tabs>
          <w:tab w:val="left" w:pos="2070"/>
        </w:tabs>
        <w:spacing w:line="360" w:lineRule="auto"/>
        <w:ind w:left="86" w:firstLine="1354"/>
        <w:rPr>
          <w:rFonts w:ascii="Times New Roman" w:hAnsi="Times New Roman" w:cs="Times New Roman"/>
        </w:rPr>
      </w:pPr>
      <w:r>
        <w:rPr>
          <w:rFonts w:ascii="Times New Roman" w:hAnsi="Times New Roman" w:cs="Times New Roman"/>
        </w:rPr>
        <w:t xml:space="preserve">On February 2, 2018, an Initial Hearing was </w:t>
      </w:r>
      <w:r w:rsidR="00257C4E">
        <w:rPr>
          <w:rFonts w:ascii="Times New Roman" w:hAnsi="Times New Roman" w:cs="Times New Roman"/>
        </w:rPr>
        <w:t xml:space="preserve">held at which time </w:t>
      </w:r>
      <w:r>
        <w:rPr>
          <w:rFonts w:ascii="Times New Roman" w:hAnsi="Times New Roman" w:cs="Times New Roman"/>
        </w:rPr>
        <w:t xml:space="preserve">the parties agreed to a 90-day stay of proceedings </w:t>
      </w:r>
      <w:r w:rsidR="006D199B">
        <w:rPr>
          <w:rFonts w:ascii="Times New Roman" w:hAnsi="Times New Roman" w:cs="Times New Roman"/>
        </w:rPr>
        <w:t>for</w:t>
      </w:r>
      <w:r>
        <w:rPr>
          <w:rFonts w:ascii="Times New Roman" w:hAnsi="Times New Roman" w:cs="Times New Roman"/>
        </w:rPr>
        <w:t xml:space="preserve"> Ms. Millan to solicit a certified electrician </w:t>
      </w:r>
      <w:r w:rsidR="00257C4E">
        <w:rPr>
          <w:rFonts w:ascii="Times New Roman" w:hAnsi="Times New Roman" w:cs="Times New Roman"/>
        </w:rPr>
        <w:t>to provide</w:t>
      </w:r>
      <w:r>
        <w:rPr>
          <w:rFonts w:ascii="Times New Roman" w:hAnsi="Times New Roman" w:cs="Times New Roman"/>
        </w:rPr>
        <w:t xml:space="preserve"> her with a written estimate for the make-ready work associated with preparing for an extension of the company’s facilities to her garage and the exchange of her current meter at that location.  Once Ms. Millan has the estimate and shares it with PPL, the parties are encouraged to negotiate a full settlement of this case.  </w:t>
      </w:r>
      <w:r w:rsidR="00257C4E">
        <w:rPr>
          <w:rFonts w:ascii="Times New Roman" w:hAnsi="Times New Roman" w:cs="Times New Roman"/>
        </w:rPr>
        <w:t>N.T. 6-10.</w:t>
      </w:r>
    </w:p>
    <w:p w:rsidR="00F053A0" w:rsidRDefault="00F053A0" w:rsidP="00813848">
      <w:pPr>
        <w:pStyle w:val="ParaTab1"/>
        <w:tabs>
          <w:tab w:val="left" w:pos="2070"/>
        </w:tabs>
        <w:spacing w:line="360" w:lineRule="auto"/>
        <w:ind w:left="86" w:firstLine="1354"/>
        <w:rPr>
          <w:rFonts w:ascii="Times New Roman" w:hAnsi="Times New Roman" w:cs="Times New Roman"/>
        </w:rPr>
      </w:pPr>
    </w:p>
    <w:p w:rsidR="00257C4E" w:rsidRDefault="00257C4E" w:rsidP="00813848">
      <w:pPr>
        <w:pStyle w:val="ParaTab1"/>
        <w:tabs>
          <w:tab w:val="left" w:pos="2070"/>
        </w:tabs>
        <w:spacing w:line="360" w:lineRule="auto"/>
        <w:ind w:left="86" w:firstLine="1354"/>
        <w:rPr>
          <w:rFonts w:ascii="Times New Roman" w:hAnsi="Times New Roman" w:cs="Times New Roman"/>
        </w:rPr>
      </w:pPr>
      <w:r>
        <w:rPr>
          <w:rFonts w:ascii="Times New Roman" w:hAnsi="Times New Roman" w:cs="Times New Roman"/>
        </w:rPr>
        <w:t>If,</w:t>
      </w:r>
      <w:r w:rsidR="00F053A0">
        <w:rPr>
          <w:rFonts w:ascii="Times New Roman" w:hAnsi="Times New Roman" w:cs="Times New Roman"/>
        </w:rPr>
        <w:t xml:space="preserve"> however, an agreement cannot be reached by </w:t>
      </w:r>
      <w:r w:rsidR="006D199B">
        <w:rPr>
          <w:rFonts w:ascii="Times New Roman" w:hAnsi="Times New Roman" w:cs="Times New Roman"/>
        </w:rPr>
        <w:t>May</w:t>
      </w:r>
      <w:r w:rsidR="00F053A0">
        <w:rPr>
          <w:rFonts w:ascii="Times New Roman" w:hAnsi="Times New Roman" w:cs="Times New Roman"/>
        </w:rPr>
        <w:t xml:space="preserve"> 2, 2018, </w:t>
      </w:r>
      <w:r>
        <w:rPr>
          <w:rFonts w:ascii="Times New Roman" w:hAnsi="Times New Roman" w:cs="Times New Roman"/>
        </w:rPr>
        <w:t xml:space="preserve">then </w:t>
      </w:r>
      <w:r w:rsidR="00F053A0">
        <w:rPr>
          <w:rFonts w:ascii="Times New Roman" w:hAnsi="Times New Roman" w:cs="Times New Roman"/>
        </w:rPr>
        <w:t xml:space="preserve">the parties are directed to notify the presiding officer and a further hearing will be scheduled. </w:t>
      </w:r>
    </w:p>
    <w:p w:rsidR="00257C4E" w:rsidRDefault="00257C4E" w:rsidP="00813848">
      <w:pPr>
        <w:pStyle w:val="ParaTab1"/>
        <w:tabs>
          <w:tab w:val="left" w:pos="2070"/>
        </w:tabs>
        <w:spacing w:line="360" w:lineRule="auto"/>
        <w:ind w:left="86" w:firstLine="1354"/>
        <w:rPr>
          <w:rFonts w:ascii="Times New Roman" w:hAnsi="Times New Roman" w:cs="Times New Roman"/>
        </w:rPr>
      </w:pPr>
    </w:p>
    <w:p w:rsidR="00257C4E" w:rsidRDefault="00257C4E" w:rsidP="00813848">
      <w:pPr>
        <w:pStyle w:val="ParaTab1"/>
        <w:tabs>
          <w:tab w:val="left" w:pos="2070"/>
        </w:tabs>
        <w:spacing w:line="360" w:lineRule="auto"/>
        <w:ind w:left="86" w:firstLine="1354"/>
        <w:rPr>
          <w:rFonts w:ascii="Times New Roman" w:hAnsi="Times New Roman" w:cs="Times New Roman"/>
        </w:rPr>
      </w:pPr>
      <w:r>
        <w:rPr>
          <w:rFonts w:ascii="Times New Roman" w:hAnsi="Times New Roman" w:cs="Times New Roman"/>
        </w:rPr>
        <w:t xml:space="preserve">THEREFORE, </w:t>
      </w:r>
    </w:p>
    <w:p w:rsidR="00813848" w:rsidRDefault="00257C4E" w:rsidP="00813848">
      <w:pPr>
        <w:pStyle w:val="ParaTab1"/>
        <w:tabs>
          <w:tab w:val="left" w:pos="2070"/>
        </w:tabs>
        <w:spacing w:line="360" w:lineRule="auto"/>
        <w:ind w:left="86" w:firstLine="1354"/>
      </w:pPr>
      <w:r>
        <w:rPr>
          <w:rFonts w:ascii="Times New Roman" w:hAnsi="Times New Roman" w:cs="Times New Roman"/>
        </w:rPr>
        <w:t xml:space="preserve">IT IS </w:t>
      </w:r>
      <w:r w:rsidR="00813848">
        <w:rPr>
          <w:rFonts w:ascii="Times New Roman" w:hAnsi="Times New Roman" w:cs="Times New Roman"/>
        </w:rPr>
        <w:t>ORDERED:</w:t>
      </w:r>
    </w:p>
    <w:p w:rsidR="00813848" w:rsidRDefault="00813848" w:rsidP="00813848">
      <w:pPr>
        <w:tabs>
          <w:tab w:val="left" w:pos="-720"/>
        </w:tabs>
        <w:suppressAutoHyphens/>
        <w:spacing w:line="360" w:lineRule="auto"/>
        <w:ind w:firstLine="1440"/>
        <w:rPr>
          <w:sz w:val="24"/>
          <w:szCs w:val="24"/>
        </w:rPr>
      </w:pPr>
    </w:p>
    <w:p w:rsidR="006D199B" w:rsidRDefault="00813848" w:rsidP="00813848">
      <w:pPr>
        <w:spacing w:line="360" w:lineRule="auto"/>
        <w:rPr>
          <w:sz w:val="24"/>
          <w:szCs w:val="24"/>
        </w:rPr>
      </w:pPr>
      <w:r>
        <w:rPr>
          <w:sz w:val="24"/>
          <w:szCs w:val="24"/>
        </w:rPr>
        <w:tab/>
      </w:r>
      <w:r>
        <w:rPr>
          <w:sz w:val="24"/>
          <w:szCs w:val="24"/>
        </w:rPr>
        <w:tab/>
        <w:t>1.</w:t>
      </w:r>
      <w:r>
        <w:rPr>
          <w:sz w:val="24"/>
          <w:szCs w:val="24"/>
        </w:rPr>
        <w:tab/>
      </w:r>
      <w:r w:rsidR="00257C4E">
        <w:rPr>
          <w:sz w:val="24"/>
          <w:szCs w:val="24"/>
        </w:rPr>
        <w:t xml:space="preserve">That the proceedings at Docket No. C-2017-2623236 are stayed for 90 days </w:t>
      </w:r>
      <w:r w:rsidR="006D199B">
        <w:rPr>
          <w:sz w:val="24"/>
          <w:szCs w:val="24"/>
        </w:rPr>
        <w:t>to give the parties time to negotiate a settlement in this matter.</w:t>
      </w:r>
    </w:p>
    <w:p w:rsidR="006D199B" w:rsidRDefault="006D199B" w:rsidP="00813848">
      <w:pPr>
        <w:spacing w:line="360" w:lineRule="auto"/>
        <w:rPr>
          <w:sz w:val="24"/>
          <w:szCs w:val="24"/>
        </w:rPr>
      </w:pPr>
    </w:p>
    <w:p w:rsidR="00813848" w:rsidRDefault="006D199B" w:rsidP="006D199B">
      <w:pPr>
        <w:spacing w:line="360" w:lineRule="auto"/>
        <w:ind w:left="720" w:firstLine="720"/>
        <w:rPr>
          <w:sz w:val="24"/>
          <w:szCs w:val="24"/>
        </w:rPr>
      </w:pPr>
      <w:r>
        <w:rPr>
          <w:sz w:val="24"/>
          <w:szCs w:val="24"/>
        </w:rPr>
        <w:t xml:space="preserve">2. </w:t>
      </w:r>
      <w:r>
        <w:rPr>
          <w:sz w:val="24"/>
          <w:szCs w:val="24"/>
        </w:rPr>
        <w:tab/>
        <w:t xml:space="preserve">That the parties shall notify the presiding officer on or before May 2, 2018, whether to schedule a further hearing.  </w:t>
      </w:r>
      <w:r w:rsidR="00813848">
        <w:rPr>
          <w:sz w:val="24"/>
          <w:szCs w:val="24"/>
        </w:rPr>
        <w:t xml:space="preserve"> </w:t>
      </w:r>
    </w:p>
    <w:p w:rsidR="00813848" w:rsidRDefault="00813848" w:rsidP="00813848">
      <w:pPr>
        <w:spacing w:line="360" w:lineRule="auto"/>
        <w:rPr>
          <w:sz w:val="24"/>
          <w:szCs w:val="24"/>
        </w:rPr>
      </w:pPr>
    </w:p>
    <w:p w:rsidR="00813848" w:rsidRPr="00672DFA" w:rsidRDefault="00813848" w:rsidP="00813848">
      <w:pPr>
        <w:rPr>
          <w:sz w:val="24"/>
          <w:szCs w:val="24"/>
          <w:u w:val="single"/>
        </w:rPr>
      </w:pPr>
      <w:r>
        <w:rPr>
          <w:sz w:val="24"/>
          <w:szCs w:val="24"/>
        </w:rPr>
        <w:t>Dated:</w:t>
      </w:r>
      <w:r>
        <w:rPr>
          <w:sz w:val="24"/>
          <w:szCs w:val="24"/>
        </w:rPr>
        <w:tab/>
        <w:t xml:space="preserve"> </w:t>
      </w:r>
      <w:r w:rsidR="006D199B">
        <w:rPr>
          <w:sz w:val="24"/>
          <w:szCs w:val="24"/>
          <w:u w:val="single"/>
        </w:rPr>
        <w:t>February 15, 2018</w:t>
      </w:r>
      <w:r>
        <w:rPr>
          <w:sz w:val="24"/>
          <w:szCs w:val="24"/>
        </w:rPr>
        <w:tab/>
      </w:r>
      <w:r>
        <w:rPr>
          <w:sz w:val="24"/>
          <w:szCs w:val="24"/>
        </w:rPr>
        <w:tab/>
      </w:r>
      <w:r>
        <w:rPr>
          <w:sz w:val="24"/>
          <w:szCs w:val="24"/>
        </w:rPr>
        <w:tab/>
      </w:r>
      <w:r w:rsidR="00672DFA">
        <w:rPr>
          <w:sz w:val="24"/>
          <w:szCs w:val="24"/>
        </w:rPr>
        <w:tab/>
      </w:r>
      <w:r w:rsidR="00672DFA">
        <w:rPr>
          <w:sz w:val="24"/>
          <w:szCs w:val="24"/>
          <w:u w:val="single"/>
        </w:rPr>
        <w:tab/>
        <w:t>/s/</w:t>
      </w:r>
      <w:r w:rsidR="00672DFA">
        <w:rPr>
          <w:sz w:val="24"/>
          <w:szCs w:val="24"/>
          <w:u w:val="single"/>
        </w:rPr>
        <w:tab/>
      </w:r>
      <w:r w:rsidR="00672DFA">
        <w:rPr>
          <w:sz w:val="24"/>
          <w:szCs w:val="24"/>
          <w:u w:val="single"/>
        </w:rPr>
        <w:tab/>
      </w:r>
      <w:r w:rsidR="00672DFA">
        <w:rPr>
          <w:sz w:val="24"/>
          <w:szCs w:val="24"/>
          <w:u w:val="single"/>
        </w:rPr>
        <w:tab/>
      </w:r>
    </w:p>
    <w:p w:rsidR="00813848" w:rsidRDefault="00813848" w:rsidP="0081384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2DFA">
        <w:rPr>
          <w:sz w:val="24"/>
          <w:szCs w:val="24"/>
        </w:rPr>
        <w:tab/>
      </w:r>
      <w:r>
        <w:rPr>
          <w:sz w:val="24"/>
          <w:szCs w:val="24"/>
        </w:rPr>
        <w:t>Elizabeth H. Barnes</w:t>
      </w:r>
    </w:p>
    <w:p w:rsidR="00672DFA" w:rsidRDefault="00813848" w:rsidP="00813848">
      <w:pPr>
        <w:rPr>
          <w:sz w:val="24"/>
          <w:szCs w:val="24"/>
        </w:rPr>
        <w:sectPr w:rsidR="00672DFA" w:rsidSect="008B678D">
          <w:footerReference w:type="even" r:id="rId6"/>
          <w:footerReference w:type="default" r:id="rId7"/>
          <w:pgSz w:w="12240" w:h="15840"/>
          <w:pgMar w:top="1296" w:right="1296" w:bottom="1296" w:left="1296"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2DFA">
        <w:rPr>
          <w:sz w:val="24"/>
          <w:szCs w:val="24"/>
        </w:rPr>
        <w:tab/>
      </w:r>
      <w:r>
        <w:rPr>
          <w:sz w:val="24"/>
          <w:szCs w:val="24"/>
        </w:rPr>
        <w:t>Administrative Law Judge</w:t>
      </w:r>
    </w:p>
    <w:p w:rsidR="00672DFA" w:rsidRDefault="00672DFA" w:rsidP="00672DFA">
      <w:pPr>
        <w:contextualSpacing/>
        <w:rPr>
          <w:rFonts w:ascii="Microsoft Sans Serif"/>
          <w:b/>
          <w:sz w:val="24"/>
          <w:u w:val="single"/>
        </w:rPr>
      </w:pPr>
      <w:bookmarkStart w:id="0" w:name="_Hlk504125210"/>
      <w:r>
        <w:rPr>
          <w:rFonts w:ascii="Microsoft Sans Serif"/>
          <w:b/>
          <w:sz w:val="24"/>
          <w:u w:val="single"/>
        </w:rPr>
        <w:lastRenderedPageBreak/>
        <w:t>C-2017-2623236 - DONNA MILLAN v. PPL ELECTRIC UTILITIES CORP</w:t>
      </w:r>
      <w:r>
        <w:rPr>
          <w:rFonts w:ascii="Microsoft Sans Serif"/>
          <w:b/>
          <w:sz w:val="24"/>
          <w:u w:val="single"/>
        </w:rPr>
        <w:cr/>
      </w:r>
    </w:p>
    <w:p w:rsidR="00672DFA" w:rsidRDefault="00672DFA" w:rsidP="00672DFA">
      <w:pPr>
        <w:contextualSpacing/>
        <w:rPr>
          <w:rFonts w:ascii="Microsoft Sans Serif"/>
          <w:b/>
          <w:sz w:val="24"/>
          <w:u w:val="single"/>
        </w:rPr>
      </w:pPr>
      <w:r>
        <w:rPr>
          <w:rFonts w:ascii="Microsoft Sans Serif"/>
          <w:b/>
          <w:sz w:val="24"/>
          <w:u w:val="single"/>
        </w:rPr>
        <w:t>Revised 1/19/2018</w:t>
      </w:r>
      <w:r>
        <w:rPr>
          <w:rFonts w:ascii="Microsoft Sans Serif"/>
          <w:b/>
          <w:sz w:val="24"/>
          <w:u w:val="single"/>
        </w:rPr>
        <w:cr/>
      </w:r>
    </w:p>
    <w:p w:rsidR="00672DFA" w:rsidRDefault="00672DFA" w:rsidP="00672DFA">
      <w:pPr>
        <w:contextualSpacing/>
        <w:rPr>
          <w:rFonts w:ascii="Microsoft Sans Serif"/>
          <w:b/>
          <w:sz w:val="24"/>
          <w:u w:val="single"/>
        </w:rPr>
      </w:pPr>
    </w:p>
    <w:p w:rsidR="00672DFA" w:rsidRDefault="00672DFA" w:rsidP="00672DFA">
      <w:pPr>
        <w:contextualSpacing/>
        <w:rPr>
          <w:rFonts w:ascii="Microsoft Sans Serif"/>
          <w:sz w:val="24"/>
        </w:rPr>
      </w:pPr>
      <w:bookmarkStart w:id="1" w:name="_Hlk504125183"/>
      <w:r>
        <w:rPr>
          <w:rFonts w:ascii="Microsoft Sans Serif"/>
          <w:sz w:val="24"/>
        </w:rPr>
        <w:t>DONNA MILLAN</w:t>
      </w:r>
      <w:r>
        <w:rPr>
          <w:rFonts w:ascii="Microsoft Sans Serif"/>
          <w:sz w:val="24"/>
        </w:rPr>
        <w:cr/>
        <w:t>289 SHIRKTOWN RD</w:t>
      </w:r>
      <w:r>
        <w:rPr>
          <w:rFonts w:ascii="Microsoft Sans Serif"/>
          <w:sz w:val="24"/>
        </w:rPr>
        <w:cr/>
        <w:t>NARVON PA  17555</w:t>
      </w:r>
      <w:bookmarkEnd w:id="1"/>
      <w:r>
        <w:rPr>
          <w:rFonts w:ascii="Microsoft Sans Serif"/>
          <w:sz w:val="24"/>
        </w:rPr>
        <w:cr/>
      </w:r>
      <w:r w:rsidRPr="004D5EF4">
        <w:rPr>
          <w:rFonts w:ascii="Microsoft Sans Serif"/>
          <w:b/>
          <w:sz w:val="24"/>
        </w:rPr>
        <w:t>717.368.2602</w:t>
      </w:r>
      <w:r>
        <w:rPr>
          <w:rFonts w:ascii="Microsoft Sans Serif"/>
          <w:sz w:val="24"/>
        </w:rPr>
        <w:cr/>
      </w:r>
    </w:p>
    <w:p w:rsidR="00672DFA" w:rsidRPr="00070AD0" w:rsidRDefault="00672DFA" w:rsidP="00672DFA">
      <w:pPr>
        <w:contextualSpacing/>
        <w:rPr>
          <w:b/>
          <w:i/>
          <w:u w:val="single"/>
        </w:rPr>
      </w:pPr>
      <w:r>
        <w:rPr>
          <w:rFonts w:ascii="Microsoft Sans Serif"/>
          <w:sz w:val="24"/>
        </w:rPr>
        <w:t>DEVIN T RYAN ESQUIRE</w:t>
      </w:r>
      <w:r>
        <w:rPr>
          <w:rFonts w:ascii="Microsoft Sans Serif"/>
          <w:sz w:val="24"/>
        </w:rPr>
        <w:cr/>
        <w:t>17 NORTH 2ND STREET</w:t>
      </w:r>
      <w:r>
        <w:rPr>
          <w:rFonts w:ascii="Microsoft Sans Serif"/>
          <w:sz w:val="24"/>
        </w:rPr>
        <w:cr/>
        <w:t>12TH FLOOR</w:t>
      </w:r>
      <w:r>
        <w:rPr>
          <w:rFonts w:ascii="Microsoft Sans Serif"/>
          <w:sz w:val="24"/>
        </w:rPr>
        <w:cr/>
        <w:t>HARRISBURG PA  17101-1601</w:t>
      </w:r>
      <w:r>
        <w:rPr>
          <w:rFonts w:ascii="Microsoft Sans Serif"/>
          <w:sz w:val="24"/>
        </w:rPr>
        <w:cr/>
      </w:r>
      <w:r w:rsidRPr="004D5EF4">
        <w:rPr>
          <w:rFonts w:ascii="Microsoft Sans Serif"/>
          <w:b/>
          <w:sz w:val="24"/>
        </w:rPr>
        <w:t>717.612.6052</w:t>
      </w:r>
      <w:r>
        <w:rPr>
          <w:rFonts w:ascii="Microsoft Sans Serif"/>
          <w:sz w:val="24"/>
        </w:rPr>
        <w:cr/>
      </w:r>
      <w:r>
        <w:rPr>
          <w:rFonts w:ascii="Microsoft Sans Serif"/>
          <w:b/>
          <w:i/>
          <w:sz w:val="24"/>
          <w:u w:val="single"/>
        </w:rPr>
        <w:t>-E-SERVE-</w:t>
      </w:r>
    </w:p>
    <w:p w:rsidR="00672DFA" w:rsidRDefault="00672DFA" w:rsidP="00672DFA">
      <w:pPr>
        <w:contextualSpacing/>
      </w:pPr>
    </w:p>
    <w:p w:rsidR="00672DFA" w:rsidRDefault="00672DFA" w:rsidP="00672DFA">
      <w:pPr>
        <w:contextualSpacing/>
        <w:rPr>
          <w:rFonts w:ascii="Microsoft Sans Serif"/>
          <w:sz w:val="24"/>
        </w:rPr>
      </w:pPr>
      <w:r>
        <w:rPr>
          <w:rFonts w:ascii="Microsoft Sans Serif"/>
          <w:sz w:val="24"/>
        </w:rPr>
        <w:t>CURTIS S RENNER ESQUIRE</w:t>
      </w:r>
      <w:r>
        <w:rPr>
          <w:rFonts w:ascii="Microsoft Sans Serif"/>
          <w:sz w:val="24"/>
        </w:rPr>
        <w:cr/>
        <w:t>WATSON &amp; RENNER</w:t>
      </w:r>
      <w:r>
        <w:rPr>
          <w:rFonts w:ascii="Microsoft Sans Serif"/>
          <w:sz w:val="24"/>
        </w:rPr>
        <w:cr/>
        <w:t xml:space="preserve">1101 14TH </w:t>
      </w:r>
      <w:proofErr w:type="gramStart"/>
      <w:r>
        <w:rPr>
          <w:rFonts w:ascii="Microsoft Sans Serif"/>
          <w:sz w:val="24"/>
        </w:rPr>
        <w:t>STREET  NW</w:t>
      </w:r>
      <w:proofErr w:type="gramEnd"/>
      <w:r>
        <w:rPr>
          <w:rFonts w:ascii="Microsoft Sans Serif"/>
          <w:sz w:val="24"/>
        </w:rPr>
        <w:t xml:space="preserve">  </w:t>
      </w:r>
    </w:p>
    <w:p w:rsidR="00672DFA" w:rsidRPr="004D5EF4" w:rsidRDefault="00672DFA" w:rsidP="00672DFA">
      <w:pPr>
        <w:contextualSpacing/>
        <w:rPr>
          <w:rFonts w:ascii="Microsoft Sans Serif" w:hAnsi="Microsoft Sans Serif" w:cs="Microsoft Sans Serif"/>
        </w:rPr>
      </w:pPr>
      <w:r>
        <w:rPr>
          <w:rFonts w:ascii="Microsoft Sans Serif"/>
          <w:sz w:val="24"/>
        </w:rPr>
        <w:t>SUITE 350-ENS</w:t>
      </w:r>
      <w:r>
        <w:rPr>
          <w:rFonts w:ascii="Microsoft Sans Serif"/>
          <w:sz w:val="24"/>
        </w:rPr>
        <w:cr/>
        <w:t>WASHINGTON DC  20005</w:t>
      </w:r>
      <w:r>
        <w:rPr>
          <w:rFonts w:ascii="Microsoft Sans Serif"/>
          <w:sz w:val="24"/>
        </w:rPr>
        <w:cr/>
      </w:r>
      <w:r w:rsidRPr="004D5EF4">
        <w:rPr>
          <w:rFonts w:ascii="Microsoft Sans Serif"/>
          <w:b/>
          <w:sz w:val="24"/>
        </w:rPr>
        <w:t>202.737.6302</w:t>
      </w:r>
      <w:r>
        <w:rPr>
          <w:rFonts w:ascii="Microsoft Sans Serif"/>
          <w:sz w:val="24"/>
        </w:rPr>
        <w:cr/>
      </w:r>
      <w:r>
        <w:rPr>
          <w:rFonts w:ascii="Microsoft Sans Serif"/>
          <w:b/>
          <w:i/>
          <w:sz w:val="24"/>
          <w:u w:val="single"/>
        </w:rPr>
        <w:t xml:space="preserve">-E-SERVE- </w:t>
      </w:r>
      <w:bookmarkEnd w:id="0"/>
    </w:p>
    <w:p w:rsidR="00813848" w:rsidRDefault="00813848" w:rsidP="00813848">
      <w:pPr>
        <w:rPr>
          <w:b/>
        </w:rPr>
      </w:pPr>
      <w:bookmarkStart w:id="2" w:name="_GoBack"/>
      <w:bookmarkEnd w:id="2"/>
    </w:p>
    <w:sectPr w:rsidR="008138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DA4" w:rsidRDefault="00125DA4">
      <w:r>
        <w:separator/>
      </w:r>
    </w:p>
  </w:endnote>
  <w:endnote w:type="continuationSeparator" w:id="0">
    <w:p w:rsidR="00125DA4" w:rsidRDefault="0012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78D" w:rsidRDefault="008B678D"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2DFA">
      <w:rPr>
        <w:rStyle w:val="PageNumber"/>
        <w:noProof/>
      </w:rPr>
      <w:t>2</w:t>
    </w:r>
    <w:r>
      <w:rPr>
        <w:rStyle w:val="PageNumber"/>
      </w:rPr>
      <w:fldChar w:fldCharType="end"/>
    </w:r>
  </w:p>
  <w:p w:rsidR="008B678D" w:rsidRDefault="008B67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DFA" w:rsidRDefault="00672DFA" w:rsidP="00672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DA4" w:rsidRDefault="00125DA4">
      <w:r>
        <w:separator/>
      </w:r>
    </w:p>
  </w:footnote>
  <w:footnote w:type="continuationSeparator" w:id="0">
    <w:p w:rsidR="00125DA4" w:rsidRDefault="00125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D"/>
    <w:rsid w:val="000016B3"/>
    <w:rsid w:val="00001E3A"/>
    <w:rsid w:val="00001EF6"/>
    <w:rsid w:val="00003D11"/>
    <w:rsid w:val="00005558"/>
    <w:rsid w:val="000079FE"/>
    <w:rsid w:val="00012104"/>
    <w:rsid w:val="0001305A"/>
    <w:rsid w:val="00014A52"/>
    <w:rsid w:val="00016E55"/>
    <w:rsid w:val="0002105C"/>
    <w:rsid w:val="000355CE"/>
    <w:rsid w:val="00035BB8"/>
    <w:rsid w:val="000441C3"/>
    <w:rsid w:val="000541C0"/>
    <w:rsid w:val="000576ED"/>
    <w:rsid w:val="000605B6"/>
    <w:rsid w:val="00061278"/>
    <w:rsid w:val="000634EB"/>
    <w:rsid w:val="00063801"/>
    <w:rsid w:val="00067CBC"/>
    <w:rsid w:val="000902E3"/>
    <w:rsid w:val="0009220F"/>
    <w:rsid w:val="00092B4E"/>
    <w:rsid w:val="00092E44"/>
    <w:rsid w:val="00093562"/>
    <w:rsid w:val="000A7663"/>
    <w:rsid w:val="000A770B"/>
    <w:rsid w:val="000B339A"/>
    <w:rsid w:val="000B7BC5"/>
    <w:rsid w:val="000C2A2B"/>
    <w:rsid w:val="000C34F3"/>
    <w:rsid w:val="000C6B6E"/>
    <w:rsid w:val="000C6EF0"/>
    <w:rsid w:val="000D29BA"/>
    <w:rsid w:val="000D669E"/>
    <w:rsid w:val="000E7EF5"/>
    <w:rsid w:val="000F279B"/>
    <w:rsid w:val="000F2E5F"/>
    <w:rsid w:val="001021FB"/>
    <w:rsid w:val="00102A77"/>
    <w:rsid w:val="0010420D"/>
    <w:rsid w:val="001077F1"/>
    <w:rsid w:val="00115BB6"/>
    <w:rsid w:val="00115CE5"/>
    <w:rsid w:val="00116578"/>
    <w:rsid w:val="0012035F"/>
    <w:rsid w:val="00121291"/>
    <w:rsid w:val="00124101"/>
    <w:rsid w:val="00124B6E"/>
    <w:rsid w:val="00124D49"/>
    <w:rsid w:val="00125DA4"/>
    <w:rsid w:val="00133248"/>
    <w:rsid w:val="0014105E"/>
    <w:rsid w:val="00143142"/>
    <w:rsid w:val="00155E87"/>
    <w:rsid w:val="001575AC"/>
    <w:rsid w:val="00157E46"/>
    <w:rsid w:val="00162D2F"/>
    <w:rsid w:val="00165416"/>
    <w:rsid w:val="00172E8C"/>
    <w:rsid w:val="00174F7E"/>
    <w:rsid w:val="0017580D"/>
    <w:rsid w:val="00181AB1"/>
    <w:rsid w:val="00181DA4"/>
    <w:rsid w:val="001857EA"/>
    <w:rsid w:val="00191522"/>
    <w:rsid w:val="00192EB5"/>
    <w:rsid w:val="001946C2"/>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9C0"/>
    <w:rsid w:val="00252DB6"/>
    <w:rsid w:val="002546D8"/>
    <w:rsid w:val="00257C4E"/>
    <w:rsid w:val="00260459"/>
    <w:rsid w:val="0026705F"/>
    <w:rsid w:val="002704DD"/>
    <w:rsid w:val="0027409F"/>
    <w:rsid w:val="00284760"/>
    <w:rsid w:val="0029096F"/>
    <w:rsid w:val="00292923"/>
    <w:rsid w:val="0029353E"/>
    <w:rsid w:val="00297286"/>
    <w:rsid w:val="002A05C6"/>
    <w:rsid w:val="002A5F4D"/>
    <w:rsid w:val="002A73CF"/>
    <w:rsid w:val="002B754D"/>
    <w:rsid w:val="002C4542"/>
    <w:rsid w:val="002C4F02"/>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D3D7E"/>
    <w:rsid w:val="003E2B14"/>
    <w:rsid w:val="003E7D45"/>
    <w:rsid w:val="003F01A7"/>
    <w:rsid w:val="004047B1"/>
    <w:rsid w:val="00407C2F"/>
    <w:rsid w:val="00411425"/>
    <w:rsid w:val="004118A4"/>
    <w:rsid w:val="00413BA5"/>
    <w:rsid w:val="00426277"/>
    <w:rsid w:val="004262B3"/>
    <w:rsid w:val="00431130"/>
    <w:rsid w:val="00442254"/>
    <w:rsid w:val="00445CFF"/>
    <w:rsid w:val="00446B02"/>
    <w:rsid w:val="0045300F"/>
    <w:rsid w:val="00454158"/>
    <w:rsid w:val="00454723"/>
    <w:rsid w:val="00460140"/>
    <w:rsid w:val="004622E7"/>
    <w:rsid w:val="0046238B"/>
    <w:rsid w:val="004660FD"/>
    <w:rsid w:val="004836E7"/>
    <w:rsid w:val="00491F39"/>
    <w:rsid w:val="0049575D"/>
    <w:rsid w:val="004A29DA"/>
    <w:rsid w:val="004A5318"/>
    <w:rsid w:val="004A741E"/>
    <w:rsid w:val="004A76BC"/>
    <w:rsid w:val="004B1ADE"/>
    <w:rsid w:val="004B570B"/>
    <w:rsid w:val="004B652A"/>
    <w:rsid w:val="004C30D2"/>
    <w:rsid w:val="004D0BE0"/>
    <w:rsid w:val="004D14F0"/>
    <w:rsid w:val="004D4A68"/>
    <w:rsid w:val="004D7A69"/>
    <w:rsid w:val="004E392C"/>
    <w:rsid w:val="004E429F"/>
    <w:rsid w:val="004F37CB"/>
    <w:rsid w:val="004F45CA"/>
    <w:rsid w:val="00502F51"/>
    <w:rsid w:val="00504F92"/>
    <w:rsid w:val="005078B3"/>
    <w:rsid w:val="005103A8"/>
    <w:rsid w:val="00521B57"/>
    <w:rsid w:val="00522DE9"/>
    <w:rsid w:val="00523FBA"/>
    <w:rsid w:val="00524079"/>
    <w:rsid w:val="005255C0"/>
    <w:rsid w:val="0053229F"/>
    <w:rsid w:val="005328F4"/>
    <w:rsid w:val="005534BD"/>
    <w:rsid w:val="00564A3A"/>
    <w:rsid w:val="005674EF"/>
    <w:rsid w:val="00570C2E"/>
    <w:rsid w:val="00571577"/>
    <w:rsid w:val="00575A5D"/>
    <w:rsid w:val="00575D4F"/>
    <w:rsid w:val="00575F27"/>
    <w:rsid w:val="0058036C"/>
    <w:rsid w:val="00585BD9"/>
    <w:rsid w:val="005A1839"/>
    <w:rsid w:val="005A3759"/>
    <w:rsid w:val="005C373B"/>
    <w:rsid w:val="005C4AAA"/>
    <w:rsid w:val="005D1442"/>
    <w:rsid w:val="005F064D"/>
    <w:rsid w:val="005F5A21"/>
    <w:rsid w:val="00600458"/>
    <w:rsid w:val="00601745"/>
    <w:rsid w:val="006030CD"/>
    <w:rsid w:val="00603824"/>
    <w:rsid w:val="00615DF0"/>
    <w:rsid w:val="00620850"/>
    <w:rsid w:val="00624D32"/>
    <w:rsid w:val="006273ED"/>
    <w:rsid w:val="0064750C"/>
    <w:rsid w:val="006621E9"/>
    <w:rsid w:val="00664C73"/>
    <w:rsid w:val="00672DFA"/>
    <w:rsid w:val="006856E2"/>
    <w:rsid w:val="00695397"/>
    <w:rsid w:val="0069562F"/>
    <w:rsid w:val="006B2FA8"/>
    <w:rsid w:val="006B3E08"/>
    <w:rsid w:val="006B7EA7"/>
    <w:rsid w:val="006C4536"/>
    <w:rsid w:val="006C51E2"/>
    <w:rsid w:val="006C71BB"/>
    <w:rsid w:val="006C79AA"/>
    <w:rsid w:val="006D1276"/>
    <w:rsid w:val="006D199B"/>
    <w:rsid w:val="006D61AD"/>
    <w:rsid w:val="006E670A"/>
    <w:rsid w:val="006F06E1"/>
    <w:rsid w:val="006F27FC"/>
    <w:rsid w:val="006F3153"/>
    <w:rsid w:val="006F4A5E"/>
    <w:rsid w:val="006F4F6D"/>
    <w:rsid w:val="00705262"/>
    <w:rsid w:val="00705CA5"/>
    <w:rsid w:val="00716D0A"/>
    <w:rsid w:val="00721ECF"/>
    <w:rsid w:val="00725BEA"/>
    <w:rsid w:val="007306D1"/>
    <w:rsid w:val="00742CE1"/>
    <w:rsid w:val="0074372C"/>
    <w:rsid w:val="00744C7C"/>
    <w:rsid w:val="00747C4D"/>
    <w:rsid w:val="0075585E"/>
    <w:rsid w:val="007756E0"/>
    <w:rsid w:val="0078470A"/>
    <w:rsid w:val="00787AF1"/>
    <w:rsid w:val="00797D93"/>
    <w:rsid w:val="007B1039"/>
    <w:rsid w:val="007D5B1C"/>
    <w:rsid w:val="007D7104"/>
    <w:rsid w:val="007E0ADA"/>
    <w:rsid w:val="007E5866"/>
    <w:rsid w:val="007F166C"/>
    <w:rsid w:val="00804065"/>
    <w:rsid w:val="00813848"/>
    <w:rsid w:val="008326A6"/>
    <w:rsid w:val="00840A53"/>
    <w:rsid w:val="008424A6"/>
    <w:rsid w:val="008427B3"/>
    <w:rsid w:val="00844132"/>
    <w:rsid w:val="0085047D"/>
    <w:rsid w:val="008524EA"/>
    <w:rsid w:val="0085350B"/>
    <w:rsid w:val="008568EC"/>
    <w:rsid w:val="00857642"/>
    <w:rsid w:val="00857F8E"/>
    <w:rsid w:val="0086268A"/>
    <w:rsid w:val="00864B15"/>
    <w:rsid w:val="00865C18"/>
    <w:rsid w:val="0086621E"/>
    <w:rsid w:val="0087673C"/>
    <w:rsid w:val="00882CB8"/>
    <w:rsid w:val="00884650"/>
    <w:rsid w:val="00893901"/>
    <w:rsid w:val="008A3F96"/>
    <w:rsid w:val="008B2982"/>
    <w:rsid w:val="008B4CD9"/>
    <w:rsid w:val="008B678D"/>
    <w:rsid w:val="008C03AD"/>
    <w:rsid w:val="008C1485"/>
    <w:rsid w:val="008D2DBA"/>
    <w:rsid w:val="008D58F7"/>
    <w:rsid w:val="008D638B"/>
    <w:rsid w:val="008D744E"/>
    <w:rsid w:val="008D7595"/>
    <w:rsid w:val="008E0EB0"/>
    <w:rsid w:val="008E3DB3"/>
    <w:rsid w:val="008E6FB7"/>
    <w:rsid w:val="008E7FE5"/>
    <w:rsid w:val="008F119A"/>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357ED"/>
    <w:rsid w:val="009412D9"/>
    <w:rsid w:val="00944730"/>
    <w:rsid w:val="009471B5"/>
    <w:rsid w:val="00952928"/>
    <w:rsid w:val="00953CFD"/>
    <w:rsid w:val="009669E3"/>
    <w:rsid w:val="009671DB"/>
    <w:rsid w:val="00967DF6"/>
    <w:rsid w:val="00972738"/>
    <w:rsid w:val="00972D74"/>
    <w:rsid w:val="0097620E"/>
    <w:rsid w:val="00980958"/>
    <w:rsid w:val="0098281E"/>
    <w:rsid w:val="00987014"/>
    <w:rsid w:val="00997443"/>
    <w:rsid w:val="009A456D"/>
    <w:rsid w:val="009A68E7"/>
    <w:rsid w:val="009B5A19"/>
    <w:rsid w:val="009B66C0"/>
    <w:rsid w:val="009C24F9"/>
    <w:rsid w:val="009D3AAC"/>
    <w:rsid w:val="009D3BE9"/>
    <w:rsid w:val="009D5B63"/>
    <w:rsid w:val="009E1679"/>
    <w:rsid w:val="009E239E"/>
    <w:rsid w:val="009E271D"/>
    <w:rsid w:val="009F768D"/>
    <w:rsid w:val="00A03942"/>
    <w:rsid w:val="00A077BB"/>
    <w:rsid w:val="00A07D8F"/>
    <w:rsid w:val="00A139FE"/>
    <w:rsid w:val="00A13C95"/>
    <w:rsid w:val="00A249F6"/>
    <w:rsid w:val="00A35AFD"/>
    <w:rsid w:val="00A40731"/>
    <w:rsid w:val="00A44699"/>
    <w:rsid w:val="00A448EF"/>
    <w:rsid w:val="00A52A4E"/>
    <w:rsid w:val="00A5343C"/>
    <w:rsid w:val="00A6402D"/>
    <w:rsid w:val="00A7538D"/>
    <w:rsid w:val="00A8008F"/>
    <w:rsid w:val="00A80E74"/>
    <w:rsid w:val="00A8389C"/>
    <w:rsid w:val="00A851A4"/>
    <w:rsid w:val="00A86BD8"/>
    <w:rsid w:val="00A87EDF"/>
    <w:rsid w:val="00A87F8E"/>
    <w:rsid w:val="00AA1496"/>
    <w:rsid w:val="00AA3D06"/>
    <w:rsid w:val="00AA4899"/>
    <w:rsid w:val="00AA639F"/>
    <w:rsid w:val="00AB13E1"/>
    <w:rsid w:val="00AC0D42"/>
    <w:rsid w:val="00AC7DAD"/>
    <w:rsid w:val="00AD344D"/>
    <w:rsid w:val="00AD5E7B"/>
    <w:rsid w:val="00AD62CA"/>
    <w:rsid w:val="00AE0ABB"/>
    <w:rsid w:val="00AE7E8A"/>
    <w:rsid w:val="00AF32D8"/>
    <w:rsid w:val="00AF345C"/>
    <w:rsid w:val="00AF4C64"/>
    <w:rsid w:val="00B01BE5"/>
    <w:rsid w:val="00B03F4C"/>
    <w:rsid w:val="00B06DDF"/>
    <w:rsid w:val="00B079A5"/>
    <w:rsid w:val="00B10BF4"/>
    <w:rsid w:val="00B12D54"/>
    <w:rsid w:val="00B20FAA"/>
    <w:rsid w:val="00B21FBA"/>
    <w:rsid w:val="00B2793E"/>
    <w:rsid w:val="00B30763"/>
    <w:rsid w:val="00B32C56"/>
    <w:rsid w:val="00B42826"/>
    <w:rsid w:val="00B55869"/>
    <w:rsid w:val="00B567F1"/>
    <w:rsid w:val="00B569FA"/>
    <w:rsid w:val="00B571D3"/>
    <w:rsid w:val="00B759EC"/>
    <w:rsid w:val="00B75F96"/>
    <w:rsid w:val="00B824F8"/>
    <w:rsid w:val="00B86F52"/>
    <w:rsid w:val="00B91893"/>
    <w:rsid w:val="00B926BD"/>
    <w:rsid w:val="00BA24E0"/>
    <w:rsid w:val="00BB1D36"/>
    <w:rsid w:val="00BB5630"/>
    <w:rsid w:val="00BD00D9"/>
    <w:rsid w:val="00BE5D1C"/>
    <w:rsid w:val="00BE7640"/>
    <w:rsid w:val="00BF0242"/>
    <w:rsid w:val="00BF7B96"/>
    <w:rsid w:val="00C02723"/>
    <w:rsid w:val="00C02A91"/>
    <w:rsid w:val="00C04960"/>
    <w:rsid w:val="00C11391"/>
    <w:rsid w:val="00C138A5"/>
    <w:rsid w:val="00C14CBA"/>
    <w:rsid w:val="00C211F9"/>
    <w:rsid w:val="00C25927"/>
    <w:rsid w:val="00C26B2A"/>
    <w:rsid w:val="00C27126"/>
    <w:rsid w:val="00C310B8"/>
    <w:rsid w:val="00C313DE"/>
    <w:rsid w:val="00C31DBD"/>
    <w:rsid w:val="00C3343C"/>
    <w:rsid w:val="00C3557E"/>
    <w:rsid w:val="00C36C29"/>
    <w:rsid w:val="00C65047"/>
    <w:rsid w:val="00C833D6"/>
    <w:rsid w:val="00C838AC"/>
    <w:rsid w:val="00C95318"/>
    <w:rsid w:val="00C95A99"/>
    <w:rsid w:val="00C96F6B"/>
    <w:rsid w:val="00CA27F9"/>
    <w:rsid w:val="00CB12A5"/>
    <w:rsid w:val="00CB34DA"/>
    <w:rsid w:val="00CC1659"/>
    <w:rsid w:val="00CC30C3"/>
    <w:rsid w:val="00CE047D"/>
    <w:rsid w:val="00CE2941"/>
    <w:rsid w:val="00CE2C3F"/>
    <w:rsid w:val="00CE3185"/>
    <w:rsid w:val="00CE7731"/>
    <w:rsid w:val="00CF6A79"/>
    <w:rsid w:val="00D02D5A"/>
    <w:rsid w:val="00D06F2D"/>
    <w:rsid w:val="00D115E3"/>
    <w:rsid w:val="00D13B2D"/>
    <w:rsid w:val="00D16E7D"/>
    <w:rsid w:val="00D17731"/>
    <w:rsid w:val="00D21DFB"/>
    <w:rsid w:val="00D23DD0"/>
    <w:rsid w:val="00D33231"/>
    <w:rsid w:val="00D36240"/>
    <w:rsid w:val="00D36DB7"/>
    <w:rsid w:val="00D40E5E"/>
    <w:rsid w:val="00D4152F"/>
    <w:rsid w:val="00D41D88"/>
    <w:rsid w:val="00D43F6F"/>
    <w:rsid w:val="00D62214"/>
    <w:rsid w:val="00D65E10"/>
    <w:rsid w:val="00D709A0"/>
    <w:rsid w:val="00D73BC0"/>
    <w:rsid w:val="00D76C93"/>
    <w:rsid w:val="00D77E42"/>
    <w:rsid w:val="00DA0625"/>
    <w:rsid w:val="00DA3748"/>
    <w:rsid w:val="00DA671A"/>
    <w:rsid w:val="00DA7E6E"/>
    <w:rsid w:val="00DB07B8"/>
    <w:rsid w:val="00DB4F49"/>
    <w:rsid w:val="00DB51A2"/>
    <w:rsid w:val="00DC4772"/>
    <w:rsid w:val="00DC6711"/>
    <w:rsid w:val="00DD0AD2"/>
    <w:rsid w:val="00DD5F86"/>
    <w:rsid w:val="00DD6047"/>
    <w:rsid w:val="00DD771A"/>
    <w:rsid w:val="00DE2759"/>
    <w:rsid w:val="00DE4037"/>
    <w:rsid w:val="00DF63EB"/>
    <w:rsid w:val="00E04EFF"/>
    <w:rsid w:val="00E101A9"/>
    <w:rsid w:val="00E13468"/>
    <w:rsid w:val="00E24792"/>
    <w:rsid w:val="00E257AB"/>
    <w:rsid w:val="00E3212A"/>
    <w:rsid w:val="00E333C7"/>
    <w:rsid w:val="00E41293"/>
    <w:rsid w:val="00E44479"/>
    <w:rsid w:val="00E475F0"/>
    <w:rsid w:val="00E50A36"/>
    <w:rsid w:val="00E50CA8"/>
    <w:rsid w:val="00E553E9"/>
    <w:rsid w:val="00E62177"/>
    <w:rsid w:val="00E6494D"/>
    <w:rsid w:val="00E675C0"/>
    <w:rsid w:val="00E703C3"/>
    <w:rsid w:val="00E76550"/>
    <w:rsid w:val="00E80333"/>
    <w:rsid w:val="00E8107B"/>
    <w:rsid w:val="00E9310C"/>
    <w:rsid w:val="00E9501F"/>
    <w:rsid w:val="00E9676A"/>
    <w:rsid w:val="00EB7A35"/>
    <w:rsid w:val="00EC05B4"/>
    <w:rsid w:val="00EC074E"/>
    <w:rsid w:val="00EC33EA"/>
    <w:rsid w:val="00ED2F8A"/>
    <w:rsid w:val="00EE1EE5"/>
    <w:rsid w:val="00EF7235"/>
    <w:rsid w:val="00F04C8C"/>
    <w:rsid w:val="00F053A0"/>
    <w:rsid w:val="00F054DA"/>
    <w:rsid w:val="00F07BCF"/>
    <w:rsid w:val="00F16FAB"/>
    <w:rsid w:val="00F22DFB"/>
    <w:rsid w:val="00F23E55"/>
    <w:rsid w:val="00F31625"/>
    <w:rsid w:val="00F33AA9"/>
    <w:rsid w:val="00F36E39"/>
    <w:rsid w:val="00F4680B"/>
    <w:rsid w:val="00F5046F"/>
    <w:rsid w:val="00F5088C"/>
    <w:rsid w:val="00F50A94"/>
    <w:rsid w:val="00F510AC"/>
    <w:rsid w:val="00F62D04"/>
    <w:rsid w:val="00F700E2"/>
    <w:rsid w:val="00F70887"/>
    <w:rsid w:val="00F86EF9"/>
    <w:rsid w:val="00F86FB1"/>
    <w:rsid w:val="00F908E0"/>
    <w:rsid w:val="00F9335A"/>
    <w:rsid w:val="00FB4C6F"/>
    <w:rsid w:val="00FB514E"/>
    <w:rsid w:val="00FB64A1"/>
    <w:rsid w:val="00FB7EC2"/>
    <w:rsid w:val="00FC110D"/>
    <w:rsid w:val="00FC2A71"/>
    <w:rsid w:val="00FC3800"/>
    <w:rsid w:val="00FD30C0"/>
    <w:rsid w:val="00FD36CA"/>
    <w:rsid w:val="00FD3B41"/>
    <w:rsid w:val="00FD4FB7"/>
    <w:rsid w:val="00FD6C73"/>
    <w:rsid w:val="00FF0BE2"/>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2825763"/>
  <w15:chartTrackingRefBased/>
  <w15:docId w15:val="{4840E813-1A46-4C10-B111-322388B7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C14CBA"/>
    <w:pPr>
      <w:tabs>
        <w:tab w:val="left" w:pos="-720"/>
      </w:tabs>
      <w:suppressAutoHyphens/>
      <w:autoSpaceDE w:val="0"/>
      <w:autoSpaceDN w:val="0"/>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672DFA"/>
    <w:pPr>
      <w:tabs>
        <w:tab w:val="center" w:pos="4680"/>
        <w:tab w:val="right" w:pos="9360"/>
      </w:tabs>
    </w:pPr>
  </w:style>
  <w:style w:type="character" w:customStyle="1" w:styleId="HeaderChar">
    <w:name w:val="Header Char"/>
    <w:basedOn w:val="DefaultParagraphFont"/>
    <w:link w:val="Header"/>
    <w:uiPriority w:val="99"/>
    <w:rsid w:val="00672DFA"/>
    <w:rPr>
      <w:rFonts w:eastAsia="Times New Roman"/>
      <w:sz w:val="26"/>
      <w:szCs w:val="26"/>
    </w:rPr>
  </w:style>
  <w:style w:type="paragraph" w:styleId="BalloonText">
    <w:name w:val="Balloon Text"/>
    <w:basedOn w:val="Normal"/>
    <w:link w:val="BalloonTextChar"/>
    <w:uiPriority w:val="99"/>
    <w:semiHidden/>
    <w:unhideWhenUsed/>
    <w:rsid w:val="00672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DF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147027">
      <w:bodyDiv w:val="1"/>
      <w:marLeft w:val="0"/>
      <w:marRight w:val="0"/>
      <w:marTop w:val="0"/>
      <w:marBottom w:val="0"/>
      <w:divBdr>
        <w:top w:val="none" w:sz="0" w:space="0" w:color="auto"/>
        <w:left w:val="none" w:sz="0" w:space="0" w:color="auto"/>
        <w:bottom w:val="none" w:sz="0" w:space="0" w:color="auto"/>
        <w:right w:val="none" w:sz="0" w:space="0" w:color="auto"/>
      </w:divBdr>
    </w:div>
    <w:div w:id="212167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cp:lastModifiedBy>Williams, Bobbie Jo</cp:lastModifiedBy>
  <cp:revision>2</cp:revision>
  <cp:lastPrinted>2018-02-15T19:11:00Z</cp:lastPrinted>
  <dcterms:created xsi:type="dcterms:W3CDTF">2018-02-15T19:11:00Z</dcterms:created>
  <dcterms:modified xsi:type="dcterms:W3CDTF">2018-02-15T19:11:00Z</dcterms:modified>
</cp:coreProperties>
</file>