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93F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454185F1" w14:textId="77777777" w:rsidTr="00A45538">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5F4CD235" w:rsidR="00D346F9" w:rsidRDefault="009C538D" w:rsidP="00EE547F">
      <w:pPr>
        <w:pStyle w:val="Heading5"/>
        <w:spacing w:before="0" w:after="0"/>
        <w:ind w:right="-630"/>
        <w:jc w:val="center"/>
        <w:rPr>
          <w:b w:val="0"/>
          <w:bCs w:val="0"/>
          <w:i w:val="0"/>
          <w:iCs w:val="0"/>
          <w:sz w:val="20"/>
          <w:szCs w:val="20"/>
        </w:rPr>
      </w:pPr>
      <w:r>
        <w:rPr>
          <w:b w:val="0"/>
          <w:bCs w:val="0"/>
          <w:i w:val="0"/>
          <w:iCs w:val="0"/>
          <w:sz w:val="20"/>
          <w:szCs w:val="20"/>
        </w:rPr>
        <w:t>February 23, 2018</w:t>
      </w:r>
    </w:p>
    <w:p w14:paraId="32BDC94A" w14:textId="77777777" w:rsidR="009D2775" w:rsidRPr="009D2775" w:rsidRDefault="009D2775" w:rsidP="009D2775"/>
    <w:p w14:paraId="3D1D7FE3" w14:textId="0A1FE484" w:rsidR="00DC68FA" w:rsidRPr="006A2AFD" w:rsidRDefault="00DC68FA" w:rsidP="00024CFC">
      <w:pPr>
        <w:pStyle w:val="Heading5"/>
        <w:spacing w:before="0" w:after="0"/>
        <w:jc w:val="right"/>
        <w:rPr>
          <w:i w:val="0"/>
          <w:sz w:val="24"/>
          <w:szCs w:val="24"/>
        </w:rPr>
      </w:pPr>
      <w:r w:rsidRPr="006A2AFD">
        <w:rPr>
          <w:i w:val="0"/>
          <w:sz w:val="24"/>
          <w:szCs w:val="24"/>
        </w:rPr>
        <w:t>A-</w:t>
      </w:r>
      <w:r w:rsidR="00CE7460" w:rsidRPr="00CE7460">
        <w:rPr>
          <w:i w:val="0"/>
          <w:sz w:val="24"/>
          <w:szCs w:val="24"/>
        </w:rPr>
        <w:t>8920699</w:t>
      </w:r>
    </w:p>
    <w:p w14:paraId="2FBFF2C5" w14:textId="3BED2891" w:rsidR="00DC68FA" w:rsidRDefault="00CE7460" w:rsidP="00024CFC">
      <w:pPr>
        <w:pStyle w:val="Heading5"/>
        <w:spacing w:before="0" w:after="0"/>
        <w:jc w:val="right"/>
        <w:rPr>
          <w:i w:val="0"/>
          <w:sz w:val="24"/>
          <w:szCs w:val="24"/>
        </w:rPr>
      </w:pPr>
      <w:r w:rsidRPr="00CE7460">
        <w:rPr>
          <w:i w:val="0"/>
          <w:sz w:val="24"/>
          <w:szCs w:val="24"/>
        </w:rPr>
        <w:t>A-2018-2647617</w:t>
      </w:r>
    </w:p>
    <w:p w14:paraId="71D13818" w14:textId="431838D8" w:rsidR="00771C31" w:rsidRPr="00771C31" w:rsidRDefault="00CE7460" w:rsidP="00771C31">
      <w:pPr>
        <w:jc w:val="right"/>
        <w:rPr>
          <w:b/>
        </w:rPr>
      </w:pPr>
      <w:r>
        <w:rPr>
          <w:b/>
        </w:rPr>
        <w:t>2177837</w:t>
      </w:r>
    </w:p>
    <w:p w14:paraId="0261EA55" w14:textId="77777777" w:rsidR="00DC68FA" w:rsidRPr="006A2AFD" w:rsidRDefault="00DC68FA" w:rsidP="00DC68FA">
      <w:pPr>
        <w:rPr>
          <w:sz w:val="24"/>
          <w:szCs w:val="24"/>
        </w:rPr>
      </w:pPr>
    </w:p>
    <w:p w14:paraId="01676ADE" w14:textId="06CF3F09" w:rsidR="00771C31" w:rsidRDefault="00CE7460" w:rsidP="001B0B3B">
      <w:pPr>
        <w:rPr>
          <w:b/>
          <w:sz w:val="24"/>
          <w:szCs w:val="24"/>
        </w:rPr>
      </w:pPr>
      <w:r w:rsidRPr="00CE7460">
        <w:rPr>
          <w:b/>
          <w:sz w:val="24"/>
          <w:szCs w:val="24"/>
        </w:rPr>
        <w:t>HILLTOPS SERVICES LLC</w:t>
      </w:r>
    </w:p>
    <w:p w14:paraId="2F893560" w14:textId="011DA009" w:rsidR="00CE7460" w:rsidRPr="00CE7460" w:rsidRDefault="00CE7460" w:rsidP="00CE7460">
      <w:pPr>
        <w:rPr>
          <w:b/>
          <w:sz w:val="24"/>
          <w:szCs w:val="24"/>
        </w:rPr>
      </w:pPr>
      <w:r w:rsidRPr="00CE7460">
        <w:rPr>
          <w:b/>
          <w:sz w:val="24"/>
          <w:szCs w:val="24"/>
        </w:rPr>
        <w:t>177 DUTCH HILL ROAD</w:t>
      </w:r>
    </w:p>
    <w:p w14:paraId="57B1F4EA" w14:textId="215230E3" w:rsidR="00CE7460" w:rsidRDefault="00CE7460" w:rsidP="00CE7460">
      <w:pPr>
        <w:rPr>
          <w:b/>
          <w:sz w:val="24"/>
          <w:szCs w:val="24"/>
        </w:rPr>
      </w:pPr>
      <w:r w:rsidRPr="00CE7460">
        <w:rPr>
          <w:b/>
          <w:sz w:val="24"/>
          <w:szCs w:val="24"/>
        </w:rPr>
        <w:t>BLOOMSBURG PA  17815</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234C5254" w:rsidR="00B52B80" w:rsidRPr="00CE7460" w:rsidRDefault="00DC68FA" w:rsidP="00CE7460">
      <w:pPr>
        <w:pStyle w:val="Heading5"/>
        <w:ind w:left="1440" w:hanging="720"/>
        <w:rPr>
          <w:b w:val="0"/>
          <w:i w:val="0"/>
          <w:sz w:val="24"/>
          <w:szCs w:val="24"/>
        </w:rPr>
      </w:pPr>
      <w:r w:rsidRPr="00CE7460">
        <w:rPr>
          <w:b w:val="0"/>
          <w:i w:val="0"/>
          <w:sz w:val="24"/>
          <w:szCs w:val="24"/>
        </w:rPr>
        <w:t>Re:</w:t>
      </w:r>
      <w:r w:rsidR="00994C62" w:rsidRPr="00CE7460">
        <w:rPr>
          <w:b w:val="0"/>
          <w:i w:val="0"/>
          <w:sz w:val="24"/>
          <w:szCs w:val="24"/>
        </w:rPr>
        <w:tab/>
      </w:r>
      <w:r w:rsidR="00E272AF" w:rsidRPr="00CE7460">
        <w:rPr>
          <w:b w:val="0"/>
          <w:i w:val="0"/>
          <w:sz w:val="24"/>
          <w:szCs w:val="24"/>
        </w:rPr>
        <w:t xml:space="preserve">Application of </w:t>
      </w:r>
      <w:r w:rsidR="00CE7460" w:rsidRPr="00CE7460">
        <w:rPr>
          <w:b w:val="0"/>
          <w:i w:val="0"/>
          <w:sz w:val="24"/>
          <w:szCs w:val="24"/>
        </w:rPr>
        <w:t>Hilltops Services LLC</w:t>
      </w:r>
      <w:r w:rsidR="00E272AF" w:rsidRPr="00CE7460">
        <w:rPr>
          <w:b w:val="0"/>
          <w:i w:val="0"/>
          <w:sz w:val="24"/>
          <w:szCs w:val="24"/>
        </w:rPr>
        <w:t xml:space="preserve"> for Common Carrier </w:t>
      </w:r>
      <w:r w:rsidR="006A2AFD" w:rsidRPr="00CE7460">
        <w:rPr>
          <w:b w:val="0"/>
          <w:i w:val="0"/>
          <w:sz w:val="24"/>
          <w:szCs w:val="24"/>
        </w:rPr>
        <w:t>of Property</w:t>
      </w:r>
      <w:r w:rsidRPr="00CE7460">
        <w:rPr>
          <w:b w:val="0"/>
          <w:i w:val="0"/>
          <w:sz w:val="24"/>
          <w:szCs w:val="24"/>
        </w:rPr>
        <w:t xml:space="preserve">, </w:t>
      </w:r>
      <w:r w:rsidR="00CE7460" w:rsidRPr="00CE7460">
        <w:rPr>
          <w:b w:val="0"/>
          <w:i w:val="0"/>
          <w:sz w:val="24"/>
          <w:szCs w:val="24"/>
        </w:rPr>
        <w:t xml:space="preserve">177 Dutch Hill Road, Bloomsburg, Columbia County, PA  17815.  </w:t>
      </w:r>
      <w:r w:rsidR="00BC19B1" w:rsidRPr="00CE7460">
        <w:rPr>
          <w:b w:val="0"/>
          <w:i w:val="0"/>
          <w:sz w:val="24"/>
          <w:szCs w:val="24"/>
        </w:rPr>
        <w:t xml:space="preserve"> </w:t>
      </w:r>
      <w:r w:rsidR="00CE7460" w:rsidRPr="00CE7460">
        <w:rPr>
          <w:b w:val="0"/>
          <w:i w:val="0"/>
          <w:szCs w:val="24"/>
        </w:rPr>
        <w:t>570.387.1772</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3BC14B38"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CE7460" w:rsidRPr="00CE7460">
        <w:t xml:space="preserve"> </w:t>
      </w:r>
      <w:r w:rsidR="00CE7460" w:rsidRPr="00CE7460">
        <w:rPr>
          <w:b/>
          <w:spacing w:val="-3"/>
          <w:sz w:val="24"/>
          <w:szCs w:val="24"/>
        </w:rPr>
        <w:t>8920699</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1EDB9A0C" w:rsidR="00793B93" w:rsidRPr="00024CFC" w:rsidRDefault="00793B93" w:rsidP="00CE7460">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CE7460">
        <w:rPr>
          <w:sz w:val="24"/>
          <w:szCs w:val="24"/>
        </w:rPr>
        <w:t xml:space="preserve"> – </w:t>
      </w:r>
      <w:r w:rsidR="00CE7460" w:rsidRPr="00CE7460">
        <w:rPr>
          <w:sz w:val="24"/>
          <w:szCs w:val="24"/>
        </w:rPr>
        <w:t>Hilltops Services LLC</w:t>
      </w:r>
      <w:r w:rsidRPr="00CE7460">
        <w:rPr>
          <w:sz w:val="24"/>
          <w:szCs w:val="24"/>
        </w:rPr>
        <w:t>.  You should also advise your insurance company to place the following numbers at the top of your insurance form</w:t>
      </w:r>
      <w:r w:rsidR="000F4D2C" w:rsidRPr="00CE7460">
        <w:rPr>
          <w:sz w:val="24"/>
          <w:szCs w:val="24"/>
        </w:rPr>
        <w:t>:</w:t>
      </w:r>
      <w:r w:rsidRPr="00CE7460">
        <w:rPr>
          <w:sz w:val="24"/>
          <w:szCs w:val="24"/>
        </w:rPr>
        <w:t xml:space="preserve"> </w:t>
      </w:r>
      <w:r w:rsidR="00024CFC" w:rsidRPr="00CE7460">
        <w:rPr>
          <w:sz w:val="24"/>
          <w:szCs w:val="24"/>
        </w:rPr>
        <w:t xml:space="preserve"> </w:t>
      </w:r>
      <w:r w:rsidR="00CE7460" w:rsidRPr="00CE7460">
        <w:rPr>
          <w:sz w:val="24"/>
          <w:szCs w:val="24"/>
        </w:rPr>
        <w:t>A-2018-2647617</w:t>
      </w:r>
      <w:r w:rsidR="001554E0" w:rsidRPr="00CE7460">
        <w:rPr>
          <w:sz w:val="24"/>
          <w:szCs w:val="24"/>
        </w:rPr>
        <w:t xml:space="preserve"> </w:t>
      </w:r>
      <w:r w:rsidRPr="00CE7460">
        <w:rPr>
          <w:sz w:val="24"/>
          <w:szCs w:val="24"/>
        </w:rPr>
        <w:t>and A-</w:t>
      </w:r>
      <w:r w:rsidR="00CE7460" w:rsidRPr="00CE7460">
        <w:t xml:space="preserve"> </w:t>
      </w:r>
      <w:r w:rsidR="00CE7460" w:rsidRPr="00CE7460">
        <w:rPr>
          <w:sz w:val="24"/>
          <w:szCs w:val="24"/>
        </w:rPr>
        <w:t>8920699</w:t>
      </w:r>
      <w:r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9B3DCA8" w14:textId="77777777" w:rsidR="009D2775" w:rsidRDefault="009D2775" w:rsidP="00A36083">
      <w:pPr>
        <w:rPr>
          <w:b/>
          <w:spacing w:val="-3"/>
          <w:sz w:val="24"/>
        </w:rPr>
        <w:sectPr w:rsidR="009D2775" w:rsidSect="001951F4">
          <w:footerReference w:type="default" r:id="rId8"/>
          <w:pgSz w:w="12240" w:h="15840" w:code="1"/>
          <w:pgMar w:top="504" w:right="1440" w:bottom="1440" w:left="1440" w:header="720" w:footer="432" w:gutter="0"/>
          <w:cols w:space="720"/>
          <w:docGrid w:linePitch="360"/>
        </w:sectPr>
      </w:pPr>
    </w:p>
    <w:p w14:paraId="14198386" w14:textId="5B710403" w:rsidR="00943924" w:rsidRDefault="006105B3" w:rsidP="00A36083">
      <w:pPr>
        <w:rPr>
          <w:b/>
          <w:spacing w:val="-3"/>
          <w:sz w:val="24"/>
        </w:rPr>
      </w:pPr>
      <w:r>
        <w:rPr>
          <w:b/>
          <w:spacing w:val="-3"/>
          <w:sz w:val="24"/>
        </w:rPr>
        <w:lastRenderedPageBreak/>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9"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0BC5C503"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CE7460">
        <w:rPr>
          <w:b/>
          <w:sz w:val="24"/>
          <w:szCs w:val="24"/>
        </w:rPr>
        <w:t>Hilltops Services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3767DB" w:rsidP="00CB0111">
      <w:pPr>
        <w:rPr>
          <w:sz w:val="24"/>
          <w:szCs w:val="24"/>
        </w:rPr>
      </w:pPr>
      <w:hyperlink r:id="rId10"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619643A7" w:rsidR="00116E6D" w:rsidRPr="00067DC7" w:rsidRDefault="00116E6D" w:rsidP="005B3CAD">
      <w:pPr>
        <w:tabs>
          <w:tab w:val="left" w:pos="-720"/>
        </w:tabs>
        <w:suppressAutoHyphens/>
        <w:rPr>
          <w:spacing w:val="-3"/>
          <w:sz w:val="24"/>
          <w:szCs w:val="24"/>
        </w:rPr>
      </w:pPr>
    </w:p>
    <w:p w14:paraId="7B9706E9" w14:textId="3EF19BA5" w:rsidR="00A45538" w:rsidRPr="00067DC7" w:rsidRDefault="009C538D"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BD2D6A4" wp14:editId="057C0D7D">
            <wp:simplePos x="0" y="0"/>
            <wp:positionH relativeFrom="column">
              <wp:posOffset>3143250</wp:posOffset>
            </wp:positionH>
            <wp:positionV relativeFrom="paragraph">
              <wp:posOffset>57150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bookmarkStart w:id="0" w:name="_GoBack"/>
      <w:bookmarkEnd w:id="0"/>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9D2775">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5588" w14:textId="77777777" w:rsidR="003767DB" w:rsidRDefault="003767DB" w:rsidP="008E5778">
      <w:r>
        <w:separator/>
      </w:r>
    </w:p>
  </w:endnote>
  <w:endnote w:type="continuationSeparator" w:id="0">
    <w:p w14:paraId="5EF9E5B5" w14:textId="77777777" w:rsidR="003767DB" w:rsidRDefault="003767DB"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6BDB7" w14:textId="77777777" w:rsidR="003767DB" w:rsidRDefault="003767DB" w:rsidP="008E5778">
      <w:r>
        <w:separator/>
      </w:r>
    </w:p>
  </w:footnote>
  <w:footnote w:type="continuationSeparator" w:id="0">
    <w:p w14:paraId="1E157453" w14:textId="77777777" w:rsidR="003767DB" w:rsidRDefault="003767DB"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67DB"/>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6DF"/>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38D"/>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75"/>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4A70"/>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460"/>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DE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0" Type="http://schemas.openxmlformats.org/officeDocument/2006/relationships/hyperlink" Target="http://www.puc.pa.gov/general/onlineforms/pdf/MC_Address_Change.pdf" TargetMode="External"/><Relationship Id="rId4" Type="http://schemas.openxmlformats.org/officeDocument/2006/relationships/webSettings" Target="web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3914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2018-02-23T16:21:00Z</dcterms:created>
  <dcterms:modified xsi:type="dcterms:W3CDTF">2018-02-23T16:21:00Z</dcterms:modified>
</cp:coreProperties>
</file>