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964526">
              <w:rPr>
                <w:rFonts w:ascii="Arial" w:hAnsi="Arial"/>
              </w:rPr>
              <w:t>C-2018-</w:t>
            </w:r>
            <w:r w:rsidR="006B42AC">
              <w:rPr>
                <w:rFonts w:ascii="Arial" w:hAnsi="Arial"/>
              </w:rPr>
              <w:t>3000101</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964526" w:rsidP="009C07F4">
            <w:pPr>
              <w:tabs>
                <w:tab w:val="center" w:pos="5148"/>
              </w:tabs>
              <w:suppressAutoHyphens/>
              <w:rPr>
                <w:rFonts w:ascii="Arial" w:hAnsi="Arial"/>
              </w:rPr>
            </w:pPr>
            <w:bookmarkStart w:id="1" w:name="CompName1"/>
            <w:bookmarkEnd w:id="1"/>
            <w:r>
              <w:rPr>
                <w:rFonts w:ascii="Arial" w:hAnsi="Arial"/>
              </w:rPr>
              <w:t>PRECISION RUNNERS LLC</w:t>
            </w:r>
          </w:p>
          <w:p w:rsidR="004E72C7" w:rsidRDefault="00964526"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5346 STATE ROUTE 7</w:t>
            </w:r>
          </w:p>
          <w:p w:rsidR="004E72C7" w:rsidRDefault="00964526" w:rsidP="009C07F4">
            <w:pPr>
              <w:tabs>
                <w:tab w:val="center" w:pos="5148"/>
              </w:tabs>
              <w:suppressAutoHyphens/>
              <w:rPr>
                <w:rFonts w:ascii="Arial" w:hAnsi="Arial"/>
              </w:rPr>
            </w:pPr>
            <w:bookmarkStart w:id="4" w:name="CompLine3"/>
            <w:bookmarkEnd w:id="4"/>
            <w:r>
              <w:rPr>
                <w:rFonts w:ascii="Arial" w:hAnsi="Arial"/>
              </w:rPr>
              <w:t>BURGHILL, OH  44404</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964526">
        <w:rPr>
          <w:rFonts w:ascii="Arial" w:hAnsi="Arial"/>
        </w:rPr>
        <w:t>PRECISION RUNNERS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964526">
        <w:rPr>
          <w:rFonts w:ascii="Arial" w:hAnsi="Arial"/>
        </w:rPr>
        <w:t>February 6, 2018</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964526">
        <w:rPr>
          <w:rFonts w:ascii="Arial" w:hAnsi="Arial"/>
        </w:rPr>
        <w:t>5346 STATE ROUTE 7, BURGHILL, OH  44404</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964526">
        <w:rPr>
          <w:rFonts w:ascii="Arial" w:hAnsi="Arial"/>
        </w:rPr>
        <w:t>October 24,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964526">
        <w:rPr>
          <w:rFonts w:ascii="Arial" w:hAnsi="Arial"/>
        </w:rPr>
        <w:t>A-</w:t>
      </w:r>
      <w:r w:rsidR="006B42AC">
        <w:rPr>
          <w:rFonts w:ascii="Arial" w:hAnsi="Arial"/>
        </w:rPr>
        <w:t>8920291</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964526">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964526">
        <w:rPr>
          <w:rFonts w:ascii="Arial" w:hAnsi="Arial"/>
        </w:rPr>
        <w:t>A-2017-2627654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211D59"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7D730287" wp14:editId="4034E848">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211D59">
        <w:rPr>
          <w:rFonts w:ascii="Arial" w:hAnsi="Arial" w:cs="Arial"/>
        </w:rPr>
        <w:t>2/28/2018</w:t>
      </w:r>
      <w:bookmarkStart w:id="14" w:name="_GoBack"/>
      <w:bookmarkEnd w:id="14"/>
      <w:r>
        <w:rPr>
          <w:rFonts w:ascii="Arial" w:hAnsi="Arial" w:cs="Arial"/>
        </w:rPr>
        <w:tab/>
      </w:r>
      <w:r w:rsidR="00211D59">
        <w:rPr>
          <w:noProof/>
        </w:rPr>
        <w:drawing>
          <wp:inline distT="0" distB="0" distL="0" distR="0" wp14:anchorId="7D730287" wp14:editId="4034E848">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4035" w:rsidRDefault="00DB4035">
      <w:pPr>
        <w:spacing w:line="20" w:lineRule="exact"/>
        <w:rPr>
          <w:sz w:val="24"/>
        </w:rPr>
      </w:pPr>
    </w:p>
  </w:endnote>
  <w:endnote w:type="continuationSeparator" w:id="0">
    <w:p w:rsidR="00DB4035" w:rsidRDefault="00DB4035">
      <w:r>
        <w:rPr>
          <w:sz w:val="24"/>
        </w:rPr>
        <w:t xml:space="preserve"> </w:t>
      </w:r>
    </w:p>
  </w:endnote>
  <w:endnote w:type="continuationNotice" w:id="1">
    <w:p w:rsidR="00DB4035" w:rsidRDefault="00DB403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211D59">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4035" w:rsidRDefault="00DB4035">
      <w:r>
        <w:rPr>
          <w:sz w:val="24"/>
        </w:rPr>
        <w:separator/>
      </w:r>
    </w:p>
  </w:footnote>
  <w:footnote w:type="continuationSeparator" w:id="0">
    <w:p w:rsidR="00DB4035" w:rsidRDefault="00DB40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23C"/>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11D59"/>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B42AC"/>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64526"/>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035"/>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857A186"/>
  <w15:docId w15:val="{34D754B2-9CC6-4FEA-805D-254496D5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1010</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2018-02-28T18:56:00Z</cp:lastPrinted>
  <dcterms:created xsi:type="dcterms:W3CDTF">2018-02-28T18:59:00Z</dcterms:created>
  <dcterms:modified xsi:type="dcterms:W3CDTF">2018-03-01T12:36:00Z</dcterms:modified>
</cp:coreProperties>
</file>