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E607F" w14:textId="77777777" w:rsidR="00141506" w:rsidRPr="0012028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2028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20287">
        <w:rPr>
          <w:rFonts w:ascii="Times New Roman" w:hAnsi="Times New Roman"/>
          <w:b/>
          <w:spacing w:val="-3"/>
          <w:szCs w:val="24"/>
        </w:rPr>
        <w:fldChar w:fldCharType="begin"/>
      </w:r>
      <w:r w:rsidRPr="0012028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20287">
        <w:rPr>
          <w:rFonts w:ascii="Times New Roman" w:hAnsi="Times New Roman"/>
          <w:b/>
          <w:spacing w:val="-3"/>
          <w:szCs w:val="24"/>
        </w:rPr>
        <w:fldChar w:fldCharType="end"/>
      </w:r>
    </w:p>
    <w:p w14:paraId="7D68D7ED" w14:textId="77777777" w:rsidR="00141506" w:rsidRPr="0012028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20287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3A309F9A" w14:textId="48D905F9" w:rsidR="00120287" w:rsidRPr="00120287" w:rsidRDefault="00141506" w:rsidP="0012028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20287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48C6F826" w14:textId="142AA9B7" w:rsidR="00120287" w:rsidRDefault="00120287" w:rsidP="0012028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3BD9823" w14:textId="5B825B91" w:rsidR="00120287" w:rsidRDefault="00120287" w:rsidP="0012028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2FFB63F" w14:textId="16FF704C" w:rsidR="00120287" w:rsidRDefault="00120287" w:rsidP="0012028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BB09CD2" w14:textId="77777777" w:rsidR="00120287" w:rsidRPr="00120287" w:rsidRDefault="00120287" w:rsidP="0012028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20287">
        <w:rPr>
          <w:rFonts w:ascii="Times New Roman" w:hAnsi="Times New Roman"/>
          <w:spacing w:val="-3"/>
          <w:szCs w:val="24"/>
        </w:rPr>
        <w:t>MacDonald Taylor</w:t>
      </w:r>
      <w:r w:rsidRPr="00120287">
        <w:rPr>
          <w:rFonts w:ascii="Times New Roman" w:hAnsi="Times New Roman"/>
          <w:spacing w:val="-3"/>
          <w:szCs w:val="24"/>
        </w:rPr>
        <w:tab/>
      </w:r>
      <w:r w:rsidRPr="00120287">
        <w:rPr>
          <w:rFonts w:ascii="Times New Roman" w:hAnsi="Times New Roman"/>
          <w:spacing w:val="-3"/>
          <w:szCs w:val="24"/>
        </w:rPr>
        <w:fldChar w:fldCharType="begin"/>
      </w:r>
      <w:r w:rsidRPr="00120287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120287">
        <w:rPr>
          <w:rFonts w:ascii="Times New Roman" w:hAnsi="Times New Roman"/>
          <w:spacing w:val="-3"/>
          <w:szCs w:val="24"/>
        </w:rPr>
        <w:fldChar w:fldCharType="end"/>
      </w:r>
      <w:r w:rsidRPr="00120287">
        <w:rPr>
          <w:rFonts w:ascii="Times New Roman" w:hAnsi="Times New Roman"/>
          <w:spacing w:val="-3"/>
          <w:szCs w:val="24"/>
        </w:rPr>
        <w:t>:</w:t>
      </w:r>
    </w:p>
    <w:p w14:paraId="317CE6C0" w14:textId="77777777" w:rsidR="00120287" w:rsidRPr="00120287" w:rsidRDefault="00120287" w:rsidP="0012028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20287">
        <w:rPr>
          <w:rFonts w:ascii="Times New Roman" w:hAnsi="Times New Roman"/>
          <w:spacing w:val="-3"/>
          <w:szCs w:val="24"/>
        </w:rPr>
        <w:tab/>
      </w:r>
      <w:r w:rsidRPr="00120287">
        <w:rPr>
          <w:rFonts w:ascii="Times New Roman" w:hAnsi="Times New Roman"/>
          <w:spacing w:val="-3"/>
          <w:szCs w:val="24"/>
        </w:rPr>
        <w:tab/>
        <w:t>:</w:t>
      </w:r>
    </w:p>
    <w:p w14:paraId="1FAD3203" w14:textId="2A2959D2" w:rsidR="00120287" w:rsidRPr="00120287" w:rsidRDefault="00120287" w:rsidP="0012028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20287">
        <w:rPr>
          <w:rFonts w:ascii="Times New Roman" w:hAnsi="Times New Roman"/>
          <w:spacing w:val="-3"/>
          <w:szCs w:val="24"/>
        </w:rPr>
        <w:tab/>
        <w:t>v.</w:t>
      </w:r>
      <w:r w:rsidRPr="00120287">
        <w:rPr>
          <w:rFonts w:ascii="Times New Roman" w:hAnsi="Times New Roman"/>
          <w:spacing w:val="-3"/>
          <w:szCs w:val="24"/>
        </w:rPr>
        <w:tab/>
        <w:t>: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120287">
        <w:rPr>
          <w:rFonts w:ascii="Times New Roman" w:hAnsi="Times New Roman"/>
          <w:spacing w:val="-3"/>
          <w:szCs w:val="24"/>
        </w:rPr>
        <w:t>C-2016-2544747</w:t>
      </w:r>
    </w:p>
    <w:p w14:paraId="526463E5" w14:textId="3EF4A5D5" w:rsidR="00120287" w:rsidRPr="00120287" w:rsidRDefault="00120287" w:rsidP="0012028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20287">
        <w:rPr>
          <w:rFonts w:ascii="Times New Roman" w:hAnsi="Times New Roman"/>
          <w:spacing w:val="-3"/>
          <w:szCs w:val="24"/>
        </w:rPr>
        <w:tab/>
      </w:r>
      <w:r w:rsidRPr="00120287">
        <w:rPr>
          <w:rFonts w:ascii="Times New Roman" w:hAnsi="Times New Roman"/>
          <w:spacing w:val="-3"/>
          <w:szCs w:val="24"/>
        </w:rPr>
        <w:tab/>
        <w:t>:</w:t>
      </w:r>
      <w:r w:rsidRPr="00120287">
        <w:rPr>
          <w:rFonts w:ascii="Times New Roman" w:hAnsi="Times New Roman"/>
          <w:spacing w:val="-3"/>
          <w:szCs w:val="24"/>
        </w:rPr>
        <w:tab/>
      </w:r>
    </w:p>
    <w:p w14:paraId="70593AFB" w14:textId="77777777" w:rsidR="00120287" w:rsidRPr="00120287" w:rsidRDefault="00120287" w:rsidP="0012028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20287">
        <w:rPr>
          <w:rFonts w:ascii="Times New Roman" w:hAnsi="Times New Roman"/>
          <w:spacing w:val="-3"/>
          <w:szCs w:val="24"/>
        </w:rPr>
        <w:t>PECO Energy Company</w:t>
      </w:r>
      <w:r w:rsidRPr="00120287">
        <w:rPr>
          <w:rFonts w:ascii="Times New Roman" w:hAnsi="Times New Roman"/>
          <w:spacing w:val="-3"/>
          <w:szCs w:val="24"/>
        </w:rPr>
        <w:tab/>
        <w:t>:</w:t>
      </w:r>
    </w:p>
    <w:p w14:paraId="6083CC2E" w14:textId="2A389384" w:rsidR="00120287" w:rsidRDefault="00120287" w:rsidP="0012028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77FEAD2" w14:textId="61605926" w:rsidR="00120287" w:rsidRDefault="00120287" w:rsidP="0012028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848DEFF" w14:textId="77777777" w:rsidR="00120287" w:rsidRPr="000C1A59" w:rsidRDefault="00120287" w:rsidP="0012028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858DCB5" w14:textId="34816A4F" w:rsidR="00141506" w:rsidRPr="000C1A59" w:rsidRDefault="00141506" w:rsidP="0012028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417F42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5FD70E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6E027E1" w14:textId="2DE49506" w:rsidR="007C0D22" w:rsidRPr="00FB6879" w:rsidRDefault="00141506" w:rsidP="0012028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120287">
        <w:rPr>
          <w:rFonts w:ascii="Times New Roman" w:hAnsi="Times New Roman"/>
          <w:spacing w:val="-3"/>
          <w:szCs w:val="24"/>
        </w:rPr>
        <w:t xml:space="preserve">and Adjudicated by Administrative Law Judge F. Joseph Brady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20287">
        <w:rPr>
          <w:rFonts w:ascii="Times New Roman" w:hAnsi="Times New Roman"/>
          <w:spacing w:val="-3"/>
          <w:szCs w:val="24"/>
        </w:rPr>
        <w:t>November 28,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6066A8CB" w14:textId="77777777" w:rsidR="007C0D22" w:rsidRPr="00FB6879" w:rsidRDefault="007C0D22" w:rsidP="0012028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5D666D94" w14:textId="77777777" w:rsidR="00141506" w:rsidRPr="00FB6879" w:rsidRDefault="00141506" w:rsidP="0012028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3D86ADF1" w14:textId="77777777" w:rsidR="00141506" w:rsidRPr="00FB6879" w:rsidRDefault="00141506" w:rsidP="0012028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2CBD4F5" w14:textId="77777777" w:rsidR="00141506" w:rsidRPr="00FB6879" w:rsidRDefault="00141506" w:rsidP="0012028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10B5B61D" w14:textId="77777777" w:rsidR="00141506" w:rsidRPr="00FB6879" w:rsidRDefault="00141506" w:rsidP="0012028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F066031" w14:textId="77777777" w:rsidR="00120287" w:rsidRPr="00120287" w:rsidRDefault="00120287" w:rsidP="0012028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20287">
        <w:rPr>
          <w:rFonts w:ascii="Times New Roman" w:hAnsi="Times New Roman"/>
        </w:rPr>
        <w:t>1.</w:t>
      </w:r>
      <w:r w:rsidRPr="00120287">
        <w:rPr>
          <w:rFonts w:ascii="Times New Roman" w:hAnsi="Times New Roman"/>
        </w:rPr>
        <w:tab/>
        <w:t xml:space="preserve">That the Complaint of MacDonald Taylor against PECO Energy Company at Docket No. C-2016-2544747 is dismissed; and </w:t>
      </w:r>
    </w:p>
    <w:p w14:paraId="02A4DE18" w14:textId="77777777" w:rsidR="00120287" w:rsidRPr="00120287" w:rsidRDefault="00120287" w:rsidP="0012028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26183ACC" w14:textId="09E8EB3B" w:rsidR="00817AAD" w:rsidRPr="00817AAD" w:rsidRDefault="00120287" w:rsidP="0012028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20287">
        <w:rPr>
          <w:rFonts w:ascii="Times New Roman" w:hAnsi="Times New Roman"/>
        </w:rPr>
        <w:t>2.</w:t>
      </w:r>
      <w:r w:rsidRPr="00120287">
        <w:rPr>
          <w:rFonts w:ascii="Times New Roman" w:hAnsi="Times New Roman"/>
        </w:rPr>
        <w:tab/>
        <w:t xml:space="preserve">That the case at Docket No. C-2016-2544747 be marked closed.  </w:t>
      </w:r>
      <w:r w:rsidR="00C224DB">
        <w:rPr>
          <w:rFonts w:ascii="Times New Roman" w:hAnsi="Times New Roman"/>
        </w:rPr>
        <w:t xml:space="preserve"> </w:t>
      </w:r>
    </w:p>
    <w:p w14:paraId="0A9469CC" w14:textId="0BC04118" w:rsidR="00A47CC7" w:rsidRPr="00441A14" w:rsidRDefault="00A47CC7" w:rsidP="00120287">
      <w:pPr>
        <w:ind w:firstLine="1440"/>
        <w:jc w:val="both"/>
        <w:rPr>
          <w:rFonts w:ascii="Times New Roman" w:hAnsi="Times New Roman"/>
        </w:rPr>
      </w:pPr>
    </w:p>
    <w:p w14:paraId="7AAB67BC" w14:textId="7777777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1CB79315" w14:textId="698DEF1D" w:rsidR="00141506" w:rsidRPr="00FB6879" w:rsidRDefault="000B00F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E96949" wp14:editId="78893923">
            <wp:simplePos x="0" y="0"/>
            <wp:positionH relativeFrom="column">
              <wp:posOffset>3114675</wp:posOffset>
            </wp:positionH>
            <wp:positionV relativeFrom="paragraph">
              <wp:posOffset>49530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499242CD" w14:textId="135975EC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B1998D4" w14:textId="135ED9B2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008B522" w14:textId="5318906A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919DB6E" w14:textId="5BFD118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1003CB0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7C908AA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4920E0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422FD4D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0060B56" w14:textId="71A9C75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B00F4">
        <w:rPr>
          <w:rFonts w:ascii="Times New Roman" w:hAnsi="Times New Roman"/>
          <w:spacing w:val="-3"/>
          <w:szCs w:val="24"/>
        </w:rPr>
        <w:t>March 8, 2018</w:t>
      </w:r>
    </w:p>
    <w:sectPr w:rsidR="00141506" w:rsidRPr="00FB6879" w:rsidSect="00120287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CA290" w14:textId="77777777" w:rsidR="008A30CE" w:rsidRDefault="008A30CE">
      <w:pPr>
        <w:spacing w:line="20" w:lineRule="exact"/>
      </w:pPr>
    </w:p>
  </w:endnote>
  <w:endnote w:type="continuationSeparator" w:id="0">
    <w:p w14:paraId="3F502F41" w14:textId="77777777" w:rsidR="008A30CE" w:rsidRDefault="008A30CE">
      <w:r>
        <w:t xml:space="preserve"> </w:t>
      </w:r>
    </w:p>
  </w:endnote>
  <w:endnote w:type="continuationNotice" w:id="1">
    <w:p w14:paraId="48957C98" w14:textId="77777777" w:rsidR="008A30CE" w:rsidRDefault="008A30C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D69A3" w14:textId="77777777" w:rsidR="008A30CE" w:rsidRDefault="008A30CE">
      <w:r>
        <w:separator/>
      </w:r>
    </w:p>
  </w:footnote>
  <w:footnote w:type="continuationSeparator" w:id="0">
    <w:p w14:paraId="60BF3E8D" w14:textId="77777777" w:rsidR="008A30CE" w:rsidRDefault="008A3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3A6F"/>
    <w:rsid w:val="000B00F4"/>
    <w:rsid w:val="000C1A59"/>
    <w:rsid w:val="000F2734"/>
    <w:rsid w:val="00102A0C"/>
    <w:rsid w:val="00111F7C"/>
    <w:rsid w:val="00120287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A30CE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FE955C0"/>
  <w15:docId w15:val="{11A5FEC6-67E2-4AD3-B991-3C5B7CC7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2</cp:revision>
  <cp:lastPrinted>2008-04-03T14:44:00Z</cp:lastPrinted>
  <dcterms:created xsi:type="dcterms:W3CDTF">2018-03-08T18:06:00Z</dcterms:created>
  <dcterms:modified xsi:type="dcterms:W3CDTF">2018-03-08T18:06:00Z</dcterms:modified>
</cp:coreProperties>
</file>