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CF" w:rsidRPr="0093796E" w:rsidRDefault="00EC66CF" w:rsidP="0093796E">
      <w:pPr>
        <w:tabs>
          <w:tab w:val="center" w:pos="468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796E">
        <w:rPr>
          <w:rFonts w:ascii="Times New Roman" w:hAnsi="Times New Roman" w:cs="Times New Roman"/>
          <w:b/>
          <w:sz w:val="24"/>
          <w:szCs w:val="24"/>
        </w:rPr>
        <w:t>BEFORE THE</w:t>
      </w:r>
    </w:p>
    <w:p w:rsidR="00EC66CF" w:rsidRPr="0093796E" w:rsidRDefault="00EC66CF" w:rsidP="0082029E">
      <w:pPr>
        <w:tabs>
          <w:tab w:val="center" w:pos="4680"/>
        </w:tabs>
        <w:suppressAutoHyphens/>
        <w:ind w:firstLine="2160"/>
        <w:rPr>
          <w:rFonts w:ascii="Times New Roman" w:hAnsi="Times New Roman" w:cs="Times New Roman"/>
          <w:b/>
          <w:sz w:val="24"/>
          <w:szCs w:val="24"/>
        </w:rPr>
      </w:pPr>
      <w:r w:rsidRPr="0093796E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:rsidR="00EC66CF" w:rsidRPr="0093796E" w:rsidRDefault="00EC66CF" w:rsidP="0093796E">
      <w:pPr>
        <w:tabs>
          <w:tab w:val="center" w:pos="468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6CF" w:rsidRDefault="00EC66CF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96E" w:rsidRPr="0093796E" w:rsidRDefault="0093796E" w:rsidP="0093796E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6CF" w:rsidRPr="0093796E" w:rsidRDefault="009A1353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3796E">
        <w:rPr>
          <w:rFonts w:ascii="Times New Roman" w:hAnsi="Times New Roman" w:cs="Times New Roman"/>
          <w:sz w:val="24"/>
          <w:szCs w:val="24"/>
        </w:rPr>
        <w:t xml:space="preserve">homas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3796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3796E">
        <w:rPr>
          <w:rFonts w:ascii="Times New Roman" w:hAnsi="Times New Roman" w:cs="Times New Roman"/>
          <w:sz w:val="24"/>
          <w:szCs w:val="24"/>
        </w:rPr>
        <w:t>arey</w:t>
      </w:r>
      <w:r w:rsidR="00EC66CF" w:rsidRPr="0093796E">
        <w:rPr>
          <w:rFonts w:ascii="Times New Roman" w:hAnsi="Times New Roman" w:cs="Times New Roman"/>
          <w:b/>
          <w:sz w:val="24"/>
          <w:szCs w:val="24"/>
        </w:rPr>
        <w:tab/>
      </w:r>
      <w:r w:rsidR="00EC66CF" w:rsidRPr="0093796E">
        <w:rPr>
          <w:rFonts w:ascii="Times New Roman" w:hAnsi="Times New Roman" w:cs="Times New Roman"/>
          <w:b/>
          <w:sz w:val="24"/>
          <w:szCs w:val="24"/>
        </w:rPr>
        <w:tab/>
      </w:r>
      <w:r w:rsidR="0093796E">
        <w:rPr>
          <w:rFonts w:ascii="Times New Roman" w:hAnsi="Times New Roman" w:cs="Times New Roman"/>
          <w:b/>
          <w:sz w:val="24"/>
          <w:szCs w:val="24"/>
        </w:rPr>
        <w:tab/>
      </w:r>
      <w:r w:rsidR="00EC66CF" w:rsidRPr="0093796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66CF" w:rsidRPr="0093796E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EC66CF" w:rsidRDefault="00EC66CF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  <w:t>:</w:t>
      </w:r>
    </w:p>
    <w:p w:rsidR="0093796E" w:rsidRPr="0093796E" w:rsidRDefault="0093796E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>C-2017-2615597</w:t>
      </w:r>
    </w:p>
    <w:p w:rsidR="0093796E" w:rsidRDefault="00EC66CF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96E">
        <w:rPr>
          <w:rFonts w:ascii="Times New Roman" w:hAnsi="Times New Roman" w:cs="Times New Roman"/>
          <w:b/>
          <w:sz w:val="24"/>
          <w:szCs w:val="24"/>
        </w:rPr>
        <w:tab/>
      </w:r>
      <w:r w:rsidRPr="0093796E">
        <w:rPr>
          <w:rFonts w:ascii="Times New Roman" w:hAnsi="Times New Roman" w:cs="Times New Roman"/>
          <w:b/>
          <w:sz w:val="24"/>
          <w:szCs w:val="24"/>
        </w:rPr>
        <w:tab/>
      </w:r>
      <w:r w:rsidRPr="0093796E">
        <w:rPr>
          <w:rFonts w:ascii="Times New Roman" w:hAnsi="Times New Roman" w:cs="Times New Roman"/>
          <w:b/>
          <w:sz w:val="24"/>
          <w:szCs w:val="24"/>
        </w:rPr>
        <w:tab/>
      </w:r>
      <w:r w:rsidRPr="0093796E">
        <w:rPr>
          <w:rFonts w:ascii="Times New Roman" w:hAnsi="Times New Roman" w:cs="Times New Roman"/>
          <w:b/>
          <w:sz w:val="24"/>
          <w:szCs w:val="24"/>
        </w:rPr>
        <w:tab/>
      </w:r>
      <w:r w:rsidRPr="0093796E">
        <w:rPr>
          <w:rFonts w:ascii="Times New Roman" w:hAnsi="Times New Roman" w:cs="Times New Roman"/>
          <w:b/>
          <w:sz w:val="24"/>
          <w:szCs w:val="24"/>
        </w:rPr>
        <w:tab/>
      </w:r>
      <w:r w:rsidRPr="0093796E">
        <w:rPr>
          <w:rFonts w:ascii="Times New Roman" w:hAnsi="Times New Roman" w:cs="Times New Roman"/>
          <w:b/>
          <w:sz w:val="24"/>
          <w:szCs w:val="24"/>
        </w:rPr>
        <w:tab/>
      </w:r>
      <w:r w:rsidR="0093796E">
        <w:rPr>
          <w:rFonts w:ascii="Times New Roman" w:hAnsi="Times New Roman" w:cs="Times New Roman"/>
          <w:b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>:</w:t>
      </w:r>
      <w:r w:rsidR="0093796E">
        <w:rPr>
          <w:rFonts w:ascii="Times New Roman" w:hAnsi="Times New Roman" w:cs="Times New Roman"/>
          <w:b/>
          <w:sz w:val="24"/>
          <w:szCs w:val="24"/>
        </w:rPr>
        <w:tab/>
      </w:r>
      <w:r w:rsidR="0093796E">
        <w:rPr>
          <w:rFonts w:ascii="Times New Roman" w:hAnsi="Times New Roman" w:cs="Times New Roman"/>
          <w:b/>
          <w:sz w:val="24"/>
          <w:szCs w:val="24"/>
        </w:rPr>
        <w:tab/>
      </w:r>
      <w:r w:rsidR="0093796E" w:rsidRPr="0093796E">
        <w:rPr>
          <w:rFonts w:ascii="Times New Roman" w:hAnsi="Times New Roman" w:cs="Times New Roman"/>
          <w:sz w:val="24"/>
          <w:szCs w:val="24"/>
        </w:rPr>
        <w:t>C-2017-2615980</w:t>
      </w:r>
    </w:p>
    <w:p w:rsidR="0093796E" w:rsidRPr="0093796E" w:rsidRDefault="0093796E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C66CF" w:rsidRPr="0093796E" w:rsidRDefault="00EC66CF" w:rsidP="0093796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Pr="0093796E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>:</w:t>
      </w:r>
    </w:p>
    <w:p w:rsidR="00BD700B" w:rsidRPr="0093796E" w:rsidRDefault="00EC66CF" w:rsidP="00937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96E">
        <w:rPr>
          <w:rFonts w:ascii="Times New Roman" w:hAnsi="Times New Roman" w:cs="Times New Roman"/>
          <w:sz w:val="24"/>
          <w:szCs w:val="24"/>
        </w:rPr>
        <w:t xml:space="preserve">PECO </w:t>
      </w:r>
      <w:r w:rsidR="009A1353">
        <w:rPr>
          <w:rFonts w:ascii="Times New Roman" w:hAnsi="Times New Roman" w:cs="Times New Roman"/>
          <w:sz w:val="24"/>
          <w:szCs w:val="24"/>
        </w:rPr>
        <w:t>E</w:t>
      </w:r>
      <w:r w:rsidR="009A1353" w:rsidRPr="0093796E">
        <w:rPr>
          <w:rFonts w:ascii="Times New Roman" w:hAnsi="Times New Roman" w:cs="Times New Roman"/>
          <w:sz w:val="24"/>
          <w:szCs w:val="24"/>
        </w:rPr>
        <w:t xml:space="preserve">nergy </w:t>
      </w:r>
      <w:r w:rsidR="009A1353">
        <w:rPr>
          <w:rFonts w:ascii="Times New Roman" w:hAnsi="Times New Roman" w:cs="Times New Roman"/>
          <w:sz w:val="24"/>
          <w:szCs w:val="24"/>
        </w:rPr>
        <w:t>C</w:t>
      </w:r>
      <w:r w:rsidR="009A1353" w:rsidRPr="0093796E">
        <w:rPr>
          <w:rFonts w:ascii="Times New Roman" w:hAnsi="Times New Roman" w:cs="Times New Roman"/>
          <w:sz w:val="24"/>
          <w:szCs w:val="24"/>
        </w:rPr>
        <w:t>ompany</w:t>
      </w:r>
      <w:r w:rsidR="0093796E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ab/>
      </w:r>
      <w:r w:rsidR="009A1353">
        <w:rPr>
          <w:rFonts w:ascii="Times New Roman" w:hAnsi="Times New Roman" w:cs="Times New Roman"/>
          <w:sz w:val="24"/>
          <w:szCs w:val="24"/>
        </w:rPr>
        <w:tab/>
      </w:r>
      <w:r w:rsidR="0093796E">
        <w:rPr>
          <w:rFonts w:ascii="Times New Roman" w:hAnsi="Times New Roman" w:cs="Times New Roman"/>
          <w:sz w:val="24"/>
          <w:szCs w:val="24"/>
        </w:rPr>
        <w:t>:</w:t>
      </w:r>
    </w:p>
    <w:p w:rsidR="00EC66CF" w:rsidRDefault="00EC66CF" w:rsidP="00937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96E" w:rsidRDefault="0093796E" w:rsidP="00937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96E" w:rsidRDefault="0093796E" w:rsidP="00937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6CF" w:rsidRDefault="00EC66CF" w:rsidP="0093796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796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93796E" w:rsidRDefault="0093796E" w:rsidP="009379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3796E" w:rsidRPr="0093796E" w:rsidRDefault="0093796E" w:rsidP="009379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C66CF" w:rsidRDefault="001054E1" w:rsidP="000A7411">
      <w:pPr>
        <w:tabs>
          <w:tab w:val="center" w:pos="46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EC66CF" w:rsidRPr="0093796E">
        <w:rPr>
          <w:rFonts w:ascii="Times New Roman" w:hAnsi="Times New Roman" w:cs="Times New Roman"/>
          <w:sz w:val="24"/>
          <w:szCs w:val="24"/>
        </w:rPr>
        <w:t xml:space="preserve">PECO has filed PECO </w:t>
      </w:r>
      <w:r w:rsidR="000A7411">
        <w:rPr>
          <w:rFonts w:ascii="Times New Roman" w:hAnsi="Times New Roman" w:cs="Times New Roman"/>
          <w:sz w:val="24"/>
          <w:szCs w:val="24"/>
        </w:rPr>
        <w:t>E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nergy </w:t>
      </w:r>
      <w:r w:rsidR="000A7411">
        <w:rPr>
          <w:rFonts w:ascii="Times New Roman" w:hAnsi="Times New Roman" w:cs="Times New Roman"/>
          <w:sz w:val="24"/>
          <w:szCs w:val="24"/>
        </w:rPr>
        <w:t>C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ompany’s </w:t>
      </w:r>
      <w:r w:rsidR="000A7411">
        <w:rPr>
          <w:rFonts w:ascii="Times New Roman" w:hAnsi="Times New Roman" w:cs="Times New Roman"/>
          <w:sz w:val="24"/>
          <w:szCs w:val="24"/>
        </w:rPr>
        <w:t>O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bjection to </w:t>
      </w:r>
      <w:r w:rsidR="000A7411">
        <w:rPr>
          <w:rFonts w:ascii="Times New Roman" w:hAnsi="Times New Roman" w:cs="Times New Roman"/>
          <w:sz w:val="24"/>
          <w:szCs w:val="24"/>
        </w:rPr>
        <w:t>P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etition to </w:t>
      </w:r>
      <w:r w:rsidR="000A7411">
        <w:rPr>
          <w:rFonts w:ascii="Times New Roman" w:hAnsi="Times New Roman" w:cs="Times New Roman"/>
          <w:sz w:val="24"/>
          <w:szCs w:val="24"/>
        </w:rPr>
        <w:t>W</w:t>
      </w:r>
      <w:r w:rsidR="00275B48" w:rsidRPr="0093796E">
        <w:rPr>
          <w:rFonts w:ascii="Times New Roman" w:hAnsi="Times New Roman" w:cs="Times New Roman"/>
          <w:sz w:val="24"/>
          <w:szCs w:val="24"/>
        </w:rPr>
        <w:t>ithdraw</w:t>
      </w:r>
      <w:r w:rsidR="000A7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nless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aterial </w:t>
      </w:r>
      <w:r>
        <w:rPr>
          <w:rFonts w:ascii="Times New Roman" w:hAnsi="Times New Roman" w:cs="Times New Roman"/>
          <w:sz w:val="24"/>
          <w:szCs w:val="24"/>
        </w:rPr>
        <w:t>C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onditions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laced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pon the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75B48" w:rsidRPr="0093796E">
        <w:rPr>
          <w:rFonts w:ascii="Times New Roman" w:hAnsi="Times New Roman" w:cs="Times New Roman"/>
          <w:sz w:val="24"/>
          <w:szCs w:val="24"/>
        </w:rPr>
        <w:t xml:space="preserve">ithdrawal.  </w:t>
      </w:r>
    </w:p>
    <w:p w:rsidR="009A1353" w:rsidRDefault="009A1353" w:rsidP="0082029E">
      <w:pPr>
        <w:tabs>
          <w:tab w:val="center" w:pos="46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029E" w:rsidRPr="0093796E" w:rsidRDefault="0082029E" w:rsidP="0082029E">
      <w:pPr>
        <w:tabs>
          <w:tab w:val="center" w:pos="46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66CF" w:rsidRPr="0093796E" w:rsidRDefault="00EC66CF" w:rsidP="0082029E">
      <w:pPr>
        <w:tabs>
          <w:tab w:val="center" w:pos="468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93796E">
        <w:rPr>
          <w:rFonts w:ascii="Times New Roman" w:hAnsi="Times New Roman" w:cs="Times New Roman"/>
          <w:sz w:val="24"/>
          <w:szCs w:val="24"/>
        </w:rPr>
        <w:t>IT IS ORDERED</w:t>
      </w:r>
      <w:r w:rsidR="009A1353">
        <w:rPr>
          <w:rFonts w:ascii="Times New Roman" w:hAnsi="Times New Roman" w:cs="Times New Roman"/>
          <w:sz w:val="24"/>
          <w:szCs w:val="24"/>
        </w:rPr>
        <w:t>:</w:t>
      </w:r>
    </w:p>
    <w:p w:rsidR="00EC66CF" w:rsidRPr="0093796E" w:rsidRDefault="00EC66CF" w:rsidP="0082029E">
      <w:pPr>
        <w:tabs>
          <w:tab w:val="center" w:pos="468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66CF" w:rsidRDefault="00EC66CF" w:rsidP="001054E1">
      <w:pPr>
        <w:pStyle w:val="ListParagraph"/>
        <w:tabs>
          <w:tab w:val="center" w:pos="2160"/>
        </w:tabs>
        <w:suppressAutoHyphens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1353">
        <w:rPr>
          <w:rFonts w:ascii="Times New Roman" w:hAnsi="Times New Roman" w:cs="Times New Roman"/>
          <w:sz w:val="24"/>
          <w:szCs w:val="24"/>
        </w:rPr>
        <w:t>That any response to the Objection must be filed no later than March 21,</w:t>
      </w:r>
      <w:r w:rsidR="009A1353">
        <w:rPr>
          <w:rFonts w:ascii="Times New Roman" w:hAnsi="Times New Roman" w:cs="Times New Roman"/>
          <w:sz w:val="24"/>
          <w:szCs w:val="24"/>
        </w:rPr>
        <w:t> </w:t>
      </w:r>
      <w:r w:rsidRPr="009A1353">
        <w:rPr>
          <w:rFonts w:ascii="Times New Roman" w:hAnsi="Times New Roman" w:cs="Times New Roman"/>
          <w:sz w:val="24"/>
          <w:szCs w:val="24"/>
        </w:rPr>
        <w:t xml:space="preserve">2018.  </w:t>
      </w:r>
    </w:p>
    <w:p w:rsidR="0082029E" w:rsidRPr="0082029E" w:rsidRDefault="0082029E" w:rsidP="0082029E">
      <w:pPr>
        <w:tabs>
          <w:tab w:val="center" w:pos="216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66CF" w:rsidRDefault="00EC66CF" w:rsidP="008202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029E" w:rsidRDefault="0082029E" w:rsidP="00820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Pr="0082029E">
        <w:rPr>
          <w:rFonts w:ascii="Times New Roman" w:hAnsi="Times New Roman" w:cs="Times New Roman"/>
          <w:sz w:val="24"/>
          <w:szCs w:val="24"/>
          <w:u w:val="single"/>
        </w:rPr>
        <w:t>March 13,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029E" w:rsidRDefault="0082029E" w:rsidP="0082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Darlene D. Heep</w:t>
      </w:r>
    </w:p>
    <w:p w:rsidR="0082029E" w:rsidRDefault="0082029E" w:rsidP="0082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:rsidR="0082029E" w:rsidRDefault="00820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029E" w:rsidRPr="0082029E" w:rsidRDefault="0082029E" w:rsidP="0082029E">
      <w:pPr>
        <w:tabs>
          <w:tab w:val="left" w:pos="-720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 w:rsidRPr="0082029E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lastRenderedPageBreak/>
        <w:t>C-2017-2615597 &amp; C-2017-2615980 – THOMAS A MCCAREY v. PECO ENERGY COMPANY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29E" w:rsidRDefault="0082029E" w:rsidP="0082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SERVICE LIST</w:t>
      </w:r>
    </w:p>
    <w:p w:rsidR="0082029E" w:rsidRPr="0082029E" w:rsidRDefault="0082029E" w:rsidP="0082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08701391"/>
      <w:r w:rsidRPr="0082029E">
        <w:rPr>
          <w:rFonts w:ascii="Times New Roman" w:eastAsia="Times New Roman" w:hAnsi="Times New Roman" w:cs="Times New Roman"/>
          <w:spacing w:val="-3"/>
          <w:sz w:val="24"/>
          <w:szCs w:val="24"/>
        </w:rPr>
        <w:t>THOMAS A MCCAREY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sz w:val="24"/>
          <w:szCs w:val="24"/>
        </w:rPr>
        <w:t>285 DAYLEVIEW ROAD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sz w:val="24"/>
          <w:szCs w:val="24"/>
        </w:rPr>
        <w:t>BERWYN PA  19312</w:t>
      </w:r>
    </w:p>
    <w:bookmarkEnd w:id="1"/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b/>
          <w:sz w:val="24"/>
          <w:szCs w:val="24"/>
        </w:rPr>
        <w:t>610.644.7947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sz w:val="24"/>
          <w:szCs w:val="24"/>
        </w:rPr>
        <w:t>SHAWANE L LEE ESQUIRE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sz w:val="24"/>
          <w:szCs w:val="24"/>
        </w:rPr>
        <w:t>PECO ENERGY COMPANY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sz w:val="24"/>
          <w:szCs w:val="24"/>
        </w:rPr>
        <w:t>2301 MARKET STREET S23-1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sz w:val="24"/>
          <w:szCs w:val="24"/>
        </w:rPr>
        <w:t>PHILADELPHIA PA  19103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b/>
          <w:sz w:val="24"/>
          <w:szCs w:val="24"/>
        </w:rPr>
        <w:t>215.841.6841</w:t>
      </w:r>
    </w:p>
    <w:p w:rsidR="0082029E" w:rsidRPr="0082029E" w:rsidRDefault="0082029E" w:rsidP="00820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2029E">
        <w:rPr>
          <w:rFonts w:ascii="Times New Roman" w:eastAsia="Times New Roman" w:hAnsi="Times New Roman" w:cs="Times New Roman"/>
          <w:b/>
          <w:i/>
          <w:sz w:val="24"/>
          <w:szCs w:val="24"/>
        </w:rPr>
        <w:t>Accepts Eservice</w:t>
      </w:r>
    </w:p>
    <w:p w:rsidR="0082029E" w:rsidRPr="0082029E" w:rsidRDefault="0082029E" w:rsidP="008202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029E" w:rsidRPr="0082029E" w:rsidRDefault="0082029E" w:rsidP="0082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029E" w:rsidRPr="0082029E" w:rsidSect="0082029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E3D" w:rsidRDefault="00A21E3D" w:rsidP="0082029E">
      <w:pPr>
        <w:spacing w:after="0" w:line="240" w:lineRule="auto"/>
      </w:pPr>
      <w:r>
        <w:separator/>
      </w:r>
    </w:p>
  </w:endnote>
  <w:endnote w:type="continuationSeparator" w:id="0">
    <w:p w:rsidR="00A21E3D" w:rsidRDefault="00A21E3D" w:rsidP="0082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9E" w:rsidRPr="0082029E" w:rsidRDefault="0082029E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82029E">
      <w:rPr>
        <w:rFonts w:ascii="Times New Roman" w:hAnsi="Times New Roman" w:cs="Times New Roman"/>
        <w:caps/>
        <w:sz w:val="20"/>
        <w:szCs w:val="20"/>
      </w:rPr>
      <w:fldChar w:fldCharType="begin"/>
    </w:r>
    <w:r w:rsidRPr="0082029E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82029E">
      <w:rPr>
        <w:rFonts w:ascii="Times New Roman" w:hAnsi="Times New Roman" w:cs="Times New Roman"/>
        <w:caps/>
        <w:sz w:val="20"/>
        <w:szCs w:val="20"/>
      </w:rPr>
      <w:fldChar w:fldCharType="separate"/>
    </w:r>
    <w:r w:rsidRPr="0082029E">
      <w:rPr>
        <w:rFonts w:ascii="Times New Roman" w:hAnsi="Times New Roman" w:cs="Times New Roman"/>
        <w:caps/>
        <w:noProof/>
        <w:sz w:val="20"/>
        <w:szCs w:val="20"/>
      </w:rPr>
      <w:t>2</w:t>
    </w:r>
    <w:r w:rsidRPr="0082029E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:rsidR="0082029E" w:rsidRDefault="00820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E3D" w:rsidRDefault="00A21E3D" w:rsidP="0082029E">
      <w:pPr>
        <w:spacing w:after="0" w:line="240" w:lineRule="auto"/>
      </w:pPr>
      <w:r>
        <w:separator/>
      </w:r>
    </w:p>
  </w:footnote>
  <w:footnote w:type="continuationSeparator" w:id="0">
    <w:p w:rsidR="00A21E3D" w:rsidRDefault="00A21E3D" w:rsidP="00820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877"/>
    <w:multiLevelType w:val="hybridMultilevel"/>
    <w:tmpl w:val="E0060B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AD1DD6"/>
    <w:multiLevelType w:val="hybridMultilevel"/>
    <w:tmpl w:val="A8EC0CB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8441B77"/>
    <w:multiLevelType w:val="hybridMultilevel"/>
    <w:tmpl w:val="CF743A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2393C27"/>
    <w:multiLevelType w:val="hybridMultilevel"/>
    <w:tmpl w:val="CF9411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CF"/>
    <w:rsid w:val="000A7411"/>
    <w:rsid w:val="001054E1"/>
    <w:rsid w:val="00275B48"/>
    <w:rsid w:val="00697077"/>
    <w:rsid w:val="006F6216"/>
    <w:rsid w:val="0082029E"/>
    <w:rsid w:val="0093796E"/>
    <w:rsid w:val="009A1353"/>
    <w:rsid w:val="00A21E3D"/>
    <w:rsid w:val="00BC4C48"/>
    <w:rsid w:val="00BD700B"/>
    <w:rsid w:val="00BF3E4B"/>
    <w:rsid w:val="00CE20E8"/>
    <w:rsid w:val="00EC66CF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00335-431A-4576-BCFA-F20068B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29E"/>
  </w:style>
  <w:style w:type="paragraph" w:styleId="Footer">
    <w:name w:val="footer"/>
    <w:basedOn w:val="Normal"/>
    <w:link w:val="FooterChar"/>
    <w:uiPriority w:val="99"/>
    <w:unhideWhenUsed/>
    <w:rsid w:val="0082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2</cp:revision>
  <dcterms:created xsi:type="dcterms:W3CDTF">2018-03-13T15:49:00Z</dcterms:created>
  <dcterms:modified xsi:type="dcterms:W3CDTF">2018-03-13T15:49:00Z</dcterms:modified>
</cp:coreProperties>
</file>