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83635DC" w:rsidR="00307E7A" w:rsidRPr="00153E4A" w:rsidRDefault="000B17E6" w:rsidP="000B17E6">
      <w:pPr>
        <w:jc w:val="center"/>
      </w:pPr>
      <w:r>
        <w:t>March 22, 2018</w:t>
      </w:r>
    </w:p>
    <w:p w14:paraId="3E2B69FC" w14:textId="4E0951D6" w:rsidR="005A23ED" w:rsidRPr="00784555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784555">
        <w:rPr>
          <w:sz w:val="24"/>
          <w:szCs w:val="24"/>
        </w:rPr>
        <w:t xml:space="preserve">Docket No. </w:t>
      </w:r>
      <w:r w:rsidR="00AD442C" w:rsidRPr="00784555">
        <w:rPr>
          <w:sz w:val="24"/>
        </w:rPr>
        <w:t>A-</w:t>
      </w:r>
      <w:r w:rsidR="00784555" w:rsidRPr="00784555">
        <w:rPr>
          <w:sz w:val="24"/>
        </w:rPr>
        <w:t>110078</w:t>
      </w:r>
    </w:p>
    <w:p w14:paraId="228DC490" w14:textId="6E531EC3" w:rsidR="00F1116A" w:rsidRPr="00784555" w:rsidRDefault="008B4D2F" w:rsidP="00F1116A">
      <w:pPr>
        <w:jc w:val="right"/>
      </w:pPr>
      <w:r w:rsidRPr="00784555">
        <w:t xml:space="preserve">Utility Code: </w:t>
      </w:r>
      <w:r w:rsidR="00784555" w:rsidRPr="00784555">
        <w:t>110078</w:t>
      </w:r>
    </w:p>
    <w:p w14:paraId="33BA7DE3" w14:textId="77777777" w:rsidR="005A23ED" w:rsidRPr="00784555" w:rsidRDefault="00B67AB3" w:rsidP="005A23ED">
      <w:pPr>
        <w:rPr>
          <w:b/>
          <w:szCs w:val="24"/>
          <w:u w:val="single"/>
        </w:rPr>
      </w:pPr>
      <w:r w:rsidRPr="00784555">
        <w:rPr>
          <w:b/>
          <w:szCs w:val="24"/>
          <w:u w:val="single"/>
        </w:rPr>
        <w:t>CERTIFIED</w:t>
      </w:r>
    </w:p>
    <w:p w14:paraId="147C4270" w14:textId="77777777" w:rsidR="00307E7A" w:rsidRPr="00784555" w:rsidRDefault="00307E7A" w:rsidP="005A23ED"/>
    <w:p w14:paraId="7E0D7569" w14:textId="3D939683" w:rsidR="00932082" w:rsidRPr="00784555" w:rsidRDefault="00784555" w:rsidP="00932082">
      <w:pPr>
        <w:rPr>
          <w:color w:val="000000"/>
          <w:szCs w:val="24"/>
        </w:rPr>
      </w:pPr>
      <w:r w:rsidRPr="00784555">
        <w:rPr>
          <w:color w:val="000000"/>
          <w:szCs w:val="24"/>
        </w:rPr>
        <w:t>KATHY J KOLICH</w:t>
      </w:r>
    </w:p>
    <w:p w14:paraId="655E3C39" w14:textId="5A9FD700" w:rsidR="00153E4A" w:rsidRPr="00784555" w:rsidRDefault="00784555" w:rsidP="00932082">
      <w:pPr>
        <w:rPr>
          <w:color w:val="000000"/>
          <w:szCs w:val="24"/>
        </w:rPr>
      </w:pPr>
      <w:r w:rsidRPr="00784555">
        <w:rPr>
          <w:color w:val="000000"/>
          <w:szCs w:val="24"/>
        </w:rPr>
        <w:t>KOLICH &amp; ASSOCIATES LLC</w:t>
      </w:r>
    </w:p>
    <w:p w14:paraId="6B3932F1" w14:textId="26F8E8EE" w:rsidR="00932082" w:rsidRPr="00784555" w:rsidRDefault="00CB79DF" w:rsidP="00932082">
      <w:pPr>
        <w:rPr>
          <w:color w:val="000000"/>
          <w:szCs w:val="24"/>
        </w:rPr>
      </w:pPr>
      <w:r>
        <w:rPr>
          <w:color w:val="000000"/>
          <w:szCs w:val="24"/>
        </w:rPr>
        <w:t>1521 HIGHTOWER DR</w:t>
      </w:r>
    </w:p>
    <w:p w14:paraId="0C643865" w14:textId="3EBF2C0D" w:rsidR="00932082" w:rsidRPr="00784555" w:rsidRDefault="00CB79DF" w:rsidP="00932082">
      <w:pPr>
        <w:rPr>
          <w:color w:val="000000"/>
          <w:szCs w:val="24"/>
        </w:rPr>
      </w:pPr>
      <w:r>
        <w:rPr>
          <w:color w:val="000000"/>
          <w:szCs w:val="24"/>
        </w:rPr>
        <w:t>UNIONTOWN OH 44685</w:t>
      </w:r>
    </w:p>
    <w:p w14:paraId="7BD44372" w14:textId="77777777" w:rsidR="00C7393C" w:rsidRPr="00784555" w:rsidRDefault="00C7393C" w:rsidP="005A23ED">
      <w:pPr>
        <w:rPr>
          <w:szCs w:val="24"/>
        </w:rPr>
      </w:pPr>
    </w:p>
    <w:p w14:paraId="192C5491" w14:textId="77777777" w:rsidR="00DA5217" w:rsidRPr="00784555" w:rsidRDefault="00DA5217" w:rsidP="00DA5217">
      <w:pPr>
        <w:jc w:val="center"/>
      </w:pPr>
      <w:r w:rsidRPr="00784555">
        <w:t xml:space="preserve">RE: </w:t>
      </w:r>
      <w:r w:rsidR="00F87A87" w:rsidRPr="00784555">
        <w:t>Financial Security Reduction Petition Data Request</w:t>
      </w:r>
    </w:p>
    <w:p w14:paraId="54B504BC" w14:textId="77777777" w:rsidR="00C7393C" w:rsidRPr="00784555" w:rsidRDefault="00C7393C" w:rsidP="005A23ED">
      <w:pPr>
        <w:pStyle w:val="BlockText"/>
        <w:ind w:left="0" w:firstLine="0"/>
        <w:rPr>
          <w:szCs w:val="24"/>
        </w:rPr>
      </w:pPr>
    </w:p>
    <w:p w14:paraId="3F8373C4" w14:textId="18440067" w:rsidR="005A23ED" w:rsidRPr="00784555" w:rsidRDefault="005A23ED" w:rsidP="005A23ED">
      <w:pPr>
        <w:pStyle w:val="BodyText"/>
        <w:rPr>
          <w:szCs w:val="24"/>
        </w:rPr>
      </w:pPr>
      <w:r w:rsidRPr="00784555">
        <w:rPr>
          <w:szCs w:val="24"/>
        </w:rPr>
        <w:t xml:space="preserve">Dear </w:t>
      </w:r>
      <w:r w:rsidR="00784555" w:rsidRPr="00784555">
        <w:rPr>
          <w:szCs w:val="24"/>
        </w:rPr>
        <w:t xml:space="preserve">Ms. </w:t>
      </w:r>
      <w:proofErr w:type="spellStart"/>
      <w:r w:rsidR="00784555" w:rsidRPr="00784555">
        <w:rPr>
          <w:szCs w:val="24"/>
        </w:rPr>
        <w:t>Kolich</w:t>
      </w:r>
      <w:proofErr w:type="spellEnd"/>
      <w:r w:rsidRPr="00784555">
        <w:rPr>
          <w:szCs w:val="24"/>
        </w:rPr>
        <w:t>:</w:t>
      </w:r>
    </w:p>
    <w:p w14:paraId="30FD0D61" w14:textId="6D1CA72C" w:rsidR="002D5F13" w:rsidRPr="00784555" w:rsidRDefault="00DA5217" w:rsidP="002D5F13">
      <w:pPr>
        <w:pStyle w:val="StyleBodyTextFirstline05Before12pt"/>
        <w:rPr>
          <w:szCs w:val="24"/>
        </w:rPr>
      </w:pPr>
      <w:r w:rsidRPr="00784555">
        <w:rPr>
          <w:szCs w:val="24"/>
        </w:rPr>
        <w:t xml:space="preserve">On </w:t>
      </w:r>
      <w:r w:rsidR="00784555" w:rsidRPr="00784555">
        <w:rPr>
          <w:szCs w:val="24"/>
        </w:rPr>
        <w:t>March 9, 2018</w:t>
      </w:r>
      <w:r w:rsidR="00035302" w:rsidRPr="00784555">
        <w:rPr>
          <w:szCs w:val="24"/>
        </w:rPr>
        <w:t>,</w:t>
      </w:r>
      <w:r w:rsidRPr="00784555">
        <w:rPr>
          <w:szCs w:val="24"/>
        </w:rPr>
        <w:t xml:space="preserve"> </w:t>
      </w:r>
      <w:r w:rsidR="00784555" w:rsidRPr="00784555">
        <w:rPr>
          <w:color w:val="000000"/>
          <w:szCs w:val="24"/>
        </w:rPr>
        <w:t>FirstEnergy Solutions Corp.</w:t>
      </w:r>
      <w:r w:rsidRPr="00784555">
        <w:rPr>
          <w:color w:val="000000"/>
          <w:szCs w:val="24"/>
        </w:rPr>
        <w:t xml:space="preserve"> (</w:t>
      </w:r>
      <w:r w:rsidR="00784555" w:rsidRPr="00784555">
        <w:rPr>
          <w:color w:val="000000"/>
          <w:szCs w:val="24"/>
        </w:rPr>
        <w:t>FirstEnergy Solutions</w:t>
      </w:r>
      <w:r w:rsidRPr="00784555">
        <w:rPr>
          <w:color w:val="000000"/>
          <w:szCs w:val="24"/>
        </w:rPr>
        <w:t xml:space="preserve">) filed a petition to reduce its bonding level </w:t>
      </w:r>
      <w:r w:rsidR="00520379" w:rsidRPr="00784555">
        <w:rPr>
          <w:color w:val="000000"/>
          <w:szCs w:val="24"/>
        </w:rPr>
        <w:t xml:space="preserve">from 10% </w:t>
      </w:r>
      <w:r w:rsidRPr="00784555">
        <w:rPr>
          <w:color w:val="000000"/>
          <w:szCs w:val="24"/>
        </w:rPr>
        <w:t xml:space="preserve">to 5% of its most recent </w:t>
      </w:r>
      <w:r w:rsidR="00C7393C" w:rsidRPr="00784555">
        <w:rPr>
          <w:color w:val="000000"/>
          <w:szCs w:val="24"/>
        </w:rPr>
        <w:t>4 quarters</w:t>
      </w:r>
      <w:r w:rsidRPr="00784555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784555">
        <w:rPr>
          <w:color w:val="000000"/>
          <w:szCs w:val="24"/>
        </w:rPr>
        <w:t> </w:t>
      </w:r>
      <w:r w:rsidRPr="00784555">
        <w:rPr>
          <w:color w:val="000000"/>
          <w:szCs w:val="24"/>
        </w:rPr>
        <w:t>24, 2014, at Docket No</w:t>
      </w:r>
      <w:r w:rsidR="006C6F8A" w:rsidRPr="00784555">
        <w:rPr>
          <w:color w:val="000000"/>
          <w:szCs w:val="24"/>
        </w:rPr>
        <w:t>. M</w:t>
      </w:r>
      <w:r w:rsidR="0036295B" w:rsidRPr="00784555">
        <w:rPr>
          <w:color w:val="000000"/>
          <w:szCs w:val="24"/>
        </w:rPr>
        <w:noBreakHyphen/>
      </w:r>
      <w:r w:rsidR="006C6F8A" w:rsidRPr="00784555">
        <w:rPr>
          <w:color w:val="000000"/>
          <w:szCs w:val="24"/>
        </w:rPr>
        <w:t>2013-2393141</w:t>
      </w:r>
      <w:r w:rsidRPr="00784555">
        <w:rPr>
          <w:color w:val="000000"/>
          <w:szCs w:val="24"/>
        </w:rPr>
        <w:t>.</w:t>
      </w:r>
      <w:r w:rsidR="002D5F13" w:rsidRPr="00784555">
        <w:rPr>
          <w:color w:val="000000"/>
          <w:szCs w:val="24"/>
        </w:rPr>
        <w:t xml:space="preserve">  </w:t>
      </w:r>
      <w:r w:rsidR="002D5F13" w:rsidRPr="00784555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784555" w:rsidRDefault="00A17AE2" w:rsidP="00040037">
      <w:pPr>
        <w:ind w:firstLine="1440"/>
        <w:rPr>
          <w:szCs w:val="24"/>
        </w:rPr>
      </w:pPr>
    </w:p>
    <w:p w14:paraId="01AC550D" w14:textId="471D9CA5" w:rsidR="00040037" w:rsidRPr="003614E5" w:rsidRDefault="00040037" w:rsidP="000824EB">
      <w:pPr>
        <w:ind w:firstLine="720"/>
        <w:rPr>
          <w:szCs w:val="24"/>
        </w:rPr>
      </w:pPr>
      <w:r w:rsidRPr="00784555">
        <w:rPr>
          <w:szCs w:val="24"/>
        </w:rPr>
        <w:t xml:space="preserve">Please be advised that you are directed to forward the requested information to the Commission within </w:t>
      </w:r>
      <w:r w:rsidR="00784555" w:rsidRPr="00784555">
        <w:rPr>
          <w:b/>
          <w:szCs w:val="24"/>
          <w:u w:val="single"/>
        </w:rPr>
        <w:t>30</w:t>
      </w:r>
      <w:r w:rsidRPr="00784555">
        <w:rPr>
          <w:szCs w:val="24"/>
        </w:rPr>
        <w:t xml:space="preserve"> days of receipt of this letter.  Failure to respo</w:t>
      </w:r>
      <w:r w:rsidR="002D5F13" w:rsidRPr="00784555">
        <w:rPr>
          <w:szCs w:val="24"/>
        </w:rPr>
        <w:t>nd may result in the petition</w:t>
      </w:r>
      <w:r w:rsidRPr="00784555">
        <w:rPr>
          <w:szCs w:val="24"/>
        </w:rPr>
        <w:t xml:space="preserve"> being denied.  As well, if </w:t>
      </w:r>
      <w:r w:rsidR="00784555" w:rsidRPr="00784555">
        <w:t>FirstEnergy Solutions</w:t>
      </w:r>
      <w:r w:rsidRPr="00784555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0013D667"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784555"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784555" w:rsidRPr="00CB23EA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784555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48394058" w:rsidR="00040037" w:rsidRPr="00040037" w:rsidRDefault="000B17E6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79A39C" wp14:editId="43F572CC">
            <wp:simplePos x="0" y="0"/>
            <wp:positionH relativeFrom="column">
              <wp:posOffset>3276600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EE2C94" w14:textId="7B568AAE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14:paraId="5C31113D" w14:textId="7F0C1721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6C425810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35AF5552" w:rsidR="00892D0A" w:rsidRPr="00784555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</w:t>
      </w:r>
      <w:r w:rsidRPr="00784555">
        <w:rPr>
          <w:szCs w:val="24"/>
        </w:rPr>
        <w:t xml:space="preserve">No.  </w:t>
      </w:r>
      <w:r w:rsidRPr="00784555">
        <w:rPr>
          <w:color w:val="000000"/>
          <w:szCs w:val="24"/>
        </w:rPr>
        <w:t>A-</w:t>
      </w:r>
      <w:r w:rsidR="00784555" w:rsidRPr="00784555">
        <w:rPr>
          <w:color w:val="000000"/>
          <w:szCs w:val="24"/>
        </w:rPr>
        <w:t>110078</w:t>
      </w:r>
    </w:p>
    <w:p w14:paraId="5A4DEC49" w14:textId="06679CE4" w:rsidR="00892D0A" w:rsidRPr="00784555" w:rsidRDefault="00784555" w:rsidP="00892D0A">
      <w:pPr>
        <w:jc w:val="center"/>
        <w:rPr>
          <w:color w:val="000000"/>
          <w:szCs w:val="24"/>
        </w:rPr>
      </w:pPr>
      <w:r w:rsidRPr="00784555">
        <w:rPr>
          <w:color w:val="000000"/>
          <w:szCs w:val="24"/>
        </w:rPr>
        <w:t>FirstEnergy Solutions Corp.</w:t>
      </w:r>
    </w:p>
    <w:p w14:paraId="7A6E7FE9" w14:textId="77777777" w:rsidR="00892D0A" w:rsidRPr="00784555" w:rsidRDefault="00892D0A" w:rsidP="00892D0A">
      <w:pPr>
        <w:jc w:val="center"/>
        <w:rPr>
          <w:szCs w:val="24"/>
        </w:rPr>
      </w:pPr>
      <w:r w:rsidRPr="00784555">
        <w:rPr>
          <w:szCs w:val="24"/>
        </w:rPr>
        <w:t>Data Request</w:t>
      </w:r>
    </w:p>
    <w:p w14:paraId="0C7A6D70" w14:textId="77777777" w:rsidR="00520379" w:rsidRPr="00784555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4FC51F34" w14:textId="77777777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784555">
        <w:rPr>
          <w:color w:val="000000"/>
          <w:sz w:val="24"/>
          <w:szCs w:val="24"/>
        </w:rPr>
        <w:t>Reference Financial Security Reduction Petition -</w:t>
      </w:r>
      <w:r w:rsidRPr="00784555">
        <w:rPr>
          <w:color w:val="000000"/>
          <w:szCs w:val="24"/>
        </w:rPr>
        <w:t xml:space="preserve"> </w:t>
      </w:r>
      <w:r w:rsidR="005939E0" w:rsidRPr="00784555">
        <w:rPr>
          <w:color w:val="000000"/>
          <w:sz w:val="24"/>
          <w:szCs w:val="24"/>
        </w:rPr>
        <w:t>If</w:t>
      </w:r>
      <w:r w:rsidR="005939E0">
        <w:rPr>
          <w:color w:val="000000"/>
          <w:sz w:val="24"/>
          <w:szCs w:val="24"/>
        </w:rPr>
        <w:t xml:space="preserve"> Applicant has prepaid its gross receipt taxes to the Pennsylvania Department of Revenue, for its estimated gross revenues for the current year,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A11E" w14:textId="77777777" w:rsidR="0032137C" w:rsidRDefault="0032137C">
      <w:r>
        <w:separator/>
      </w:r>
    </w:p>
  </w:endnote>
  <w:endnote w:type="continuationSeparator" w:id="0">
    <w:p w14:paraId="24AD00CB" w14:textId="77777777" w:rsidR="0032137C" w:rsidRDefault="0032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6C486" w14:textId="77777777" w:rsidR="0032137C" w:rsidRDefault="0032137C">
      <w:r>
        <w:separator/>
      </w:r>
    </w:p>
  </w:footnote>
  <w:footnote w:type="continuationSeparator" w:id="0">
    <w:p w14:paraId="01BE0C6E" w14:textId="77777777" w:rsidR="0032137C" w:rsidRDefault="0032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65D21"/>
    <w:rsid w:val="00071E98"/>
    <w:rsid w:val="00077E38"/>
    <w:rsid w:val="000824EB"/>
    <w:rsid w:val="0009418B"/>
    <w:rsid w:val="000B17E6"/>
    <w:rsid w:val="000D47AD"/>
    <w:rsid w:val="000D6422"/>
    <w:rsid w:val="000E2BB8"/>
    <w:rsid w:val="000F72DC"/>
    <w:rsid w:val="00124D0D"/>
    <w:rsid w:val="00153E4A"/>
    <w:rsid w:val="001571BB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137C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8455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B79DF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45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2</cp:revision>
  <cp:lastPrinted>2018-03-22T15:45:00Z</cp:lastPrinted>
  <dcterms:created xsi:type="dcterms:W3CDTF">2018-03-22T15:45:00Z</dcterms:created>
  <dcterms:modified xsi:type="dcterms:W3CDTF">2018-03-22T15:45:00Z</dcterms:modified>
</cp:coreProperties>
</file>