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036C3905" w14:textId="77777777" w:rsidTr="002D5BCC">
        <w:tc>
          <w:tcPr>
            <w:tcW w:w="1363" w:type="dxa"/>
          </w:tcPr>
          <w:p w14:paraId="7CFB310A" w14:textId="77777777" w:rsidR="00E8035A" w:rsidRDefault="003446D3">
            <w:pPr>
              <w:rPr>
                <w:sz w:val="24"/>
              </w:rPr>
            </w:pPr>
            <w:r>
              <w:rPr>
                <w:noProof/>
                <w:spacing w:val="-2"/>
              </w:rPr>
              <w:drawing>
                <wp:inline distT="0" distB="0" distL="0" distR="0" wp14:anchorId="557D08F0" wp14:editId="38CCB1A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4B953B4D"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3710DDC1"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1D17F45B"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3B060639" w14:textId="77777777" w:rsidR="00E8035A" w:rsidRDefault="00E8035A">
            <w:pPr>
              <w:rPr>
                <w:rFonts w:ascii="Arial" w:hAnsi="Arial"/>
                <w:sz w:val="12"/>
              </w:rPr>
            </w:pPr>
          </w:p>
          <w:p w14:paraId="71299744" w14:textId="77777777" w:rsidR="00E8035A" w:rsidRDefault="00E8035A">
            <w:pPr>
              <w:rPr>
                <w:rFonts w:ascii="Arial" w:hAnsi="Arial"/>
                <w:sz w:val="12"/>
              </w:rPr>
            </w:pPr>
          </w:p>
          <w:p w14:paraId="639CEE62" w14:textId="77777777" w:rsidR="00E8035A" w:rsidRDefault="00E8035A">
            <w:pPr>
              <w:rPr>
                <w:rFonts w:ascii="Arial" w:hAnsi="Arial"/>
                <w:sz w:val="12"/>
              </w:rPr>
            </w:pPr>
          </w:p>
          <w:p w14:paraId="167207FC" w14:textId="77777777" w:rsidR="00E8035A" w:rsidRDefault="00E8035A">
            <w:pPr>
              <w:rPr>
                <w:rFonts w:ascii="Arial" w:hAnsi="Arial"/>
                <w:sz w:val="12"/>
              </w:rPr>
            </w:pPr>
          </w:p>
          <w:p w14:paraId="2FA914FB" w14:textId="77777777" w:rsidR="00E8035A" w:rsidRDefault="00E8035A">
            <w:pPr>
              <w:rPr>
                <w:rFonts w:ascii="Arial" w:hAnsi="Arial"/>
                <w:sz w:val="12"/>
              </w:rPr>
            </w:pPr>
          </w:p>
          <w:p w14:paraId="0496B123" w14:textId="77777777" w:rsidR="00E8035A" w:rsidRDefault="00E8035A">
            <w:pPr>
              <w:rPr>
                <w:rFonts w:ascii="Arial" w:hAnsi="Arial"/>
                <w:sz w:val="12"/>
              </w:rPr>
            </w:pPr>
          </w:p>
          <w:p w14:paraId="241637ED"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11EB1772" w14:textId="77777777" w:rsidTr="002D5BCC">
        <w:trPr>
          <w:trHeight w:val="279"/>
        </w:trPr>
        <w:tc>
          <w:tcPr>
            <w:tcW w:w="1363" w:type="dxa"/>
          </w:tcPr>
          <w:p w14:paraId="69D437F3" w14:textId="77777777" w:rsidR="00E8035A" w:rsidRDefault="00E8035A">
            <w:pPr>
              <w:rPr>
                <w:spacing w:val="-2"/>
              </w:rPr>
            </w:pPr>
            <w:r>
              <w:tab/>
            </w:r>
          </w:p>
        </w:tc>
        <w:tc>
          <w:tcPr>
            <w:tcW w:w="7727" w:type="dxa"/>
          </w:tcPr>
          <w:p w14:paraId="0D735BE4" w14:textId="77777777" w:rsidR="00E8035A" w:rsidRDefault="00E8035A">
            <w:pPr>
              <w:suppressAutoHyphens/>
              <w:spacing w:line="204" w:lineRule="auto"/>
              <w:jc w:val="center"/>
              <w:rPr>
                <w:rFonts w:ascii="Arial" w:hAnsi="Arial"/>
                <w:spacing w:val="-3"/>
              </w:rPr>
            </w:pPr>
          </w:p>
        </w:tc>
        <w:tc>
          <w:tcPr>
            <w:tcW w:w="1800" w:type="dxa"/>
            <w:gridSpan w:val="2"/>
          </w:tcPr>
          <w:p w14:paraId="1D9901E9" w14:textId="77777777" w:rsidR="00E8035A" w:rsidRPr="005A24C5" w:rsidRDefault="00E8035A" w:rsidP="00537D15">
            <w:pPr>
              <w:rPr>
                <w:sz w:val="22"/>
                <w:szCs w:val="22"/>
              </w:rPr>
            </w:pPr>
          </w:p>
        </w:tc>
      </w:tr>
    </w:tbl>
    <w:p w14:paraId="3FCAE86F" w14:textId="6D95A0AC" w:rsidR="00D11FCF" w:rsidRDefault="00D11FCF" w:rsidP="00D11FCF">
      <w:pPr>
        <w:pStyle w:val="Heading1"/>
        <w:ind w:right="-720"/>
        <w:jc w:val="center"/>
        <w:rPr>
          <w:color w:val="000000"/>
          <w:szCs w:val="24"/>
        </w:rPr>
      </w:pPr>
      <w:r>
        <w:rPr>
          <w:color w:val="000000"/>
          <w:szCs w:val="24"/>
        </w:rPr>
        <w:t>March 26, 2018</w:t>
      </w:r>
    </w:p>
    <w:p w14:paraId="02EF350D" w14:textId="443D0024" w:rsidR="00110300" w:rsidRPr="007212E1" w:rsidRDefault="00B1682E" w:rsidP="00D11FCF">
      <w:pPr>
        <w:pStyle w:val="Heading1"/>
        <w:ind w:right="-720"/>
        <w:rPr>
          <w:szCs w:val="24"/>
        </w:rPr>
      </w:pPr>
      <w:r>
        <w:rPr>
          <w:color w:val="000000"/>
          <w:szCs w:val="24"/>
        </w:rPr>
        <w:tab/>
      </w:r>
      <w:r>
        <w:rPr>
          <w:color w:val="000000"/>
          <w:szCs w:val="24"/>
        </w:rPr>
        <w:tab/>
      </w:r>
      <w:r w:rsidR="00D11FCF">
        <w:rPr>
          <w:color w:val="000000"/>
          <w:szCs w:val="24"/>
        </w:rPr>
        <w:t xml:space="preserve">                                                                                      </w:t>
      </w:r>
      <w:r w:rsidR="0056770C">
        <w:rPr>
          <w:color w:val="000000"/>
          <w:szCs w:val="24"/>
        </w:rPr>
        <w:t>Docket No. A-</w:t>
      </w:r>
      <w:r w:rsidR="004E68B2">
        <w:rPr>
          <w:color w:val="000000"/>
          <w:szCs w:val="24"/>
        </w:rPr>
        <w:t>2013-2398941</w:t>
      </w:r>
      <w:r w:rsidR="00110300">
        <w:rPr>
          <w:szCs w:val="24"/>
        </w:rPr>
        <w:tab/>
      </w:r>
      <w:r w:rsidR="00110300">
        <w:rPr>
          <w:szCs w:val="24"/>
        </w:rPr>
        <w:tab/>
      </w:r>
      <w:r w:rsidR="00110300">
        <w:rPr>
          <w:szCs w:val="24"/>
        </w:rPr>
        <w:tab/>
      </w:r>
      <w:r w:rsidR="00110300">
        <w:rPr>
          <w:szCs w:val="24"/>
        </w:rPr>
        <w:tab/>
      </w:r>
      <w:r w:rsidR="00110300">
        <w:rPr>
          <w:szCs w:val="24"/>
        </w:rPr>
        <w:tab/>
      </w:r>
      <w:r w:rsidR="00110300">
        <w:rPr>
          <w:szCs w:val="24"/>
        </w:rPr>
        <w:tab/>
      </w:r>
      <w:r w:rsidR="00110300">
        <w:rPr>
          <w:szCs w:val="24"/>
        </w:rPr>
        <w:tab/>
      </w:r>
      <w:r w:rsidR="00110300">
        <w:rPr>
          <w:szCs w:val="24"/>
        </w:rPr>
        <w:tab/>
      </w:r>
      <w:r w:rsidR="004E68B2">
        <w:rPr>
          <w:szCs w:val="24"/>
        </w:rPr>
        <w:t xml:space="preserve">                        </w:t>
      </w:r>
      <w:r w:rsidR="00110300">
        <w:rPr>
          <w:szCs w:val="24"/>
        </w:rPr>
        <w:tab/>
        <w:t>Utility Code</w:t>
      </w:r>
      <w:r w:rsidR="005706A6">
        <w:rPr>
          <w:szCs w:val="24"/>
        </w:rPr>
        <w:t>:</w:t>
      </w:r>
      <w:r w:rsidR="00110300">
        <w:rPr>
          <w:szCs w:val="24"/>
        </w:rPr>
        <w:t xml:space="preserve"> </w:t>
      </w:r>
      <w:r w:rsidR="004E68B2">
        <w:rPr>
          <w:szCs w:val="24"/>
        </w:rPr>
        <w:t>1716234</w:t>
      </w:r>
      <w:r w:rsidR="00110300">
        <w:rPr>
          <w:szCs w:val="24"/>
        </w:rPr>
        <w:tab/>
      </w:r>
      <w:r w:rsidR="00110300">
        <w:rPr>
          <w:szCs w:val="24"/>
        </w:rPr>
        <w:tab/>
      </w:r>
      <w:r w:rsidR="00110300">
        <w:rPr>
          <w:szCs w:val="24"/>
        </w:rPr>
        <w:tab/>
      </w:r>
      <w:r w:rsidR="00110300">
        <w:rPr>
          <w:szCs w:val="24"/>
        </w:rPr>
        <w:tab/>
      </w:r>
    </w:p>
    <w:p w14:paraId="2DD2F5E3" w14:textId="77777777" w:rsidR="0052288F" w:rsidRPr="004E68B2" w:rsidRDefault="0052288F" w:rsidP="00110300">
      <w:pPr>
        <w:rPr>
          <w:b/>
          <w:color w:val="000000"/>
          <w:sz w:val="24"/>
          <w:szCs w:val="24"/>
          <w:u w:val="single"/>
        </w:rPr>
      </w:pPr>
      <w:r w:rsidRPr="004E68B2">
        <w:rPr>
          <w:b/>
          <w:color w:val="000000"/>
          <w:sz w:val="24"/>
          <w:szCs w:val="24"/>
          <w:u w:val="single"/>
        </w:rPr>
        <w:t>CERTIFIED</w:t>
      </w:r>
    </w:p>
    <w:p w14:paraId="112FC7DB" w14:textId="77777777" w:rsidR="00110300" w:rsidRPr="004E68B2" w:rsidRDefault="004E68B2" w:rsidP="00110300">
      <w:pPr>
        <w:rPr>
          <w:color w:val="000000"/>
          <w:sz w:val="24"/>
          <w:szCs w:val="24"/>
        </w:rPr>
      </w:pPr>
      <w:r w:rsidRPr="004E68B2">
        <w:rPr>
          <w:color w:val="000000"/>
          <w:sz w:val="24"/>
          <w:szCs w:val="24"/>
        </w:rPr>
        <w:t>BRYAN J MCCONNELL PG</w:t>
      </w:r>
    </w:p>
    <w:p w14:paraId="7112E47D" w14:textId="77777777" w:rsidR="004E68B2" w:rsidRPr="004E68B2" w:rsidRDefault="004E68B2" w:rsidP="00110300">
      <w:pPr>
        <w:rPr>
          <w:color w:val="000000"/>
          <w:sz w:val="24"/>
          <w:szCs w:val="24"/>
        </w:rPr>
      </w:pPr>
      <w:r w:rsidRPr="004E68B2">
        <w:rPr>
          <w:color w:val="000000"/>
          <w:sz w:val="24"/>
          <w:szCs w:val="24"/>
        </w:rPr>
        <w:t>TENASKA RESOURCES LLC</w:t>
      </w:r>
    </w:p>
    <w:p w14:paraId="7CD477A2" w14:textId="77777777" w:rsidR="00110300" w:rsidRPr="004E68B2" w:rsidRDefault="004E68B2" w:rsidP="00110300">
      <w:pPr>
        <w:rPr>
          <w:color w:val="000000"/>
          <w:sz w:val="24"/>
          <w:szCs w:val="24"/>
        </w:rPr>
      </w:pPr>
      <w:r w:rsidRPr="004E68B2">
        <w:rPr>
          <w:color w:val="000000"/>
          <w:sz w:val="24"/>
          <w:szCs w:val="24"/>
        </w:rPr>
        <w:t>601 TECHNOLOGY DR STE 100</w:t>
      </w:r>
    </w:p>
    <w:p w14:paraId="7DFE752A" w14:textId="77777777" w:rsidR="00110300" w:rsidRPr="003243DE" w:rsidRDefault="004E68B2" w:rsidP="00110300">
      <w:pPr>
        <w:rPr>
          <w:color w:val="000000"/>
          <w:sz w:val="24"/>
          <w:szCs w:val="24"/>
        </w:rPr>
      </w:pPr>
      <w:r w:rsidRPr="004E68B2">
        <w:rPr>
          <w:color w:val="000000"/>
          <w:sz w:val="24"/>
          <w:szCs w:val="24"/>
        </w:rPr>
        <w:t>CANONSBURG PA 15317</w:t>
      </w:r>
    </w:p>
    <w:p w14:paraId="25E1BB14" w14:textId="77777777" w:rsidR="00D72568" w:rsidRPr="0034324D" w:rsidRDefault="00D72568" w:rsidP="00110300">
      <w:pPr>
        <w:pStyle w:val="Heading1"/>
        <w:ind w:right="-720"/>
        <w:rPr>
          <w:color w:val="000000"/>
          <w:szCs w:val="24"/>
        </w:rPr>
      </w:pPr>
    </w:p>
    <w:p w14:paraId="5FD2BA9E" w14:textId="77777777" w:rsidR="00E8035A" w:rsidRPr="0034324D" w:rsidRDefault="00E8035A" w:rsidP="00077585">
      <w:pPr>
        <w:jc w:val="center"/>
        <w:rPr>
          <w:b/>
          <w:sz w:val="24"/>
          <w:u w:val="single"/>
        </w:rPr>
      </w:pPr>
      <w:r w:rsidRPr="0034324D">
        <w:rPr>
          <w:b/>
          <w:sz w:val="24"/>
          <w:u w:val="single"/>
        </w:rPr>
        <w:t xml:space="preserve">RE: </w:t>
      </w:r>
      <w:r w:rsidR="0056770C">
        <w:rPr>
          <w:b/>
          <w:sz w:val="24"/>
          <w:u w:val="single"/>
        </w:rPr>
        <w:t>Act 127 Pennsylvania Pipeline Operator Annual Registration Form</w:t>
      </w:r>
    </w:p>
    <w:p w14:paraId="324E1CC3" w14:textId="77777777" w:rsidR="00E8035A" w:rsidRPr="0034324D" w:rsidRDefault="00E8035A" w:rsidP="0017520D">
      <w:pPr>
        <w:spacing w:line="360" w:lineRule="auto"/>
        <w:rPr>
          <w:b/>
          <w:sz w:val="24"/>
          <w:u w:val="single"/>
        </w:rPr>
      </w:pPr>
    </w:p>
    <w:p w14:paraId="79B224C0" w14:textId="77777777" w:rsidR="00E8035A" w:rsidRPr="004E68B2" w:rsidRDefault="00E8035A">
      <w:pPr>
        <w:rPr>
          <w:sz w:val="24"/>
          <w:szCs w:val="24"/>
        </w:rPr>
      </w:pPr>
      <w:r w:rsidRPr="004E68B2">
        <w:rPr>
          <w:sz w:val="24"/>
          <w:szCs w:val="24"/>
        </w:rPr>
        <w:t xml:space="preserve">Dear </w:t>
      </w:r>
      <w:r w:rsidR="00950069" w:rsidRPr="004E68B2">
        <w:rPr>
          <w:color w:val="000000"/>
          <w:sz w:val="24"/>
          <w:szCs w:val="24"/>
        </w:rPr>
        <w:t>Mr</w:t>
      </w:r>
      <w:r w:rsidR="004E68B2" w:rsidRPr="004E68B2">
        <w:rPr>
          <w:color w:val="000000"/>
          <w:sz w:val="24"/>
          <w:szCs w:val="24"/>
        </w:rPr>
        <w:t>. McConnell</w:t>
      </w:r>
      <w:r w:rsidR="004527A2" w:rsidRPr="004E68B2">
        <w:rPr>
          <w:sz w:val="24"/>
          <w:szCs w:val="24"/>
        </w:rPr>
        <w:t>:</w:t>
      </w:r>
    </w:p>
    <w:p w14:paraId="4238D7A1" w14:textId="77777777" w:rsidR="0052287D" w:rsidRPr="004E68B2" w:rsidRDefault="0052287D">
      <w:pPr>
        <w:rPr>
          <w:sz w:val="24"/>
          <w:szCs w:val="24"/>
        </w:rPr>
      </w:pPr>
    </w:p>
    <w:p w14:paraId="19B51B53" w14:textId="77777777" w:rsidR="00E8035A" w:rsidRPr="007F7F3F" w:rsidRDefault="00830E07" w:rsidP="00944534">
      <w:pPr>
        <w:ind w:firstLine="720"/>
        <w:rPr>
          <w:sz w:val="24"/>
          <w:szCs w:val="24"/>
        </w:rPr>
      </w:pPr>
      <w:r w:rsidRPr="004E68B2">
        <w:rPr>
          <w:sz w:val="24"/>
          <w:szCs w:val="24"/>
        </w:rPr>
        <w:t xml:space="preserve">On </w:t>
      </w:r>
      <w:r w:rsidR="00950069" w:rsidRPr="004E68B2">
        <w:rPr>
          <w:sz w:val="24"/>
          <w:szCs w:val="24"/>
        </w:rPr>
        <w:t>M</w:t>
      </w:r>
      <w:r w:rsidR="004E68B2" w:rsidRPr="004E68B2">
        <w:rPr>
          <w:sz w:val="24"/>
          <w:szCs w:val="24"/>
        </w:rPr>
        <w:t>arch 8,</w:t>
      </w:r>
      <w:r w:rsidR="004E68B2">
        <w:rPr>
          <w:sz w:val="24"/>
          <w:szCs w:val="24"/>
        </w:rPr>
        <w:t xml:space="preserve"> 2018</w:t>
      </w:r>
      <w:r w:rsidR="00950069">
        <w:rPr>
          <w:sz w:val="24"/>
          <w:szCs w:val="24"/>
        </w:rPr>
        <w:t>,</w:t>
      </w:r>
      <w:r w:rsidR="003A7271" w:rsidRPr="003614E5">
        <w:rPr>
          <w:sz w:val="24"/>
          <w:szCs w:val="24"/>
        </w:rPr>
        <w:t xml:space="preserve"> </w:t>
      </w:r>
      <w:r w:rsidR="004E68B2">
        <w:rPr>
          <w:color w:val="000000"/>
          <w:sz w:val="24"/>
          <w:szCs w:val="24"/>
        </w:rPr>
        <w:t>Tenaska Resources, LLC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53E5FED7" w14:textId="77777777" w:rsidR="003614E5" w:rsidRPr="007F7F3F" w:rsidRDefault="003614E5" w:rsidP="001B1533">
      <w:pPr>
        <w:ind w:left="720"/>
        <w:rPr>
          <w:sz w:val="24"/>
          <w:szCs w:val="24"/>
        </w:rPr>
      </w:pPr>
    </w:p>
    <w:p w14:paraId="396E6715" w14:textId="77777777"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4E68B2">
        <w:rPr>
          <w:color w:val="000000"/>
          <w:sz w:val="24"/>
          <w:szCs w:val="24"/>
        </w:rPr>
        <w:t>Tenaska Resources, LLC</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14:paraId="5B755676" w14:textId="77777777" w:rsidR="00950069" w:rsidRPr="00EF5085" w:rsidRDefault="00950069" w:rsidP="00950069">
      <w:pPr>
        <w:ind w:left="720"/>
        <w:rPr>
          <w:sz w:val="24"/>
          <w:szCs w:val="24"/>
        </w:rPr>
      </w:pPr>
    </w:p>
    <w:p w14:paraId="3F82D1CC"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18B74C4A"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6A45E324" w14:textId="77777777" w:rsidTr="007224AE">
        <w:trPr>
          <w:jc w:val="center"/>
        </w:trPr>
        <w:tc>
          <w:tcPr>
            <w:tcW w:w="4158" w:type="dxa"/>
          </w:tcPr>
          <w:p w14:paraId="4AF669CE"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127F84BA" w14:textId="77777777" w:rsidTr="007224AE">
        <w:trPr>
          <w:jc w:val="center"/>
        </w:trPr>
        <w:tc>
          <w:tcPr>
            <w:tcW w:w="4158" w:type="dxa"/>
          </w:tcPr>
          <w:p w14:paraId="1627DE15"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278C4DE0" w14:textId="77777777" w:rsidTr="007224AE">
        <w:trPr>
          <w:jc w:val="center"/>
        </w:trPr>
        <w:tc>
          <w:tcPr>
            <w:tcW w:w="4158" w:type="dxa"/>
          </w:tcPr>
          <w:p w14:paraId="411396C8"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708E096A" w14:textId="77777777" w:rsidTr="007224AE">
        <w:trPr>
          <w:jc w:val="center"/>
        </w:trPr>
        <w:tc>
          <w:tcPr>
            <w:tcW w:w="4158" w:type="dxa"/>
          </w:tcPr>
          <w:p w14:paraId="4C944E56" w14:textId="77777777" w:rsidR="00950069" w:rsidRPr="00EF5085" w:rsidRDefault="00950069" w:rsidP="007224AE">
            <w:pPr>
              <w:ind w:right="-90"/>
              <w:rPr>
                <w:sz w:val="24"/>
                <w:szCs w:val="24"/>
              </w:rPr>
            </w:pPr>
            <w:r w:rsidRPr="00EF5085">
              <w:rPr>
                <w:sz w:val="24"/>
                <w:szCs w:val="24"/>
              </w:rPr>
              <w:t>Harrisburg, PA 17120</w:t>
            </w:r>
          </w:p>
        </w:tc>
      </w:tr>
    </w:tbl>
    <w:p w14:paraId="140C0EFD" w14:textId="77777777" w:rsidR="00950069" w:rsidRPr="00EF5085" w:rsidRDefault="00950069" w:rsidP="00950069">
      <w:pPr>
        <w:ind w:right="-90" w:firstLine="720"/>
        <w:rPr>
          <w:sz w:val="24"/>
          <w:szCs w:val="24"/>
        </w:rPr>
      </w:pPr>
    </w:p>
    <w:p w14:paraId="2DA7AD8B"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14B978BA" w14:textId="77777777" w:rsidR="00950069" w:rsidRPr="00EF5085" w:rsidRDefault="00950069" w:rsidP="00950069">
      <w:pPr>
        <w:ind w:right="-90" w:firstLine="720"/>
        <w:rPr>
          <w:sz w:val="24"/>
          <w:szCs w:val="24"/>
        </w:rPr>
      </w:pPr>
    </w:p>
    <w:p w14:paraId="2A593922"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3BF1A4B8" w14:textId="77777777" w:rsidR="00950069" w:rsidRPr="00EF5085" w:rsidRDefault="00950069" w:rsidP="00950069">
      <w:pPr>
        <w:ind w:left="1440"/>
        <w:rPr>
          <w:sz w:val="24"/>
          <w:szCs w:val="24"/>
        </w:rPr>
      </w:pPr>
    </w:p>
    <w:p w14:paraId="4048F8BE"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4A7B58F4" w14:textId="77777777" w:rsidR="00950069" w:rsidRPr="00EF5085" w:rsidRDefault="00950069" w:rsidP="00950069">
      <w:pPr>
        <w:ind w:firstLine="720"/>
        <w:rPr>
          <w:sz w:val="24"/>
          <w:szCs w:val="24"/>
        </w:rPr>
      </w:pPr>
    </w:p>
    <w:p w14:paraId="791070D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06C6C187" w14:textId="77777777" w:rsidR="00950069" w:rsidRDefault="00950069" w:rsidP="00950069">
      <w:pPr>
        <w:ind w:right="-90" w:firstLine="720"/>
        <w:rPr>
          <w:sz w:val="24"/>
          <w:szCs w:val="24"/>
        </w:rPr>
      </w:pPr>
    </w:p>
    <w:p w14:paraId="11FB199C" w14:textId="77777777" w:rsidR="00950069" w:rsidRPr="004F62B7" w:rsidRDefault="00950069" w:rsidP="00950069">
      <w:pPr>
        <w:ind w:right="-90" w:firstLine="720"/>
        <w:rPr>
          <w:sz w:val="24"/>
          <w:szCs w:val="24"/>
        </w:rPr>
      </w:pPr>
    </w:p>
    <w:p w14:paraId="691226AC" w14:textId="52784BC7" w:rsidR="00950069" w:rsidRPr="00093DF4" w:rsidRDefault="00D11FCF"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4F2287A0" wp14:editId="507D1724">
            <wp:simplePos x="0" y="0"/>
            <wp:positionH relativeFrom="column">
              <wp:posOffset>2828925</wp:posOffset>
            </wp:positionH>
            <wp:positionV relativeFrom="paragraph">
              <wp:posOffset>58420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78628CBE" w14:textId="4C854F7A" w:rsidR="00950069" w:rsidRPr="00093DF4" w:rsidRDefault="00950069" w:rsidP="00950069">
      <w:pPr>
        <w:tabs>
          <w:tab w:val="left" w:pos="5040"/>
        </w:tabs>
        <w:rPr>
          <w:color w:val="000000"/>
          <w:sz w:val="24"/>
          <w:szCs w:val="24"/>
        </w:rPr>
      </w:pPr>
    </w:p>
    <w:p w14:paraId="77BE4351" w14:textId="3DADE007" w:rsidR="00950069" w:rsidRPr="00093DF4" w:rsidRDefault="00950069" w:rsidP="00950069">
      <w:pPr>
        <w:tabs>
          <w:tab w:val="left" w:pos="5040"/>
        </w:tabs>
        <w:rPr>
          <w:color w:val="000000"/>
          <w:sz w:val="24"/>
          <w:szCs w:val="24"/>
        </w:rPr>
      </w:pPr>
    </w:p>
    <w:p w14:paraId="592962A6" w14:textId="77777777" w:rsidR="00950069" w:rsidRPr="00093DF4" w:rsidRDefault="00950069" w:rsidP="00950069">
      <w:pPr>
        <w:tabs>
          <w:tab w:val="left" w:pos="5040"/>
        </w:tabs>
        <w:rPr>
          <w:color w:val="000000"/>
          <w:sz w:val="24"/>
          <w:szCs w:val="24"/>
        </w:rPr>
      </w:pPr>
    </w:p>
    <w:p w14:paraId="23BA6D9F"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420C3525"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695F91BF" w14:textId="77777777" w:rsidR="00950069" w:rsidRPr="00093DF4" w:rsidRDefault="00950069" w:rsidP="00950069">
      <w:pPr>
        <w:rPr>
          <w:sz w:val="32"/>
          <w:szCs w:val="24"/>
        </w:rPr>
      </w:pPr>
    </w:p>
    <w:p w14:paraId="12674D44" w14:textId="77777777" w:rsidR="00950069" w:rsidRDefault="00950069" w:rsidP="00950069">
      <w:pPr>
        <w:rPr>
          <w:sz w:val="24"/>
          <w:szCs w:val="24"/>
        </w:rPr>
      </w:pPr>
      <w:r>
        <w:rPr>
          <w:sz w:val="24"/>
          <w:szCs w:val="24"/>
        </w:rPr>
        <w:t xml:space="preserve">Enclosure </w:t>
      </w:r>
    </w:p>
    <w:p w14:paraId="200BED5E"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49DE374" w14:textId="77777777" w:rsidR="001537C1" w:rsidRDefault="004E68B2" w:rsidP="001537C1">
      <w:pPr>
        <w:jc w:val="center"/>
        <w:rPr>
          <w:sz w:val="24"/>
          <w:szCs w:val="24"/>
        </w:rPr>
      </w:pPr>
      <w:bookmarkStart w:id="1" w:name="_Hlk509816564"/>
      <w:r>
        <w:rPr>
          <w:color w:val="000000"/>
          <w:sz w:val="24"/>
          <w:szCs w:val="24"/>
        </w:rPr>
        <w:lastRenderedPageBreak/>
        <w:t>Tenaska Resources, LLC</w:t>
      </w:r>
    </w:p>
    <w:bookmarkEnd w:id="1"/>
    <w:p w14:paraId="382B8460" w14:textId="77777777" w:rsidR="00304BDF" w:rsidRDefault="00304BDF" w:rsidP="00304BDF">
      <w:pPr>
        <w:jc w:val="center"/>
        <w:rPr>
          <w:sz w:val="24"/>
          <w:szCs w:val="24"/>
        </w:rPr>
      </w:pPr>
      <w:r>
        <w:rPr>
          <w:sz w:val="24"/>
          <w:szCs w:val="24"/>
        </w:rPr>
        <w:t xml:space="preserve">Docket No.  </w:t>
      </w:r>
      <w:r w:rsidR="004E68B2" w:rsidRPr="004E68B2">
        <w:rPr>
          <w:color w:val="000000"/>
          <w:sz w:val="24"/>
          <w:szCs w:val="24"/>
        </w:rPr>
        <w:t>A-2013-2398941</w:t>
      </w:r>
    </w:p>
    <w:p w14:paraId="7882294B" w14:textId="77777777" w:rsidR="00304BDF" w:rsidRDefault="00304BDF" w:rsidP="00304BDF">
      <w:pPr>
        <w:jc w:val="center"/>
        <w:rPr>
          <w:sz w:val="24"/>
          <w:szCs w:val="24"/>
        </w:rPr>
      </w:pPr>
      <w:r>
        <w:rPr>
          <w:sz w:val="24"/>
          <w:szCs w:val="24"/>
        </w:rPr>
        <w:t>Data Request</w:t>
      </w:r>
    </w:p>
    <w:p w14:paraId="34771AF5" w14:textId="77777777" w:rsidR="00304BDF" w:rsidRDefault="00304BDF" w:rsidP="00304BDF">
      <w:pPr>
        <w:jc w:val="center"/>
        <w:rPr>
          <w:sz w:val="24"/>
          <w:szCs w:val="24"/>
        </w:rPr>
      </w:pPr>
    </w:p>
    <w:p w14:paraId="5851F475" w14:textId="77777777" w:rsidR="00A62364" w:rsidRPr="00A62364" w:rsidRDefault="00A62364" w:rsidP="00A62364">
      <w:pPr>
        <w:pStyle w:val="ListParagraph"/>
        <w:rPr>
          <w:sz w:val="24"/>
          <w:szCs w:val="24"/>
          <w:highlight w:val="yellow"/>
        </w:rPr>
      </w:pPr>
    </w:p>
    <w:p w14:paraId="5B1C02F8" w14:textId="1E74D8D6" w:rsidR="00FA3E3B" w:rsidRDefault="00504F14" w:rsidP="00290FBF">
      <w:pPr>
        <w:pStyle w:val="ListParagraph"/>
        <w:numPr>
          <w:ilvl w:val="0"/>
          <w:numId w:val="20"/>
        </w:numPr>
        <w:rPr>
          <w:sz w:val="24"/>
          <w:szCs w:val="24"/>
        </w:rPr>
      </w:pPr>
      <w:r w:rsidRPr="00FA3E3B">
        <w:rPr>
          <w:sz w:val="24"/>
          <w:szCs w:val="24"/>
        </w:rPr>
        <w:t xml:space="preserve">Reference </w:t>
      </w:r>
      <w:r w:rsidR="00150D6F">
        <w:rPr>
          <w:sz w:val="24"/>
          <w:szCs w:val="24"/>
        </w:rPr>
        <w:t>Annual Pipeline Operator Registration Form</w:t>
      </w:r>
      <w:r w:rsidR="00FD0FBF">
        <w:rPr>
          <w:sz w:val="24"/>
          <w:szCs w:val="24"/>
        </w:rPr>
        <w:t xml:space="preserve"> - </w:t>
      </w:r>
      <w:r w:rsidR="004E68B2" w:rsidRPr="00FA3E3B">
        <w:rPr>
          <w:sz w:val="24"/>
          <w:szCs w:val="24"/>
        </w:rPr>
        <w:t>Tenaska Resources, LLC</w:t>
      </w:r>
      <w:r w:rsidR="005706A6" w:rsidRPr="00FA3E3B">
        <w:rPr>
          <w:sz w:val="24"/>
          <w:szCs w:val="24"/>
        </w:rPr>
        <w:t xml:space="preserve"> </w:t>
      </w:r>
      <w:r w:rsidR="004E68B2" w:rsidRPr="00FA3E3B">
        <w:rPr>
          <w:sz w:val="24"/>
          <w:szCs w:val="24"/>
        </w:rPr>
        <w:t xml:space="preserve">submitted </w:t>
      </w:r>
      <w:r w:rsidR="00FD0FBF">
        <w:rPr>
          <w:sz w:val="24"/>
          <w:szCs w:val="24"/>
        </w:rPr>
        <w:t xml:space="preserve">a </w:t>
      </w:r>
      <w:r w:rsidR="004E68B2" w:rsidRPr="00FA3E3B">
        <w:rPr>
          <w:sz w:val="24"/>
          <w:szCs w:val="24"/>
        </w:rPr>
        <w:t>registration renewal for 2013. Please submit an updated registration form which accounts for year 2017 rather than 2013</w:t>
      </w:r>
      <w:r w:rsidR="00FA3E3B" w:rsidRPr="00FA3E3B">
        <w:rPr>
          <w:sz w:val="24"/>
          <w:szCs w:val="24"/>
        </w:rPr>
        <w:t xml:space="preserve">. </w:t>
      </w:r>
    </w:p>
    <w:p w14:paraId="5CAAD575" w14:textId="77777777" w:rsidR="00FA3E3B" w:rsidRPr="00FA3E3B" w:rsidRDefault="00FA3E3B" w:rsidP="00FA3E3B">
      <w:pPr>
        <w:pStyle w:val="ListParagraph"/>
        <w:rPr>
          <w:sz w:val="24"/>
          <w:szCs w:val="24"/>
        </w:rPr>
      </w:pPr>
    </w:p>
    <w:p w14:paraId="20CBE2E4" w14:textId="77777777" w:rsidR="00FA3E3B" w:rsidRDefault="00FA3E3B" w:rsidP="00FA3E3B">
      <w:pPr>
        <w:pStyle w:val="ListParagraph"/>
        <w:rPr>
          <w:sz w:val="24"/>
          <w:szCs w:val="24"/>
        </w:rPr>
      </w:pPr>
      <w:r w:rsidRPr="00FA3E3B">
        <w:rPr>
          <w:sz w:val="24"/>
          <w:szCs w:val="24"/>
        </w:rPr>
        <w:t xml:space="preserve">The Registration form can be found at: </w:t>
      </w:r>
      <w:hyperlink r:id="rId15" w:history="1">
        <w:r w:rsidRPr="00FA3E3B">
          <w:rPr>
            <w:rStyle w:val="Hyperlink"/>
            <w:sz w:val="24"/>
            <w:szCs w:val="24"/>
          </w:rPr>
          <w:t>http://www.puc.pa.gov/general/onlineforms/pdf/Act127-Registration_Form.pdf</w:t>
        </w:r>
      </w:hyperlink>
    </w:p>
    <w:p w14:paraId="48CC0232" w14:textId="77777777" w:rsidR="00FA3E3B" w:rsidRPr="00A62364" w:rsidRDefault="00FA3E3B" w:rsidP="00FA3E3B">
      <w:pPr>
        <w:pStyle w:val="ListParagraph"/>
        <w:rPr>
          <w:sz w:val="24"/>
          <w:szCs w:val="24"/>
          <w:highlight w:val="yellow"/>
        </w:rPr>
      </w:pPr>
    </w:p>
    <w:sectPr w:rsidR="00FA3E3B" w:rsidRPr="00A62364" w:rsidSect="00304BD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4990" w14:textId="77777777" w:rsidR="000F4B91" w:rsidRDefault="000F4B91">
      <w:r>
        <w:separator/>
      </w:r>
    </w:p>
  </w:endnote>
  <w:endnote w:type="continuationSeparator" w:id="0">
    <w:p w14:paraId="6FC7BE07" w14:textId="77777777" w:rsidR="000F4B91" w:rsidRDefault="000F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65E0" w14:textId="77777777" w:rsidR="00D534D6" w:rsidRDefault="00D534D6">
    <w:pPr>
      <w:pStyle w:val="Footer"/>
      <w:jc w:val="center"/>
    </w:pPr>
  </w:p>
  <w:p w14:paraId="20230404"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B45F"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6D80" w14:textId="77777777" w:rsidR="000F4B91" w:rsidRDefault="000F4B91">
      <w:r>
        <w:separator/>
      </w:r>
    </w:p>
  </w:footnote>
  <w:footnote w:type="continuationSeparator" w:id="0">
    <w:p w14:paraId="6920B8AA" w14:textId="77777777" w:rsidR="000F4B91" w:rsidRDefault="000F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0F4B91"/>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0D6F"/>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3057C"/>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8B2"/>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4D4"/>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0D8C"/>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502D"/>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11FCF"/>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3E3B"/>
    <w:rsid w:val="00FA4C41"/>
    <w:rsid w:val="00FA5172"/>
    <w:rsid w:val="00FA6869"/>
    <w:rsid w:val="00FA6A99"/>
    <w:rsid w:val="00FA6A9B"/>
    <w:rsid w:val="00FB4F36"/>
    <w:rsid w:val="00FB722D"/>
    <w:rsid w:val="00FC2026"/>
    <w:rsid w:val="00FC5D17"/>
    <w:rsid w:val="00FD04CD"/>
    <w:rsid w:val="00FD0632"/>
    <w:rsid w:val="00FD0FBF"/>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71122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E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hyperlink" Target="http://www.puc.pa.gov/general/onlineforms/pdf/Act127-Registration_Form.pdf" TargetMode="Externa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92F0-A669-4F00-943B-3FB83992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2018-03-26T17:51:00Z</cp:lastPrinted>
  <dcterms:created xsi:type="dcterms:W3CDTF">2018-03-26T17:51:00Z</dcterms:created>
  <dcterms:modified xsi:type="dcterms:W3CDTF">2018-03-26T17:51:00Z</dcterms:modified>
</cp:coreProperties>
</file>