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5CC0A4EE" w14:textId="77777777" w:rsidTr="00F14D68">
        <w:trPr>
          <w:trHeight w:val="990"/>
        </w:trPr>
        <w:tc>
          <w:tcPr>
            <w:tcW w:w="1363" w:type="dxa"/>
          </w:tcPr>
          <w:p w14:paraId="19C70C8C" w14:textId="77777777" w:rsidR="001D55EB" w:rsidRPr="001B329A" w:rsidRDefault="001D55EB" w:rsidP="00F14D68">
            <w:pPr>
              <w:jc w:val="right"/>
              <w:rPr>
                <w:color w:val="000000"/>
              </w:rPr>
            </w:pPr>
            <w:r>
              <w:rPr>
                <w:noProof/>
                <w:color w:val="000000"/>
              </w:rPr>
              <w:drawing>
                <wp:inline distT="0" distB="0" distL="0" distR="0" wp14:anchorId="5028BCC1" wp14:editId="45DE183F">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439179A" w14:textId="77777777" w:rsidR="001D55EB" w:rsidRPr="001B329A" w:rsidRDefault="001D55EB" w:rsidP="00F14D68">
            <w:pPr>
              <w:suppressAutoHyphens/>
              <w:spacing w:line="204" w:lineRule="auto"/>
              <w:jc w:val="center"/>
              <w:rPr>
                <w:rFonts w:ascii="Arial" w:hAnsi="Arial"/>
                <w:color w:val="000000"/>
                <w:spacing w:val="-3"/>
                <w:sz w:val="26"/>
              </w:rPr>
            </w:pPr>
          </w:p>
          <w:p w14:paraId="1D4B200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66185F0B"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5003132B" w14:textId="39064112"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400 </w:t>
            </w:r>
            <w:r w:rsidR="00C93B06">
              <w:rPr>
                <w:rFonts w:ascii="Arial" w:hAnsi="Arial"/>
                <w:color w:val="000000"/>
                <w:spacing w:val="-3"/>
                <w:sz w:val="26"/>
              </w:rPr>
              <w:t>NORTH STREET, KEYSTONE BUILDING, SECOND FLOOR</w:t>
            </w:r>
          </w:p>
          <w:p w14:paraId="21034139" w14:textId="1D8B3CC3" w:rsidR="00412AFD" w:rsidRDefault="00C93B06"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HARRISBURG, PENNSYLVANIA  </w:t>
            </w:r>
            <w:r w:rsidR="00412AFD">
              <w:rPr>
                <w:rFonts w:ascii="Arial" w:hAnsi="Arial"/>
                <w:color w:val="000000"/>
                <w:spacing w:val="-3"/>
                <w:sz w:val="26"/>
              </w:rPr>
              <w:t>17120</w:t>
            </w:r>
          </w:p>
          <w:p w14:paraId="14E9F111"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6DD1C5FB" w14:textId="77777777" w:rsidR="001D55EB" w:rsidRPr="001B329A" w:rsidRDefault="001D55EB" w:rsidP="00F14D68">
            <w:pPr>
              <w:jc w:val="center"/>
              <w:rPr>
                <w:rFonts w:ascii="Arial" w:hAnsi="Arial"/>
                <w:color w:val="000000"/>
                <w:sz w:val="12"/>
              </w:rPr>
            </w:pPr>
          </w:p>
          <w:p w14:paraId="23A51FDA" w14:textId="77777777" w:rsidR="001D55EB" w:rsidRPr="001B329A" w:rsidRDefault="001D55EB" w:rsidP="00F14D68">
            <w:pPr>
              <w:jc w:val="center"/>
              <w:rPr>
                <w:rFonts w:ascii="Arial" w:hAnsi="Arial"/>
                <w:color w:val="000000"/>
                <w:sz w:val="12"/>
              </w:rPr>
            </w:pPr>
          </w:p>
          <w:p w14:paraId="10C3B6CE" w14:textId="77777777" w:rsidR="001D55EB" w:rsidRPr="001B329A" w:rsidRDefault="001D55EB" w:rsidP="00F14D68">
            <w:pPr>
              <w:jc w:val="center"/>
              <w:rPr>
                <w:rFonts w:ascii="Arial" w:hAnsi="Arial"/>
                <w:color w:val="000000"/>
                <w:sz w:val="12"/>
              </w:rPr>
            </w:pPr>
          </w:p>
          <w:p w14:paraId="3F48B0B0" w14:textId="77777777" w:rsidR="001D55EB" w:rsidRPr="001B329A" w:rsidRDefault="001D55EB" w:rsidP="00F14D68">
            <w:pPr>
              <w:jc w:val="center"/>
              <w:rPr>
                <w:rFonts w:ascii="Arial" w:hAnsi="Arial"/>
                <w:color w:val="000000"/>
                <w:sz w:val="12"/>
              </w:rPr>
            </w:pPr>
          </w:p>
          <w:p w14:paraId="62AF1E16" w14:textId="77777777" w:rsidR="001D55EB" w:rsidRPr="001B329A" w:rsidRDefault="001D55EB" w:rsidP="00F14D68">
            <w:pPr>
              <w:jc w:val="center"/>
              <w:rPr>
                <w:rFonts w:ascii="Arial" w:hAnsi="Arial"/>
                <w:color w:val="000000"/>
                <w:sz w:val="12"/>
              </w:rPr>
            </w:pPr>
          </w:p>
          <w:p w14:paraId="73221D23" w14:textId="77777777" w:rsidR="001D55EB" w:rsidRPr="001B329A" w:rsidRDefault="001D55EB" w:rsidP="00F14D68">
            <w:pPr>
              <w:jc w:val="center"/>
              <w:rPr>
                <w:rFonts w:ascii="Arial" w:hAnsi="Arial"/>
                <w:color w:val="000000"/>
                <w:sz w:val="12"/>
              </w:rPr>
            </w:pPr>
          </w:p>
          <w:p w14:paraId="7EC4BE2C"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5841D8B" w14:textId="01869F4B" w:rsidR="00962F9E" w:rsidRPr="00B31D34" w:rsidRDefault="00C93B06" w:rsidP="00160445">
      <w:pPr>
        <w:jc w:val="center"/>
        <w:rPr>
          <w:sz w:val="22"/>
          <w:szCs w:val="22"/>
        </w:rPr>
      </w:pPr>
      <w:r>
        <w:rPr>
          <w:sz w:val="22"/>
          <w:szCs w:val="22"/>
        </w:rPr>
        <w:t>April 16, 2018</w:t>
      </w:r>
    </w:p>
    <w:p w14:paraId="186E4A98" w14:textId="77777777" w:rsidR="005A5864" w:rsidRPr="00B31D34" w:rsidRDefault="005A5864" w:rsidP="005A5864">
      <w:pPr>
        <w:rPr>
          <w:sz w:val="22"/>
          <w:szCs w:val="22"/>
        </w:rPr>
      </w:pPr>
    </w:p>
    <w:p w14:paraId="5A306EAD" w14:textId="77777777" w:rsidR="005A5864" w:rsidRPr="00B31D34" w:rsidRDefault="005A5864" w:rsidP="005A5864">
      <w:pPr>
        <w:rPr>
          <w:sz w:val="22"/>
          <w:szCs w:val="22"/>
        </w:rPr>
      </w:pPr>
    </w:p>
    <w:p w14:paraId="0F12CB4D" w14:textId="77777777" w:rsidR="005502BA" w:rsidRDefault="005502BA" w:rsidP="005A5864">
      <w:pPr>
        <w:jc w:val="both"/>
        <w:rPr>
          <w:sz w:val="22"/>
          <w:szCs w:val="22"/>
        </w:rPr>
      </w:pPr>
    </w:p>
    <w:p w14:paraId="5F0E0464" w14:textId="17715F93" w:rsidR="00F12AD8" w:rsidRPr="00D20EFD" w:rsidRDefault="00C93B06" w:rsidP="005A5864">
      <w:pPr>
        <w:jc w:val="both"/>
        <w:rPr>
          <w:sz w:val="22"/>
          <w:szCs w:val="22"/>
        </w:rPr>
      </w:pPr>
      <w:r>
        <w:rPr>
          <w:sz w:val="22"/>
          <w:szCs w:val="22"/>
        </w:rPr>
        <w:t xml:space="preserve">Amy </w:t>
      </w:r>
      <w:proofErr w:type="spellStart"/>
      <w:r>
        <w:rPr>
          <w:sz w:val="22"/>
          <w:szCs w:val="22"/>
        </w:rPr>
        <w:t>Bellucci</w:t>
      </w:r>
      <w:proofErr w:type="spellEnd"/>
    </w:p>
    <w:p w14:paraId="37CB4BBE" w14:textId="77777777" w:rsidR="005A5864" w:rsidRPr="00D20EFD" w:rsidRDefault="007F26B3" w:rsidP="005A5864">
      <w:pPr>
        <w:jc w:val="both"/>
        <w:rPr>
          <w:sz w:val="22"/>
          <w:szCs w:val="22"/>
        </w:rPr>
      </w:pPr>
      <w:r>
        <w:rPr>
          <w:sz w:val="22"/>
          <w:szCs w:val="22"/>
        </w:rPr>
        <w:t>Everyday Energy LLC</w:t>
      </w:r>
    </w:p>
    <w:p w14:paraId="0D258295" w14:textId="77777777" w:rsidR="005A5864" w:rsidRPr="00D20EFD" w:rsidRDefault="007F26B3" w:rsidP="005A5864">
      <w:pPr>
        <w:jc w:val="both"/>
        <w:rPr>
          <w:sz w:val="22"/>
          <w:szCs w:val="22"/>
        </w:rPr>
      </w:pPr>
      <w:r>
        <w:rPr>
          <w:sz w:val="22"/>
          <w:szCs w:val="22"/>
        </w:rPr>
        <w:t>535 Connecticut Avenue 6th Floor</w:t>
      </w:r>
    </w:p>
    <w:p w14:paraId="730F3756" w14:textId="77777777" w:rsidR="005A5864" w:rsidRPr="00D20EFD" w:rsidRDefault="007F26B3" w:rsidP="005A5864">
      <w:pPr>
        <w:jc w:val="both"/>
        <w:rPr>
          <w:sz w:val="22"/>
          <w:szCs w:val="22"/>
        </w:rPr>
      </w:pPr>
      <w:r>
        <w:rPr>
          <w:sz w:val="22"/>
          <w:szCs w:val="22"/>
        </w:rPr>
        <w:t>Norwalk CT  06854</w:t>
      </w:r>
    </w:p>
    <w:p w14:paraId="29CADAB3" w14:textId="77777777" w:rsidR="005A5864" w:rsidRPr="00D20EFD" w:rsidRDefault="005A5864" w:rsidP="005A5864">
      <w:pPr>
        <w:jc w:val="both"/>
        <w:rPr>
          <w:sz w:val="22"/>
          <w:szCs w:val="22"/>
        </w:rPr>
      </w:pPr>
    </w:p>
    <w:p w14:paraId="6634D3A0" w14:textId="2037B2ED"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t>Bond</w:t>
      </w:r>
      <w:r w:rsidR="00A6223A" w:rsidRPr="00D20EFD">
        <w:rPr>
          <w:rFonts w:cs="Arial"/>
          <w:sz w:val="22"/>
          <w:szCs w:val="22"/>
        </w:rPr>
        <w:t xml:space="preserve"> </w:t>
      </w:r>
      <w:r w:rsidR="006A675E">
        <w:rPr>
          <w:rFonts w:cs="Arial"/>
          <w:sz w:val="22"/>
          <w:szCs w:val="22"/>
        </w:rPr>
        <w:t>Rider</w:t>
      </w:r>
      <w:r w:rsidR="00C93B06">
        <w:rPr>
          <w:rFonts w:cs="Arial"/>
          <w:sz w:val="22"/>
          <w:szCs w:val="22"/>
        </w:rPr>
        <w:t xml:space="preserve"> and Continuation</w:t>
      </w:r>
    </w:p>
    <w:p w14:paraId="13A78FB9" w14:textId="77777777"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7F26B3">
        <w:rPr>
          <w:sz w:val="22"/>
          <w:szCs w:val="22"/>
        </w:rPr>
        <w:t>Everyday Energy LLC</w:t>
      </w:r>
    </w:p>
    <w:p w14:paraId="1E416395" w14:textId="77777777"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6223A" w:rsidRPr="00D20EFD">
        <w:rPr>
          <w:rFonts w:cs="Arial"/>
          <w:sz w:val="22"/>
          <w:szCs w:val="22"/>
        </w:rPr>
        <w:t>A-</w:t>
      </w:r>
      <w:r w:rsidR="00824B66">
        <w:rPr>
          <w:rFonts w:cs="Arial"/>
          <w:sz w:val="22"/>
          <w:szCs w:val="22"/>
        </w:rPr>
        <w:t>201</w:t>
      </w:r>
      <w:r w:rsidR="007F26B3">
        <w:rPr>
          <w:rFonts w:cs="Arial"/>
          <w:sz w:val="22"/>
          <w:szCs w:val="22"/>
        </w:rPr>
        <w:t>2</w:t>
      </w:r>
      <w:r w:rsidR="00824B66">
        <w:rPr>
          <w:rFonts w:cs="Arial"/>
          <w:sz w:val="22"/>
          <w:szCs w:val="22"/>
        </w:rPr>
        <w:t>-</w:t>
      </w:r>
      <w:r w:rsidR="007F26B3">
        <w:rPr>
          <w:rFonts w:cs="Arial"/>
          <w:sz w:val="22"/>
          <w:szCs w:val="22"/>
        </w:rPr>
        <w:t>2314724</w:t>
      </w:r>
    </w:p>
    <w:p w14:paraId="4D960785" w14:textId="77777777" w:rsidR="005A5864" w:rsidRPr="00D20EFD" w:rsidRDefault="005A5864" w:rsidP="005A5864">
      <w:pPr>
        <w:jc w:val="both"/>
        <w:rPr>
          <w:rFonts w:cs="Arial"/>
          <w:sz w:val="22"/>
          <w:szCs w:val="22"/>
        </w:rPr>
      </w:pPr>
    </w:p>
    <w:p w14:paraId="0FAB6298" w14:textId="500FE4F3" w:rsidR="005A5864" w:rsidRPr="00D20EFD" w:rsidRDefault="005A5864" w:rsidP="005A5864">
      <w:pPr>
        <w:jc w:val="both"/>
        <w:rPr>
          <w:rFonts w:cs="Arial"/>
          <w:sz w:val="22"/>
          <w:szCs w:val="22"/>
        </w:rPr>
      </w:pPr>
      <w:r w:rsidRPr="00D20EFD">
        <w:rPr>
          <w:rFonts w:cs="Arial"/>
          <w:sz w:val="22"/>
          <w:szCs w:val="22"/>
        </w:rPr>
        <w:t xml:space="preserve">Dear </w:t>
      </w:r>
      <w:r w:rsidR="00F12AD8" w:rsidRPr="00D20EFD">
        <w:rPr>
          <w:rFonts w:cs="Arial"/>
          <w:sz w:val="22"/>
          <w:szCs w:val="22"/>
        </w:rPr>
        <w:t>M</w:t>
      </w:r>
      <w:r w:rsidR="006A675E">
        <w:rPr>
          <w:rFonts w:cs="Arial"/>
          <w:sz w:val="22"/>
          <w:szCs w:val="22"/>
        </w:rPr>
        <w:t>s</w:t>
      </w:r>
      <w:r w:rsidR="00F12AD8" w:rsidRPr="00D20EFD">
        <w:rPr>
          <w:rFonts w:cs="Arial"/>
          <w:sz w:val="22"/>
          <w:szCs w:val="22"/>
        </w:rPr>
        <w:t xml:space="preserve">. </w:t>
      </w:r>
      <w:proofErr w:type="spellStart"/>
      <w:r w:rsidR="00C93B06">
        <w:rPr>
          <w:sz w:val="22"/>
          <w:szCs w:val="22"/>
        </w:rPr>
        <w:t>Bellucci</w:t>
      </w:r>
      <w:proofErr w:type="spellEnd"/>
      <w:r w:rsidRPr="00D20EFD">
        <w:rPr>
          <w:rFonts w:cs="Arial"/>
          <w:sz w:val="22"/>
          <w:szCs w:val="22"/>
        </w:rPr>
        <w:t>:</w:t>
      </w:r>
    </w:p>
    <w:p w14:paraId="3CF21C90" w14:textId="77777777" w:rsidR="005A5864" w:rsidRPr="00D20EFD" w:rsidRDefault="005A5864" w:rsidP="005A5864">
      <w:pPr>
        <w:jc w:val="both"/>
        <w:rPr>
          <w:rFonts w:cs="Arial"/>
          <w:sz w:val="22"/>
          <w:szCs w:val="22"/>
        </w:rPr>
      </w:pPr>
    </w:p>
    <w:p w14:paraId="2F3E94C2" w14:textId="77777777"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7F26B3">
        <w:rPr>
          <w:sz w:val="22"/>
          <w:szCs w:val="22"/>
        </w:rPr>
        <w:t>Everyday Energy LLC</w:t>
      </w:r>
      <w:r w:rsidR="007F26B3" w:rsidRPr="00D20EFD">
        <w:rPr>
          <w:rFonts w:cs="Arial"/>
          <w:sz w:val="22"/>
          <w:szCs w:val="22"/>
        </w:rPr>
        <w:t xml:space="preserve"> </w:t>
      </w:r>
      <w:r w:rsidRPr="00D20EFD">
        <w:rPr>
          <w:rFonts w:cs="Arial"/>
          <w:sz w:val="22"/>
          <w:szCs w:val="22"/>
        </w:rPr>
        <w:t xml:space="preserve">because it is not acceptable.  </w:t>
      </w:r>
    </w:p>
    <w:p w14:paraId="0EDDA528" w14:textId="77777777" w:rsidR="005A5864" w:rsidRPr="00D20EFD" w:rsidRDefault="005A5864" w:rsidP="005A5864">
      <w:pPr>
        <w:ind w:firstLine="720"/>
        <w:rPr>
          <w:rFonts w:cs="Arial"/>
          <w:sz w:val="22"/>
          <w:szCs w:val="22"/>
        </w:rPr>
      </w:pPr>
    </w:p>
    <w:p w14:paraId="6815985D" w14:textId="77777777"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D20EFD">
        <w:rPr>
          <w:rFonts w:cs="Arial"/>
          <w:b/>
          <w:sz w:val="22"/>
          <w:szCs w:val="22"/>
          <w:u w:val="single"/>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1F8327C4" w14:textId="77777777" w:rsidR="005A5864" w:rsidRPr="00D20EFD" w:rsidRDefault="005A5864" w:rsidP="005A5864">
      <w:pPr>
        <w:ind w:firstLine="720"/>
        <w:rPr>
          <w:rFonts w:cs="Arial"/>
          <w:sz w:val="22"/>
          <w:szCs w:val="22"/>
        </w:rPr>
      </w:pPr>
    </w:p>
    <w:p w14:paraId="50E200CF" w14:textId="77777777" w:rsidR="00C93B06" w:rsidRDefault="00C93B06" w:rsidP="005A5864">
      <w:pPr>
        <w:ind w:firstLine="720"/>
        <w:rPr>
          <w:sz w:val="22"/>
          <w:szCs w:val="22"/>
        </w:rPr>
      </w:pPr>
      <w:r w:rsidRPr="00C93B06">
        <w:rPr>
          <w:sz w:val="22"/>
          <w:szCs w:val="22"/>
        </w:rPr>
        <w:t>The Commission's regulations at 52 Pa. Code §54.40(d) require the security level, or bond amount, for each licensee to be 10% or 5% of the licensee's most recent reported 4 quarters of gross receipts.  The minimum security level provided may not be less than the initial security level provided when the license was granted.  Unless approv</w:t>
      </w:r>
      <w:bookmarkStart w:id="0" w:name="_GoBack"/>
      <w:bookmarkEnd w:id="0"/>
      <w:r w:rsidRPr="00C93B06">
        <w:rPr>
          <w:sz w:val="22"/>
          <w:szCs w:val="22"/>
        </w:rPr>
        <w:t>ed by the Commission, the initial security level is $250,000.</w:t>
      </w:r>
    </w:p>
    <w:p w14:paraId="5C198B4F" w14:textId="77777777" w:rsidR="00C93B06" w:rsidRDefault="00C93B06" w:rsidP="005A5864">
      <w:pPr>
        <w:ind w:firstLine="720"/>
        <w:rPr>
          <w:rFonts w:cs="Arial"/>
          <w:sz w:val="22"/>
          <w:szCs w:val="22"/>
        </w:rPr>
      </w:pPr>
    </w:p>
    <w:p w14:paraId="059946F9" w14:textId="0945F6CB" w:rsidR="005A5864" w:rsidRPr="00D20EFD" w:rsidRDefault="005A5864" w:rsidP="005A5864">
      <w:pPr>
        <w:ind w:firstLine="720"/>
        <w:rPr>
          <w:rFonts w:cs="Arial"/>
          <w:sz w:val="22"/>
          <w:szCs w:val="22"/>
        </w:rPr>
      </w:pPr>
      <w:r w:rsidRPr="00D20EFD">
        <w:rPr>
          <w:rFonts w:cs="Arial"/>
          <w:sz w:val="22"/>
          <w:szCs w:val="22"/>
        </w:rPr>
        <w:t>Please file the corrected, originally signed and sealed security in</w:t>
      </w:r>
      <w:r w:rsidR="00D20EFD">
        <w:rPr>
          <w:rFonts w:cs="Arial"/>
          <w:sz w:val="22"/>
          <w:szCs w:val="22"/>
        </w:rPr>
        <w:t>strument with my office within 2</w:t>
      </w:r>
      <w:r w:rsidRPr="00D20EFD">
        <w:rPr>
          <w:rFonts w:cs="Arial"/>
          <w:sz w:val="22"/>
          <w:szCs w:val="22"/>
        </w:rPr>
        <w:t xml:space="preserve">0 days of the date of this letter, preferably by overnight delivery.  </w:t>
      </w:r>
    </w:p>
    <w:p w14:paraId="64447DD8" w14:textId="77777777" w:rsidR="005A5864" w:rsidRPr="00D20EFD" w:rsidRDefault="005A5864" w:rsidP="005A5864">
      <w:pPr>
        <w:ind w:left="2160" w:firstLine="2160"/>
        <w:rPr>
          <w:rFonts w:cs="Arial"/>
          <w:sz w:val="22"/>
          <w:szCs w:val="22"/>
        </w:rPr>
      </w:pPr>
    </w:p>
    <w:p w14:paraId="329CBAEF" w14:textId="77777777" w:rsidR="00962F9E" w:rsidRPr="00B31D34" w:rsidRDefault="00962F9E" w:rsidP="00962F9E">
      <w:pPr>
        <w:ind w:left="2160" w:firstLine="2160"/>
        <w:rPr>
          <w:rFonts w:cs="Arial"/>
          <w:sz w:val="22"/>
          <w:szCs w:val="22"/>
        </w:rPr>
      </w:pPr>
    </w:p>
    <w:p w14:paraId="41BC3924" w14:textId="77777777"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74550472" wp14:editId="7C988844">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14:paraId="6CE8FD81" w14:textId="77777777" w:rsidR="00962F9E" w:rsidRPr="00B31D34" w:rsidRDefault="00962F9E" w:rsidP="00962F9E">
      <w:pPr>
        <w:ind w:left="2160" w:firstLine="2160"/>
        <w:rPr>
          <w:rFonts w:cs="Arial"/>
          <w:sz w:val="22"/>
          <w:szCs w:val="22"/>
        </w:rPr>
      </w:pPr>
    </w:p>
    <w:p w14:paraId="41523F7D" w14:textId="77777777" w:rsidR="00962F9E" w:rsidRPr="00B31D34" w:rsidRDefault="00962F9E" w:rsidP="00962F9E">
      <w:pPr>
        <w:ind w:left="2160" w:firstLine="2160"/>
        <w:rPr>
          <w:rFonts w:cs="Arial"/>
          <w:sz w:val="22"/>
          <w:szCs w:val="22"/>
        </w:rPr>
      </w:pPr>
    </w:p>
    <w:p w14:paraId="0B5A818B" w14:textId="77777777" w:rsidR="00962F9E" w:rsidRPr="00B31D34" w:rsidRDefault="00962F9E" w:rsidP="00962F9E">
      <w:pPr>
        <w:ind w:left="2160" w:firstLine="2160"/>
        <w:rPr>
          <w:rFonts w:cs="Arial"/>
          <w:sz w:val="22"/>
          <w:szCs w:val="22"/>
        </w:rPr>
      </w:pPr>
    </w:p>
    <w:p w14:paraId="2A2870E3" w14:textId="77777777" w:rsidR="00962F9E" w:rsidRPr="00B31D34" w:rsidRDefault="00962F9E" w:rsidP="00962F9E">
      <w:pPr>
        <w:ind w:left="2160" w:firstLine="2160"/>
        <w:rPr>
          <w:rFonts w:cs="Arial"/>
          <w:sz w:val="22"/>
          <w:szCs w:val="22"/>
        </w:rPr>
      </w:pPr>
    </w:p>
    <w:p w14:paraId="6C7F8190" w14:textId="77777777" w:rsidR="00962F9E" w:rsidRPr="00B31D34" w:rsidRDefault="00962F9E" w:rsidP="00962F9E">
      <w:pPr>
        <w:ind w:left="2160" w:firstLine="2160"/>
        <w:rPr>
          <w:rFonts w:cs="Arial"/>
          <w:sz w:val="22"/>
          <w:szCs w:val="22"/>
        </w:rPr>
      </w:pPr>
      <w:r w:rsidRPr="00B31D34">
        <w:rPr>
          <w:rFonts w:cs="Arial"/>
          <w:sz w:val="22"/>
          <w:szCs w:val="22"/>
        </w:rPr>
        <w:t>Rosemary Chiavetta</w:t>
      </w:r>
    </w:p>
    <w:p w14:paraId="729A6DFE" w14:textId="77777777" w:rsidR="00962F9E" w:rsidRPr="00B31D34" w:rsidRDefault="00962F9E" w:rsidP="00962F9E">
      <w:pPr>
        <w:ind w:left="2160" w:firstLine="2160"/>
        <w:rPr>
          <w:rFonts w:cs="Arial"/>
          <w:sz w:val="22"/>
          <w:szCs w:val="22"/>
        </w:rPr>
      </w:pPr>
      <w:r w:rsidRPr="00B31D34">
        <w:rPr>
          <w:rFonts w:cs="Arial"/>
          <w:sz w:val="22"/>
          <w:szCs w:val="22"/>
        </w:rPr>
        <w:t>Secretary of the Commission</w:t>
      </w:r>
    </w:p>
    <w:p w14:paraId="297A8CB4" w14:textId="77777777" w:rsidR="00962F9E" w:rsidRPr="00B31D34" w:rsidRDefault="00962F9E" w:rsidP="00962F9E">
      <w:pPr>
        <w:ind w:left="2160" w:firstLine="2160"/>
        <w:rPr>
          <w:rFonts w:cs="Arial"/>
          <w:sz w:val="22"/>
          <w:szCs w:val="22"/>
        </w:rPr>
      </w:pPr>
    </w:p>
    <w:p w14:paraId="5D74B0BA" w14:textId="77777777" w:rsidR="00962F9E" w:rsidRPr="00B31D34" w:rsidRDefault="00962F9E" w:rsidP="00962F9E">
      <w:pPr>
        <w:rPr>
          <w:rStyle w:val="Emphasis"/>
          <w:i w:val="0"/>
          <w:sz w:val="22"/>
          <w:szCs w:val="22"/>
        </w:rPr>
      </w:pPr>
    </w:p>
    <w:p w14:paraId="60ACB984" w14:textId="77777777" w:rsidR="00962F9E" w:rsidRPr="00B31D34" w:rsidRDefault="00962F9E" w:rsidP="00962F9E">
      <w:pPr>
        <w:rPr>
          <w:rStyle w:val="Emphasis"/>
          <w:i w:val="0"/>
          <w:sz w:val="22"/>
          <w:szCs w:val="22"/>
        </w:rPr>
      </w:pPr>
    </w:p>
    <w:p w14:paraId="5D55F703" w14:textId="77777777"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14:paraId="45F203CF" w14:textId="77777777" w:rsidR="00962F9E" w:rsidRPr="00B31D34" w:rsidRDefault="00273125" w:rsidP="00962F9E">
      <w:pPr>
        <w:rPr>
          <w:rStyle w:val="Emphasis"/>
          <w:i w:val="0"/>
          <w:sz w:val="22"/>
          <w:szCs w:val="22"/>
        </w:rPr>
      </w:pPr>
      <w:proofErr w:type="gramStart"/>
      <w:r w:rsidRPr="00B31D34">
        <w:rPr>
          <w:rStyle w:val="Emphasis"/>
          <w:i w:val="0"/>
          <w:sz w:val="22"/>
          <w:szCs w:val="22"/>
        </w:rPr>
        <w:t>RC:a</w:t>
      </w:r>
      <w:r w:rsidR="006949A6" w:rsidRPr="00B31D34">
        <w:rPr>
          <w:rStyle w:val="Emphasis"/>
          <w:i w:val="0"/>
          <w:sz w:val="22"/>
          <w:szCs w:val="22"/>
        </w:rPr>
        <w:t>l</w:t>
      </w:r>
      <w:r w:rsidRPr="00B31D34">
        <w:rPr>
          <w:rStyle w:val="Emphasis"/>
          <w:i w:val="0"/>
          <w:sz w:val="22"/>
          <w:szCs w:val="22"/>
        </w:rPr>
        <w:t>w</w:t>
      </w:r>
      <w:proofErr w:type="gramEnd"/>
    </w:p>
    <w:p w14:paraId="7088EE3E" w14:textId="77777777"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A675E"/>
    <w:rsid w:val="006D1C28"/>
    <w:rsid w:val="007410CE"/>
    <w:rsid w:val="00762A3A"/>
    <w:rsid w:val="007E4C06"/>
    <w:rsid w:val="007F26B3"/>
    <w:rsid w:val="00824B66"/>
    <w:rsid w:val="00825E2E"/>
    <w:rsid w:val="00852D68"/>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FB7"/>
    <w:rsid w:val="00B75922"/>
    <w:rsid w:val="00B8267F"/>
    <w:rsid w:val="00BC30DA"/>
    <w:rsid w:val="00BE46AC"/>
    <w:rsid w:val="00C019D3"/>
    <w:rsid w:val="00C200DA"/>
    <w:rsid w:val="00C217FE"/>
    <w:rsid w:val="00C34724"/>
    <w:rsid w:val="00C93B06"/>
    <w:rsid w:val="00CA6897"/>
    <w:rsid w:val="00CC0453"/>
    <w:rsid w:val="00CC3D74"/>
    <w:rsid w:val="00D00ECC"/>
    <w:rsid w:val="00D20EFD"/>
    <w:rsid w:val="00D50BE1"/>
    <w:rsid w:val="00D56373"/>
    <w:rsid w:val="00D675BC"/>
    <w:rsid w:val="00DD0206"/>
    <w:rsid w:val="00DD7674"/>
    <w:rsid w:val="00E44597"/>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23ADD8"/>
  <w15:docId w15:val="{B6B5BB2D-CE9E-488E-8F21-9C991BDD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2016-06-06T22:09:00Z</cp:lastPrinted>
  <dcterms:created xsi:type="dcterms:W3CDTF">2018-04-16T18:03:00Z</dcterms:created>
  <dcterms:modified xsi:type="dcterms:W3CDTF">2018-04-16T18:03:00Z</dcterms:modified>
</cp:coreProperties>
</file>