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4D1" w:rsidRPr="00572F06" w:rsidRDefault="006814D1" w:rsidP="006814D1">
      <w:pPr>
        <w:jc w:val="center"/>
        <w:rPr>
          <w:b/>
          <w:bCs/>
        </w:rPr>
      </w:pPr>
      <w:r w:rsidRPr="00572F06">
        <w:rPr>
          <w:b/>
          <w:bCs/>
        </w:rPr>
        <w:t>BEFORE THE</w:t>
      </w:r>
    </w:p>
    <w:p w:rsidR="006814D1" w:rsidRPr="00572F06" w:rsidRDefault="006814D1" w:rsidP="006814D1">
      <w:pPr>
        <w:jc w:val="center"/>
        <w:rPr>
          <w:b/>
          <w:bCs/>
        </w:rPr>
      </w:pPr>
      <w:r w:rsidRPr="00572F06">
        <w:rPr>
          <w:b/>
          <w:bCs/>
        </w:rPr>
        <w:t>PENNSYLVANIA PUBLIC UTILITY COMMISSION</w:t>
      </w:r>
    </w:p>
    <w:p w:rsidR="00247C18" w:rsidRDefault="00247C18" w:rsidP="003D08BD">
      <w:pPr>
        <w:tabs>
          <w:tab w:val="left" w:pos="-720"/>
        </w:tabs>
        <w:suppressAutoHyphens/>
        <w:ind w:firstLine="1440"/>
        <w:rPr>
          <w:spacing w:val="-3"/>
        </w:rPr>
      </w:pPr>
    </w:p>
    <w:p w:rsidR="00247C18" w:rsidRDefault="00247C18" w:rsidP="003D08BD">
      <w:pPr>
        <w:tabs>
          <w:tab w:val="left" w:pos="-720"/>
        </w:tabs>
        <w:suppressAutoHyphens/>
        <w:ind w:firstLine="1440"/>
        <w:rPr>
          <w:spacing w:val="-3"/>
        </w:rPr>
      </w:pPr>
    </w:p>
    <w:p w:rsidR="003D08BD" w:rsidRPr="00FA7DD1" w:rsidRDefault="003D08BD" w:rsidP="003D08BD">
      <w:pPr>
        <w:tabs>
          <w:tab w:val="left" w:pos="-720"/>
        </w:tabs>
        <w:suppressAutoHyphens/>
        <w:ind w:firstLine="1440"/>
        <w:rPr>
          <w:spacing w:val="-3"/>
        </w:rPr>
      </w:pPr>
    </w:p>
    <w:p w:rsidR="00247C18" w:rsidRPr="00FA7DD1" w:rsidRDefault="00247C18" w:rsidP="00247C18">
      <w:pPr>
        <w:tabs>
          <w:tab w:val="left" w:pos="-720"/>
        </w:tabs>
        <w:suppressAutoHyphens/>
        <w:jc w:val="both"/>
        <w:rPr>
          <w:spacing w:val="-3"/>
        </w:rPr>
      </w:pPr>
      <w:r>
        <w:rPr>
          <w:spacing w:val="-3"/>
        </w:rPr>
        <w:t xml:space="preserve">Andrew </w:t>
      </w:r>
      <w:proofErr w:type="spellStart"/>
      <w:r>
        <w:rPr>
          <w:spacing w:val="-3"/>
        </w:rPr>
        <w:t>Menichino</w:t>
      </w:r>
      <w:proofErr w:type="spellEnd"/>
      <w:r w:rsidRPr="00FA7DD1">
        <w:rPr>
          <w:spacing w:val="-3"/>
        </w:rPr>
        <w:tab/>
      </w:r>
      <w:r w:rsidRPr="00FA7DD1">
        <w:rPr>
          <w:spacing w:val="-3"/>
        </w:rPr>
        <w:tab/>
      </w:r>
      <w:r w:rsidRPr="00FA7DD1">
        <w:rPr>
          <w:spacing w:val="-3"/>
        </w:rPr>
        <w:tab/>
      </w:r>
      <w:r w:rsidRPr="00FA7DD1">
        <w:rPr>
          <w:spacing w:val="-3"/>
        </w:rPr>
        <w:tab/>
      </w:r>
      <w:r w:rsidRPr="00FA7DD1">
        <w:rPr>
          <w:spacing w:val="-3"/>
        </w:rPr>
        <w:fldChar w:fldCharType="begin"/>
      </w:r>
      <w:r w:rsidRPr="00FA7DD1">
        <w:rPr>
          <w:spacing w:val="-3"/>
        </w:rPr>
        <w:instrText>fillin "Complainant's name" \d ""</w:instrText>
      </w:r>
      <w:r w:rsidRPr="00FA7DD1">
        <w:rPr>
          <w:spacing w:val="-3"/>
        </w:rPr>
        <w:fldChar w:fldCharType="end"/>
      </w:r>
      <w:r w:rsidRPr="00FA7DD1">
        <w:rPr>
          <w:spacing w:val="-3"/>
        </w:rPr>
        <w:t>:</w:t>
      </w:r>
    </w:p>
    <w:p w:rsidR="00247C18" w:rsidRDefault="00247C18" w:rsidP="00247C18">
      <w:pPr>
        <w:tabs>
          <w:tab w:val="left" w:pos="-720"/>
        </w:tabs>
        <w:suppressAutoHyphens/>
        <w:jc w:val="both"/>
        <w:rPr>
          <w:spacing w:val="-3"/>
        </w:rPr>
      </w:pPr>
      <w:r>
        <w:rPr>
          <w:spacing w:val="-3"/>
        </w:rPr>
        <w:t>for Caravan II LLC</w:t>
      </w:r>
      <w:r>
        <w:rPr>
          <w:spacing w:val="-3"/>
        </w:rPr>
        <w:tab/>
      </w:r>
      <w:r>
        <w:rPr>
          <w:spacing w:val="-3"/>
        </w:rPr>
        <w:tab/>
      </w:r>
      <w:r>
        <w:rPr>
          <w:spacing w:val="-3"/>
        </w:rPr>
        <w:tab/>
      </w:r>
      <w:r>
        <w:rPr>
          <w:spacing w:val="-3"/>
        </w:rPr>
        <w:tab/>
        <w:t>:</w:t>
      </w:r>
    </w:p>
    <w:p w:rsidR="00247C18" w:rsidRPr="00FA7DD1" w:rsidRDefault="00247C18" w:rsidP="00247C18">
      <w:pPr>
        <w:tabs>
          <w:tab w:val="left" w:pos="-720"/>
        </w:tabs>
        <w:suppressAutoHyphens/>
        <w:jc w:val="both"/>
        <w:rPr>
          <w:spacing w:val="-3"/>
        </w:rPr>
      </w:pPr>
      <w:r>
        <w:rPr>
          <w:spacing w:val="-3"/>
        </w:rPr>
        <w:tab/>
      </w:r>
      <w:r>
        <w:rPr>
          <w:spacing w:val="-3"/>
        </w:rPr>
        <w:tab/>
      </w:r>
      <w:r w:rsidRPr="00FA7DD1">
        <w:rPr>
          <w:spacing w:val="-3"/>
        </w:rPr>
        <w:tab/>
      </w:r>
      <w:r w:rsidRPr="00FA7DD1">
        <w:rPr>
          <w:spacing w:val="-3"/>
        </w:rPr>
        <w:tab/>
      </w:r>
      <w:r w:rsidRPr="00FA7DD1">
        <w:rPr>
          <w:spacing w:val="-3"/>
        </w:rPr>
        <w:tab/>
      </w:r>
      <w:r w:rsidRPr="00FA7DD1">
        <w:rPr>
          <w:spacing w:val="-3"/>
        </w:rPr>
        <w:tab/>
        <w:t>:</w:t>
      </w:r>
      <w:r w:rsidRPr="00FA7DD1">
        <w:rPr>
          <w:spacing w:val="-3"/>
        </w:rPr>
        <w:tab/>
      </w:r>
      <w:r w:rsidRPr="00FA7DD1">
        <w:rPr>
          <w:spacing w:val="-3"/>
        </w:rPr>
        <w:tab/>
      </w:r>
    </w:p>
    <w:p w:rsidR="00247C18" w:rsidRPr="00FA7DD1" w:rsidRDefault="00247C18" w:rsidP="00247C18">
      <w:pPr>
        <w:tabs>
          <w:tab w:val="left" w:pos="-720"/>
        </w:tabs>
        <w:suppressAutoHyphens/>
        <w:jc w:val="both"/>
        <w:rPr>
          <w:spacing w:val="-3"/>
        </w:rPr>
      </w:pPr>
      <w:r>
        <w:rPr>
          <w:spacing w:val="-3"/>
        </w:rPr>
        <w:tab/>
        <w:t>v.</w:t>
      </w:r>
      <w:r>
        <w:rPr>
          <w:spacing w:val="-3"/>
        </w:rPr>
        <w:tab/>
      </w:r>
      <w:r>
        <w:rPr>
          <w:spacing w:val="-3"/>
        </w:rPr>
        <w:tab/>
      </w:r>
      <w:r>
        <w:rPr>
          <w:spacing w:val="-3"/>
        </w:rPr>
        <w:tab/>
      </w:r>
      <w:r>
        <w:rPr>
          <w:spacing w:val="-3"/>
        </w:rPr>
        <w:tab/>
      </w:r>
      <w:r>
        <w:rPr>
          <w:spacing w:val="-3"/>
        </w:rPr>
        <w:tab/>
        <w:t>:</w:t>
      </w:r>
      <w:r>
        <w:rPr>
          <w:spacing w:val="-3"/>
        </w:rPr>
        <w:tab/>
      </w:r>
      <w:r>
        <w:rPr>
          <w:spacing w:val="-3"/>
        </w:rPr>
        <w:tab/>
      </w:r>
      <w:r w:rsidR="003D08BD">
        <w:rPr>
          <w:spacing w:val="-3"/>
        </w:rPr>
        <w:tab/>
      </w:r>
      <w:r>
        <w:rPr>
          <w:spacing w:val="-3"/>
        </w:rPr>
        <w:t>C</w:t>
      </w:r>
      <w:r w:rsidRPr="00FA7DD1">
        <w:rPr>
          <w:spacing w:val="-3"/>
        </w:rPr>
        <w:t>-201</w:t>
      </w:r>
      <w:r>
        <w:rPr>
          <w:spacing w:val="-3"/>
        </w:rPr>
        <w:t>8</w:t>
      </w:r>
      <w:r w:rsidRPr="00FA7DD1">
        <w:rPr>
          <w:spacing w:val="-3"/>
        </w:rPr>
        <w:t>-2</w:t>
      </w:r>
      <w:r>
        <w:rPr>
          <w:spacing w:val="-3"/>
        </w:rPr>
        <w:t>647292</w:t>
      </w:r>
    </w:p>
    <w:p w:rsidR="00247C18" w:rsidRPr="00FA7DD1" w:rsidRDefault="00247C18" w:rsidP="00247C18">
      <w:pPr>
        <w:tabs>
          <w:tab w:val="left" w:pos="-720"/>
        </w:tabs>
        <w:suppressAutoHyphens/>
        <w:jc w:val="both"/>
        <w:rPr>
          <w:spacing w:val="-3"/>
        </w:rPr>
      </w:pPr>
      <w:r w:rsidRPr="00FA7DD1">
        <w:rPr>
          <w:spacing w:val="-3"/>
        </w:rPr>
        <w:tab/>
      </w:r>
      <w:r w:rsidRPr="00FA7DD1">
        <w:rPr>
          <w:spacing w:val="-3"/>
        </w:rPr>
        <w:tab/>
      </w:r>
      <w:r w:rsidRPr="00FA7DD1">
        <w:rPr>
          <w:spacing w:val="-3"/>
        </w:rPr>
        <w:tab/>
      </w:r>
      <w:r w:rsidRPr="00FA7DD1">
        <w:rPr>
          <w:spacing w:val="-3"/>
        </w:rPr>
        <w:tab/>
      </w:r>
      <w:r w:rsidRPr="00FA7DD1">
        <w:rPr>
          <w:spacing w:val="-3"/>
        </w:rPr>
        <w:tab/>
      </w:r>
      <w:r w:rsidRPr="00FA7DD1">
        <w:rPr>
          <w:spacing w:val="-3"/>
        </w:rPr>
        <w:tab/>
        <w:t>:</w:t>
      </w:r>
    </w:p>
    <w:p w:rsidR="00247C18" w:rsidRPr="00FA7DD1" w:rsidRDefault="00247C18" w:rsidP="00247C18">
      <w:pPr>
        <w:tabs>
          <w:tab w:val="left" w:pos="-720"/>
          <w:tab w:val="left" w:pos="-90"/>
        </w:tabs>
        <w:suppressAutoHyphens/>
        <w:jc w:val="both"/>
        <w:rPr>
          <w:spacing w:val="-3"/>
        </w:rPr>
      </w:pPr>
      <w:r>
        <w:rPr>
          <w:spacing w:val="-3"/>
        </w:rPr>
        <w:t>Pennsylvania Power Company</w:t>
      </w:r>
      <w:r>
        <w:rPr>
          <w:spacing w:val="-3"/>
        </w:rPr>
        <w:tab/>
      </w:r>
      <w:r w:rsidRPr="00FA7DD1">
        <w:rPr>
          <w:spacing w:val="-3"/>
        </w:rPr>
        <w:tab/>
      </w:r>
      <w:r w:rsidRPr="00FA7DD1">
        <w:rPr>
          <w:spacing w:val="-3"/>
        </w:rPr>
        <w:tab/>
        <w:t>:</w:t>
      </w:r>
    </w:p>
    <w:p w:rsidR="00C64D0A" w:rsidRPr="00572F06" w:rsidRDefault="00C64D0A" w:rsidP="00C64D0A"/>
    <w:p w:rsidR="006814D1" w:rsidRDefault="006814D1" w:rsidP="00C64D0A"/>
    <w:p w:rsidR="00247C18" w:rsidRPr="00572F06" w:rsidRDefault="00247C18" w:rsidP="00C64D0A"/>
    <w:p w:rsidR="00C238F4" w:rsidRDefault="00C64D0A" w:rsidP="00C64D0A">
      <w:pPr>
        <w:jc w:val="center"/>
        <w:rPr>
          <w:b/>
          <w:u w:val="single"/>
        </w:rPr>
      </w:pPr>
      <w:r w:rsidRPr="00572F06">
        <w:rPr>
          <w:b/>
          <w:u w:val="single"/>
        </w:rPr>
        <w:t>ORDER</w:t>
      </w:r>
      <w:r w:rsidR="007A5915" w:rsidRPr="00572F06">
        <w:rPr>
          <w:b/>
          <w:u w:val="single"/>
        </w:rPr>
        <w:t xml:space="preserve"> </w:t>
      </w:r>
      <w:r w:rsidR="00C238F4">
        <w:rPr>
          <w:b/>
          <w:u w:val="single"/>
        </w:rPr>
        <w:t xml:space="preserve">GRANTING CONTINUANCE AND </w:t>
      </w:r>
      <w:r w:rsidR="007A5915" w:rsidRPr="00572F06">
        <w:rPr>
          <w:b/>
          <w:u w:val="single"/>
        </w:rPr>
        <w:t xml:space="preserve">DIRECTING </w:t>
      </w:r>
    </w:p>
    <w:p w:rsidR="00C64D0A" w:rsidRPr="00572F06" w:rsidRDefault="00C238F4" w:rsidP="00C64D0A">
      <w:pPr>
        <w:jc w:val="center"/>
        <w:rPr>
          <w:b/>
        </w:rPr>
      </w:pPr>
      <w:r>
        <w:rPr>
          <w:b/>
          <w:u w:val="single"/>
        </w:rPr>
        <w:t>COMPLAINANT</w:t>
      </w:r>
      <w:r w:rsidR="007A5915" w:rsidRPr="00572F06">
        <w:rPr>
          <w:b/>
          <w:u w:val="single"/>
        </w:rPr>
        <w:t xml:space="preserve"> TO OBTAIN COUNSEL</w:t>
      </w:r>
      <w:r w:rsidR="00C84AF5" w:rsidRPr="00572F06">
        <w:rPr>
          <w:b/>
          <w:u w:val="single"/>
        </w:rPr>
        <w:t xml:space="preserve"> </w:t>
      </w:r>
    </w:p>
    <w:p w:rsidR="007A5915" w:rsidRDefault="007A5915" w:rsidP="00FC6D6B">
      <w:pPr>
        <w:tabs>
          <w:tab w:val="left" w:pos="-720"/>
        </w:tabs>
        <w:suppressAutoHyphens/>
        <w:jc w:val="center"/>
        <w:rPr>
          <w:u w:val="single"/>
        </w:rPr>
      </w:pPr>
    </w:p>
    <w:p w:rsidR="00FC6D6B" w:rsidRDefault="00FC6D6B" w:rsidP="00FC6D6B">
      <w:pPr>
        <w:tabs>
          <w:tab w:val="left" w:pos="-720"/>
        </w:tabs>
        <w:suppressAutoHyphens/>
        <w:jc w:val="center"/>
        <w:rPr>
          <w:u w:val="single"/>
        </w:rPr>
      </w:pPr>
    </w:p>
    <w:p w:rsidR="00247C18" w:rsidRDefault="00247C18" w:rsidP="00247C18">
      <w:pPr>
        <w:tabs>
          <w:tab w:val="left" w:pos="-720"/>
        </w:tabs>
        <w:suppressAutoHyphens/>
        <w:spacing w:line="360" w:lineRule="auto"/>
      </w:pPr>
      <w:r>
        <w:tab/>
      </w:r>
      <w:r>
        <w:tab/>
        <w:t xml:space="preserve">On February 7, 2018, Andrew </w:t>
      </w:r>
      <w:proofErr w:type="spellStart"/>
      <w:r>
        <w:t>Menichino</w:t>
      </w:r>
      <w:proofErr w:type="spellEnd"/>
      <w:r>
        <w:t>, a member of Caravan II, LLC (Complainant) filed a complaint with the Commission against Pennsylvania Power Company (Respondent).  This complaint raised allegations relating to the billing of service provided by the Respondent to the Complainant’s business.</w:t>
      </w:r>
    </w:p>
    <w:p w:rsidR="00247C18" w:rsidRDefault="00247C18" w:rsidP="00247C18">
      <w:pPr>
        <w:tabs>
          <w:tab w:val="left" w:pos="-720"/>
        </w:tabs>
        <w:suppressAutoHyphens/>
        <w:spacing w:line="360" w:lineRule="auto"/>
      </w:pPr>
    </w:p>
    <w:p w:rsidR="000F3553" w:rsidRDefault="00247C18" w:rsidP="00247C18">
      <w:pPr>
        <w:tabs>
          <w:tab w:val="left" w:pos="-720"/>
        </w:tabs>
        <w:suppressAutoHyphens/>
        <w:spacing w:line="360" w:lineRule="auto"/>
      </w:pPr>
      <w:r>
        <w:tab/>
      </w:r>
      <w:r>
        <w:tab/>
        <w:t>On March 5, 2018, Respondent filed an answer and new matter with attached notice to plead.  Respondent admitted or denied the various allegations of the complaint.  In its new matter, Respondent</w:t>
      </w:r>
      <w:r w:rsidR="00B24C08">
        <w:t xml:space="preserve"> argued that </w:t>
      </w:r>
      <w:r w:rsidR="000F3553">
        <w:t>because Complainant was a corporation it was required to be represented by counsel and that failure of the Complainant to obtain counsel should result in the dismissal of the complaint.  Complainant did not file an answer to Respondent’s new matter.</w:t>
      </w:r>
    </w:p>
    <w:p w:rsidR="000F3553" w:rsidRDefault="000F3553" w:rsidP="00247C18">
      <w:pPr>
        <w:tabs>
          <w:tab w:val="left" w:pos="-720"/>
        </w:tabs>
        <w:suppressAutoHyphens/>
        <w:spacing w:line="360" w:lineRule="auto"/>
      </w:pPr>
    </w:p>
    <w:p w:rsidR="000F3553" w:rsidRDefault="000F3553" w:rsidP="00247C18">
      <w:pPr>
        <w:tabs>
          <w:tab w:val="left" w:pos="-720"/>
        </w:tabs>
        <w:suppressAutoHyphens/>
        <w:spacing w:line="360" w:lineRule="auto"/>
      </w:pPr>
      <w:r>
        <w:tab/>
      </w:r>
      <w:r>
        <w:tab/>
        <w:t>On March 15, 2018, a hearing notice was issued scheduling this matter for a telephonic hearing on April 2, 2018.  A second hearing notice was issued on this same day moving the date of hearin</w:t>
      </w:r>
      <w:r w:rsidR="008D4BAA">
        <w:t xml:space="preserve">g </w:t>
      </w:r>
      <w:r>
        <w:t xml:space="preserve">to April 26, 2018.  This hearing notice was sent to both parties as well as </w:t>
      </w:r>
      <w:r w:rsidR="008D4BAA">
        <w:t xml:space="preserve">Louis Perrotta and Malcolm Pollard, individuals both </w:t>
      </w:r>
      <w:r>
        <w:t>identified as counsel for the Complainant in the complaint form.</w:t>
      </w:r>
    </w:p>
    <w:p w:rsidR="003D08BD" w:rsidRDefault="003D08BD" w:rsidP="008D4BAA">
      <w:pPr>
        <w:pStyle w:val="ParaTab1"/>
        <w:spacing w:line="360" w:lineRule="auto"/>
        <w:rPr>
          <w:rFonts w:ascii="Times New Roman" w:hAnsi="Times New Roman" w:cs="Times New Roman"/>
        </w:rPr>
        <w:sectPr w:rsidR="003D08BD">
          <w:footerReference w:type="default" r:id="rId6"/>
          <w:pgSz w:w="12240" w:h="15840"/>
          <w:pgMar w:top="1440" w:right="1440" w:bottom="1440" w:left="1440" w:header="720" w:footer="720" w:gutter="0"/>
          <w:cols w:space="720"/>
          <w:docGrid w:linePitch="360"/>
        </w:sectPr>
      </w:pPr>
    </w:p>
    <w:p w:rsidR="00D10832" w:rsidRDefault="00D10832" w:rsidP="008D4BAA">
      <w:pPr>
        <w:pStyle w:val="ParaTab1"/>
        <w:spacing w:line="360" w:lineRule="auto"/>
        <w:rPr>
          <w:rFonts w:ascii="Times New Roman" w:hAnsi="Times New Roman" w:cs="Times New Roman"/>
        </w:rPr>
      </w:pPr>
    </w:p>
    <w:p w:rsidR="008D4BAA" w:rsidRDefault="000F3553" w:rsidP="008D4BAA">
      <w:pPr>
        <w:pStyle w:val="ParaTab1"/>
        <w:spacing w:line="360" w:lineRule="auto"/>
        <w:rPr>
          <w:rFonts w:ascii="Times New Roman" w:hAnsi="Times New Roman" w:cs="Times New Roman"/>
        </w:rPr>
      </w:pPr>
      <w:r>
        <w:t xml:space="preserve">On </w:t>
      </w:r>
      <w:r w:rsidR="008D4BAA">
        <w:t xml:space="preserve">March 19, 2018, I issued a prehearing order </w:t>
      </w:r>
      <w:r w:rsidR="008D4BAA" w:rsidRPr="00572F06">
        <w:rPr>
          <w:rFonts w:ascii="Times New Roman" w:hAnsi="Times New Roman" w:cs="Times New Roman"/>
        </w:rPr>
        <w:t xml:space="preserve">addressing, </w:t>
      </w:r>
      <w:r w:rsidR="008D4BAA" w:rsidRPr="00572F06">
        <w:rPr>
          <w:rFonts w:ascii="Times New Roman" w:hAnsi="Times New Roman" w:cs="Times New Roman"/>
          <w:u w:val="single"/>
        </w:rPr>
        <w:t>inter alia</w:t>
      </w:r>
      <w:r w:rsidR="008D4BAA" w:rsidRPr="00572F06">
        <w:rPr>
          <w:rFonts w:ascii="Times New Roman" w:hAnsi="Times New Roman" w:cs="Times New Roman"/>
        </w:rPr>
        <w:t>, requests for continuance, subpoena procedures, attorney representation and the Commission’s policy encouraging settlements.</w:t>
      </w:r>
    </w:p>
    <w:p w:rsidR="008D4BAA" w:rsidRDefault="008D4BAA" w:rsidP="008D4BAA">
      <w:pPr>
        <w:pStyle w:val="ParaTab1"/>
        <w:spacing w:line="360" w:lineRule="auto"/>
        <w:rPr>
          <w:rFonts w:ascii="Times New Roman" w:hAnsi="Times New Roman" w:cs="Times New Roman"/>
        </w:rPr>
      </w:pPr>
    </w:p>
    <w:p w:rsidR="008D4BAA" w:rsidRDefault="008D4BAA" w:rsidP="008D4BAA">
      <w:pPr>
        <w:pStyle w:val="ParaTab1"/>
        <w:spacing w:line="360" w:lineRule="auto"/>
        <w:rPr>
          <w:rFonts w:ascii="Times New Roman" w:hAnsi="Times New Roman" w:cs="Times New Roman"/>
        </w:rPr>
      </w:pPr>
      <w:r>
        <w:rPr>
          <w:rFonts w:ascii="Times New Roman" w:hAnsi="Times New Roman" w:cs="Times New Roman"/>
        </w:rPr>
        <w:t xml:space="preserve">On March 22, 2018, the Office of Administrative Law Judge (OALJ) received correspondence from Louis Perrotta indicating that he did not represent the Complainant and requested that his name be removed </w:t>
      </w:r>
      <w:r w:rsidR="00F72830">
        <w:rPr>
          <w:rFonts w:ascii="Times New Roman" w:hAnsi="Times New Roman" w:cs="Times New Roman"/>
        </w:rPr>
        <w:t>from this matter.</w:t>
      </w:r>
    </w:p>
    <w:p w:rsidR="00D10832" w:rsidRDefault="00D10832" w:rsidP="008D4BAA">
      <w:pPr>
        <w:pStyle w:val="ParaTab1"/>
        <w:spacing w:line="360" w:lineRule="auto"/>
        <w:rPr>
          <w:rFonts w:ascii="Times New Roman" w:hAnsi="Times New Roman" w:cs="Times New Roman"/>
        </w:rPr>
      </w:pPr>
    </w:p>
    <w:p w:rsidR="00D10832" w:rsidRDefault="00D10832" w:rsidP="008D4BAA">
      <w:pPr>
        <w:pStyle w:val="ParaTab1"/>
        <w:spacing w:line="360" w:lineRule="auto"/>
        <w:rPr>
          <w:rFonts w:ascii="Times New Roman" w:hAnsi="Times New Roman" w:cs="Times New Roman"/>
        </w:rPr>
      </w:pPr>
      <w:r>
        <w:rPr>
          <w:rFonts w:ascii="Times New Roman" w:hAnsi="Times New Roman" w:cs="Times New Roman"/>
        </w:rPr>
        <w:t xml:space="preserve">On April 24, 2018, I received email correspondence from the Complainant </w:t>
      </w:r>
      <w:r w:rsidR="00DE7EB8">
        <w:rPr>
          <w:rFonts w:ascii="Times New Roman" w:hAnsi="Times New Roman" w:cs="Times New Roman"/>
        </w:rPr>
        <w:t>requesting a continuance of the April 26, 2018 telephonic hearing</w:t>
      </w:r>
      <w:r w:rsidR="009342CD">
        <w:rPr>
          <w:rFonts w:ascii="Times New Roman" w:hAnsi="Times New Roman" w:cs="Times New Roman"/>
        </w:rPr>
        <w:t xml:space="preserve"> and an extension of 60 days for the rescheduling of the hearing.  The Complainant indicated that he had suffered injuries in a car accident nine months ago which have caused </w:t>
      </w:r>
      <w:r w:rsidR="00181AC6">
        <w:rPr>
          <w:rFonts w:ascii="Times New Roman" w:hAnsi="Times New Roman" w:cs="Times New Roman"/>
        </w:rPr>
        <w:t>him difficulty</w:t>
      </w:r>
      <w:r w:rsidR="009342CD">
        <w:rPr>
          <w:rFonts w:ascii="Times New Roman" w:hAnsi="Times New Roman" w:cs="Times New Roman"/>
        </w:rPr>
        <w:t xml:space="preserve"> maintaining concentration and require continuing rehabilitation therapy.  The Complainant asserted that those circumstances have made it difficult to gather necessary documentation for the hearing and present it to his attorney in a timely manner.  The Complainant then indicated that he had contacted two attorneys regarding representation in this </w:t>
      </w:r>
      <w:proofErr w:type="gramStart"/>
      <w:r w:rsidR="009342CD">
        <w:rPr>
          <w:rFonts w:ascii="Times New Roman" w:hAnsi="Times New Roman" w:cs="Times New Roman"/>
        </w:rPr>
        <w:t>matter</w:t>
      </w:r>
      <w:proofErr w:type="gramEnd"/>
      <w:r w:rsidR="009342CD">
        <w:rPr>
          <w:rFonts w:ascii="Times New Roman" w:hAnsi="Times New Roman" w:cs="Times New Roman"/>
        </w:rPr>
        <w:t xml:space="preserve"> but he had not received an acceptance from either due to “unavailability at that time”.</w:t>
      </w:r>
    </w:p>
    <w:p w:rsidR="009342CD" w:rsidRDefault="009342CD" w:rsidP="008D4BAA">
      <w:pPr>
        <w:pStyle w:val="ParaTab1"/>
        <w:spacing w:line="360" w:lineRule="auto"/>
        <w:rPr>
          <w:rFonts w:ascii="Times New Roman" w:hAnsi="Times New Roman" w:cs="Times New Roman"/>
        </w:rPr>
      </w:pPr>
    </w:p>
    <w:p w:rsidR="009342CD" w:rsidRDefault="009342CD" w:rsidP="008D4BAA">
      <w:pPr>
        <w:pStyle w:val="ParaTab1"/>
        <w:spacing w:line="360" w:lineRule="auto"/>
        <w:rPr>
          <w:rFonts w:ascii="Times New Roman" w:hAnsi="Times New Roman" w:cs="Times New Roman"/>
        </w:rPr>
      </w:pPr>
      <w:r>
        <w:rPr>
          <w:rFonts w:ascii="Times New Roman" w:hAnsi="Times New Roman" w:cs="Times New Roman"/>
        </w:rPr>
        <w:t>Respondent’s counsel sent email correspondence to me that same day in response to the Complainant’s requests.  Respondent indicated that it opposed a continuance of the April 26, 2018 telephonic hearing and cited several reasons for this opposition – including the time and preparation already expended by Respondent in preparation for the hearing</w:t>
      </w:r>
      <w:r w:rsidR="00181AC6">
        <w:rPr>
          <w:rFonts w:ascii="Times New Roman" w:hAnsi="Times New Roman" w:cs="Times New Roman"/>
        </w:rPr>
        <w:t xml:space="preserve">.  </w:t>
      </w:r>
      <w:r w:rsidR="002E70D1">
        <w:rPr>
          <w:rFonts w:ascii="Times New Roman" w:hAnsi="Times New Roman" w:cs="Times New Roman"/>
        </w:rPr>
        <w:t>Respondent</w:t>
      </w:r>
      <w:r w:rsidR="00181AC6">
        <w:rPr>
          <w:rFonts w:ascii="Times New Roman" w:hAnsi="Times New Roman" w:cs="Times New Roman"/>
        </w:rPr>
        <w:t xml:space="preserve"> also believed</w:t>
      </w:r>
      <w:r w:rsidR="002E70D1">
        <w:rPr>
          <w:rFonts w:ascii="Times New Roman" w:hAnsi="Times New Roman" w:cs="Times New Roman"/>
        </w:rPr>
        <w:t xml:space="preserve"> that Complainant’s requests were merely attempts to delay the resolution of this matter so that he could complete the sale of the of the property </w:t>
      </w:r>
      <w:r w:rsidR="00F900F2">
        <w:rPr>
          <w:rFonts w:ascii="Times New Roman" w:hAnsi="Times New Roman" w:cs="Times New Roman"/>
        </w:rPr>
        <w:t xml:space="preserve">while </w:t>
      </w:r>
      <w:r w:rsidR="002E70D1">
        <w:rPr>
          <w:rFonts w:ascii="Times New Roman" w:hAnsi="Times New Roman" w:cs="Times New Roman"/>
        </w:rPr>
        <w:t>receiving service from the Respondent and further delay</w:t>
      </w:r>
      <w:r w:rsidR="00F900F2">
        <w:rPr>
          <w:rFonts w:ascii="Times New Roman" w:hAnsi="Times New Roman" w:cs="Times New Roman"/>
        </w:rPr>
        <w:t>ing</w:t>
      </w:r>
      <w:r w:rsidR="002E70D1">
        <w:rPr>
          <w:rFonts w:ascii="Times New Roman" w:hAnsi="Times New Roman" w:cs="Times New Roman"/>
        </w:rPr>
        <w:t xml:space="preserve"> the resolution of an outstanding account balance </w:t>
      </w:r>
      <w:proofErr w:type="gramStart"/>
      <w:r w:rsidR="002E70D1">
        <w:rPr>
          <w:rFonts w:ascii="Times New Roman" w:hAnsi="Times New Roman" w:cs="Times New Roman"/>
        </w:rPr>
        <w:t>in excess of</w:t>
      </w:r>
      <w:proofErr w:type="gramEnd"/>
      <w:r w:rsidR="002E70D1">
        <w:rPr>
          <w:rFonts w:ascii="Times New Roman" w:hAnsi="Times New Roman" w:cs="Times New Roman"/>
        </w:rPr>
        <w:t xml:space="preserve"> $73,959.</w:t>
      </w:r>
    </w:p>
    <w:p w:rsidR="002E70D1" w:rsidRDefault="002E70D1" w:rsidP="008D4BAA">
      <w:pPr>
        <w:pStyle w:val="ParaTab1"/>
        <w:spacing w:line="360" w:lineRule="auto"/>
        <w:rPr>
          <w:rFonts w:ascii="Times New Roman" w:hAnsi="Times New Roman" w:cs="Times New Roman"/>
        </w:rPr>
      </w:pPr>
    </w:p>
    <w:p w:rsidR="002E70D1" w:rsidRDefault="002E70D1" w:rsidP="008D4BAA">
      <w:pPr>
        <w:pStyle w:val="ParaTab1"/>
        <w:spacing w:line="360" w:lineRule="auto"/>
        <w:rPr>
          <w:rFonts w:ascii="Times New Roman" w:hAnsi="Times New Roman" w:cs="Times New Roman"/>
        </w:rPr>
      </w:pPr>
      <w:r>
        <w:rPr>
          <w:rFonts w:ascii="Times New Roman" w:hAnsi="Times New Roman" w:cs="Times New Roman"/>
        </w:rPr>
        <w:t>In this correspondence, Respondent also made a motion to dismiss the complaint due to lack of filing of an entry of appearance by an attorney on the behalf of the Complainant, Caravan II, LLC</w:t>
      </w:r>
      <w:r w:rsidR="00181AC6">
        <w:rPr>
          <w:rFonts w:ascii="Times New Roman" w:hAnsi="Times New Roman" w:cs="Times New Roman"/>
        </w:rPr>
        <w:t>,</w:t>
      </w:r>
      <w:r>
        <w:rPr>
          <w:rFonts w:ascii="Times New Roman" w:hAnsi="Times New Roman" w:cs="Times New Roman"/>
        </w:rPr>
        <w:t xml:space="preserve"> as a corporation.  Respondent argued that the Commission’s regulations require attorney representation of corporations in adversarial proceedings before the Commission</w:t>
      </w:r>
      <w:r w:rsidR="00181AC6">
        <w:rPr>
          <w:rFonts w:ascii="Times New Roman" w:hAnsi="Times New Roman" w:cs="Times New Roman"/>
        </w:rPr>
        <w:t>.  I</w:t>
      </w:r>
      <w:r>
        <w:rPr>
          <w:rFonts w:ascii="Times New Roman" w:hAnsi="Times New Roman" w:cs="Times New Roman"/>
        </w:rPr>
        <w:t xml:space="preserve">n addition to </w:t>
      </w:r>
      <w:r w:rsidR="00B244C8">
        <w:rPr>
          <w:rFonts w:ascii="Times New Roman" w:hAnsi="Times New Roman" w:cs="Times New Roman"/>
        </w:rPr>
        <w:t xml:space="preserve">the hearing notice and prehearing order </w:t>
      </w:r>
      <w:r>
        <w:rPr>
          <w:rFonts w:ascii="Times New Roman" w:hAnsi="Times New Roman" w:cs="Times New Roman"/>
        </w:rPr>
        <w:t>sent in this matter advising that representation by an attorney was required</w:t>
      </w:r>
      <w:r w:rsidR="00181AC6">
        <w:rPr>
          <w:rFonts w:ascii="Times New Roman" w:hAnsi="Times New Roman" w:cs="Times New Roman"/>
        </w:rPr>
        <w:t xml:space="preserve">, Respondent asserted that </w:t>
      </w:r>
      <w:r>
        <w:rPr>
          <w:rFonts w:ascii="Times New Roman" w:hAnsi="Times New Roman" w:cs="Times New Roman"/>
        </w:rPr>
        <w:t xml:space="preserve">this was not the Complainant’s first complaint filed with the </w:t>
      </w:r>
      <w:proofErr w:type="gramStart"/>
      <w:r>
        <w:rPr>
          <w:rFonts w:ascii="Times New Roman" w:hAnsi="Times New Roman" w:cs="Times New Roman"/>
        </w:rPr>
        <w:t>Commission</w:t>
      </w:r>
      <w:proofErr w:type="gramEnd"/>
      <w:r>
        <w:rPr>
          <w:rFonts w:ascii="Times New Roman" w:hAnsi="Times New Roman" w:cs="Times New Roman"/>
        </w:rPr>
        <w:t xml:space="preserve"> so he was well aware that counsel was required for the complaint to proceed.  Respondent argued that the Complainant had received more than ample time since the filing of the complaint on February 7, 2018 to obtain counsel and requested that the complaint be dismissed with prejudice for lack of counsel.</w:t>
      </w:r>
    </w:p>
    <w:p w:rsidR="000F3553" w:rsidRPr="00247C18" w:rsidRDefault="000F3553" w:rsidP="00247C18">
      <w:pPr>
        <w:tabs>
          <w:tab w:val="left" w:pos="-720"/>
        </w:tabs>
        <w:suppressAutoHyphens/>
        <w:spacing w:line="360" w:lineRule="auto"/>
      </w:pPr>
    </w:p>
    <w:p w:rsidR="00EC7DE6" w:rsidRPr="00572F06" w:rsidRDefault="001C47AE" w:rsidP="00885299">
      <w:pPr>
        <w:tabs>
          <w:tab w:val="left" w:pos="-720"/>
        </w:tabs>
        <w:suppressAutoHyphens/>
        <w:spacing w:line="360" w:lineRule="auto"/>
        <w:ind w:firstLine="1440"/>
        <w:rPr>
          <w:spacing w:val="-3"/>
        </w:rPr>
      </w:pPr>
      <w:r w:rsidRPr="00572F06">
        <w:rPr>
          <w:spacing w:val="-3"/>
        </w:rPr>
        <w:t xml:space="preserve">As of the date of this order, </w:t>
      </w:r>
      <w:r w:rsidR="00EC7DE6" w:rsidRPr="00572F06">
        <w:rPr>
          <w:spacing w:val="-3"/>
        </w:rPr>
        <w:t xml:space="preserve">the Commission’s records </w:t>
      </w:r>
      <w:r w:rsidR="00181AC6">
        <w:rPr>
          <w:spacing w:val="-3"/>
        </w:rPr>
        <w:t xml:space="preserve">do not indicate that </w:t>
      </w:r>
      <w:r w:rsidR="00EC7DE6" w:rsidRPr="00572F06">
        <w:rPr>
          <w:spacing w:val="-3"/>
        </w:rPr>
        <w:t xml:space="preserve">counsel has filed a written notice of appearance in this proceeding on behalf of </w:t>
      </w:r>
      <w:r w:rsidR="00D33C81">
        <w:rPr>
          <w:spacing w:val="-3"/>
        </w:rPr>
        <w:t>the Complainant</w:t>
      </w:r>
      <w:r w:rsidR="00EC7DE6" w:rsidRPr="00572F06">
        <w:rPr>
          <w:spacing w:val="-3"/>
        </w:rPr>
        <w:t xml:space="preserve">.  At this stage in the proceeding, </w:t>
      </w:r>
      <w:r w:rsidR="00D33C81">
        <w:rPr>
          <w:spacing w:val="-3"/>
        </w:rPr>
        <w:t xml:space="preserve">the Complainant as a corporation </w:t>
      </w:r>
      <w:r w:rsidR="00EC7DE6" w:rsidRPr="00572F06">
        <w:rPr>
          <w:spacing w:val="-3"/>
        </w:rPr>
        <w:t xml:space="preserve">must be represented by counsel.   </w:t>
      </w:r>
    </w:p>
    <w:p w:rsidR="009050D9" w:rsidRPr="00572F06" w:rsidRDefault="009050D9" w:rsidP="009050D9">
      <w:pPr>
        <w:spacing w:line="360" w:lineRule="auto"/>
        <w:ind w:firstLine="1440"/>
      </w:pPr>
    </w:p>
    <w:p w:rsidR="009050D9" w:rsidRPr="00572F06" w:rsidRDefault="009050D9" w:rsidP="009050D9">
      <w:pPr>
        <w:spacing w:line="360" w:lineRule="auto"/>
        <w:ind w:firstLine="1440"/>
      </w:pPr>
      <w:r w:rsidRPr="00572F06">
        <w:t xml:space="preserve">The Commission’s regulation at 52 Pa Code §1.21(c) provides that in non-adversarial proceedings, a bona fide officer of a corporation, trust, or association may represent the corporation, trust, or association.  In addition, the Commission’s regulation at 52 Pa. Code §1.35(b)(ii) permits pleadings, including complaints, submittals, or other documentary filings to be signed by an officer of a corporation, trust, association or other organized group.  In this case, Mr. </w:t>
      </w:r>
      <w:proofErr w:type="spellStart"/>
      <w:r w:rsidR="00D33C81">
        <w:t>Menichino</w:t>
      </w:r>
      <w:proofErr w:type="spellEnd"/>
      <w:r w:rsidRPr="00572F06">
        <w:t xml:space="preserve"> </w:t>
      </w:r>
      <w:r w:rsidR="00D33C81">
        <w:t xml:space="preserve">signed and filed the complaint on the behalf of Caravan II, LLC.  </w:t>
      </w:r>
      <w:r w:rsidRPr="00572F06">
        <w:t xml:space="preserve">While Mr. </w:t>
      </w:r>
      <w:proofErr w:type="spellStart"/>
      <w:r w:rsidR="00D33C81">
        <w:t>Menichino</w:t>
      </w:r>
      <w:proofErr w:type="spellEnd"/>
      <w:r w:rsidRPr="00572F06">
        <w:t xml:space="preserve">, as </w:t>
      </w:r>
      <w:r w:rsidR="00D33C81">
        <w:t>a member of that corporation</w:t>
      </w:r>
      <w:r w:rsidRPr="00572F06">
        <w:t xml:space="preserve">, could file the </w:t>
      </w:r>
      <w:r w:rsidR="00D33C81">
        <w:t>complaint</w:t>
      </w:r>
      <w:r w:rsidRPr="00572F06">
        <w:t xml:space="preserve"> on its behalf, he </w:t>
      </w:r>
      <w:r w:rsidR="00D33C81">
        <w:t>can</w:t>
      </w:r>
      <w:r w:rsidRPr="00572F06">
        <w:t xml:space="preserve">not represent </w:t>
      </w:r>
      <w:r w:rsidR="00D33C81">
        <w:t>Caravan II, LLC</w:t>
      </w:r>
      <w:r w:rsidRPr="00572F06">
        <w:t xml:space="preserve"> at </w:t>
      </w:r>
      <w:r w:rsidR="00D33C81">
        <w:t>a telephonic hearing</w:t>
      </w:r>
      <w:r w:rsidRPr="00572F06">
        <w:t>.</w:t>
      </w:r>
    </w:p>
    <w:p w:rsidR="009050D9" w:rsidRPr="00572F06" w:rsidRDefault="009050D9" w:rsidP="009050D9">
      <w:pPr>
        <w:spacing w:line="360" w:lineRule="auto"/>
        <w:ind w:firstLine="1440"/>
      </w:pPr>
    </w:p>
    <w:p w:rsidR="002377B1" w:rsidRDefault="009050D9" w:rsidP="009050D9">
      <w:pPr>
        <w:spacing w:line="360" w:lineRule="auto"/>
        <w:ind w:firstLine="1440"/>
      </w:pPr>
      <w:r w:rsidRPr="00572F06">
        <w:t xml:space="preserve">The Commission regulation at 52 Pa. Code §1.21(b) provides that persons in adversarial proceedings, except for individuals representing themselves, shall be represented by an attorney admitted to practice in the Commonwealth of Pennsylvania.  The regulation at 52 Pa. Code §1.8 defines an adversarial proceeding as one that is </w:t>
      </w:r>
      <w:proofErr w:type="gramStart"/>
      <w:r w:rsidRPr="00572F06">
        <w:t>contested</w:t>
      </w:r>
      <w:proofErr w:type="gramEnd"/>
      <w:r w:rsidRPr="00572F06">
        <w:t xml:space="preserve"> and which will be decided on the basis of a formal record.  </w:t>
      </w:r>
    </w:p>
    <w:p w:rsidR="002377B1" w:rsidRDefault="002377B1" w:rsidP="009050D9">
      <w:pPr>
        <w:spacing w:line="360" w:lineRule="auto"/>
        <w:ind w:firstLine="1440"/>
      </w:pPr>
    </w:p>
    <w:p w:rsidR="009050D9" w:rsidRDefault="009050D9" w:rsidP="009050D9">
      <w:pPr>
        <w:spacing w:line="360" w:lineRule="auto"/>
        <w:ind w:firstLine="1440"/>
      </w:pPr>
      <w:r w:rsidRPr="00572F06">
        <w:t xml:space="preserve">This proceeding became an adversarial proceeding as defined by 52 Pa. Code §1.8 when </w:t>
      </w:r>
      <w:r w:rsidR="002D1D0D">
        <w:t xml:space="preserve">the </w:t>
      </w:r>
      <w:r w:rsidR="00D33C81">
        <w:t>Respondent filed its answer to the complaint</w:t>
      </w:r>
      <w:r w:rsidRPr="00572F06">
        <w:t>.</w:t>
      </w:r>
      <w:r w:rsidR="000A2133" w:rsidRPr="00572F06">
        <w:t xml:space="preserve">  From that time forward,</w:t>
      </w:r>
      <w:r w:rsidR="00D33C81">
        <w:t xml:space="preserve"> Complainant must</w:t>
      </w:r>
      <w:r w:rsidR="000A2133" w:rsidRPr="00572F06">
        <w:t xml:space="preserve"> be represented by counsel </w:t>
      </w:r>
      <w:proofErr w:type="gramStart"/>
      <w:r w:rsidR="000A2133" w:rsidRPr="00572F06">
        <w:t>in order to</w:t>
      </w:r>
      <w:proofErr w:type="gramEnd"/>
      <w:r w:rsidR="000A2133" w:rsidRPr="00572F06">
        <w:t xml:space="preserve"> prosecute its </w:t>
      </w:r>
      <w:r w:rsidR="00D33C81">
        <w:t>complaint</w:t>
      </w:r>
      <w:r w:rsidR="000A2133" w:rsidRPr="00572F06">
        <w:t>.  The Commission has previously addressed the need for corporations to be represented by counsel in adversarial proceedings.</w:t>
      </w:r>
    </w:p>
    <w:p w:rsidR="003D08BD" w:rsidRPr="00572F06" w:rsidRDefault="003D08BD" w:rsidP="009050D9">
      <w:pPr>
        <w:spacing w:line="360" w:lineRule="auto"/>
        <w:ind w:firstLine="1440"/>
      </w:pPr>
    </w:p>
    <w:p w:rsidR="009050D9" w:rsidRPr="00572F06" w:rsidRDefault="009050D9" w:rsidP="009050D9">
      <w:pPr>
        <w:spacing w:line="360" w:lineRule="auto"/>
        <w:ind w:firstLine="1440"/>
      </w:pPr>
      <w:r w:rsidRPr="00572F06">
        <w:t xml:space="preserve">In </w:t>
      </w:r>
      <w:r w:rsidRPr="00572F06">
        <w:rPr>
          <w:u w:val="single"/>
        </w:rPr>
        <w:t xml:space="preserve">New </w:t>
      </w:r>
      <w:proofErr w:type="spellStart"/>
      <w:r w:rsidRPr="00572F06">
        <w:rPr>
          <w:u w:val="single"/>
        </w:rPr>
        <w:t>Fizon</w:t>
      </w:r>
      <w:proofErr w:type="spellEnd"/>
      <w:r w:rsidRPr="00572F06">
        <w:rPr>
          <w:u w:val="single"/>
        </w:rPr>
        <w:t xml:space="preserve"> Catering, Inc. v. PECO Energy Co.</w:t>
      </w:r>
      <w:r w:rsidRPr="00572F06">
        <w:t>, Docket Nos. C-2008-2065498 &amp; C-2008-2079076 (</w:t>
      </w:r>
      <w:r w:rsidR="002377B1">
        <w:t xml:space="preserve">Opinion and </w:t>
      </w:r>
      <w:r w:rsidRPr="00572F06">
        <w:t>Order entered June 24, 2009) (</w:t>
      </w:r>
      <w:r w:rsidRPr="00572F06">
        <w:rPr>
          <w:u w:val="single"/>
        </w:rPr>
        <w:t xml:space="preserve">New </w:t>
      </w:r>
      <w:proofErr w:type="spellStart"/>
      <w:r w:rsidRPr="00572F06">
        <w:rPr>
          <w:u w:val="single"/>
        </w:rPr>
        <w:t>Fizon</w:t>
      </w:r>
      <w:proofErr w:type="spellEnd"/>
      <w:r w:rsidRPr="00572F06">
        <w:t>), the Commission ruled that attorney representation of a corporation was not at issue when the corporation filed a complaint because the simple filing of a complaint did not automatically trigger an adversarial proceeding.  The Commission reasoned that until an answer is filed, it is not known whether a complaint will be contested.</w:t>
      </w:r>
    </w:p>
    <w:p w:rsidR="009050D9" w:rsidRPr="00572F06" w:rsidRDefault="009050D9" w:rsidP="009050D9">
      <w:pPr>
        <w:spacing w:line="360" w:lineRule="auto"/>
        <w:ind w:firstLine="1440"/>
      </w:pPr>
    </w:p>
    <w:p w:rsidR="009050D9" w:rsidRPr="00572F06" w:rsidRDefault="009050D9" w:rsidP="009050D9">
      <w:pPr>
        <w:spacing w:line="360" w:lineRule="auto"/>
        <w:ind w:firstLine="1440"/>
      </w:pPr>
      <w:r w:rsidRPr="00572F06">
        <w:t>Therefore, in this case, M</w:t>
      </w:r>
      <w:r w:rsidR="000A2133" w:rsidRPr="00572F06">
        <w:t>r</w:t>
      </w:r>
      <w:r w:rsidRPr="00572F06">
        <w:t xml:space="preserve">. </w:t>
      </w:r>
      <w:proofErr w:type="spellStart"/>
      <w:r w:rsidR="00D33C81">
        <w:t>Menichino</w:t>
      </w:r>
      <w:proofErr w:type="spellEnd"/>
      <w:r w:rsidR="000A2133" w:rsidRPr="00572F06">
        <w:t xml:space="preserve"> </w:t>
      </w:r>
      <w:r w:rsidR="00181AC6">
        <w:t xml:space="preserve">as a member of the corporation </w:t>
      </w:r>
      <w:r w:rsidRPr="00572F06">
        <w:t xml:space="preserve">could file </w:t>
      </w:r>
      <w:r w:rsidR="00D33C81">
        <w:t xml:space="preserve">a complaint </w:t>
      </w:r>
      <w:r w:rsidRPr="00572F06">
        <w:t xml:space="preserve">on behalf of </w:t>
      </w:r>
      <w:r w:rsidR="00D33C81">
        <w:t>Caravan II, LLC</w:t>
      </w:r>
      <w:r w:rsidRPr="00572F06">
        <w:t xml:space="preserve"> without attorney representation since it did not automatically trigger an adversarial proceeding.  However, once </w:t>
      </w:r>
      <w:r w:rsidR="002D1D0D">
        <w:t xml:space="preserve">the </w:t>
      </w:r>
      <w:r w:rsidR="00D33C81">
        <w:t xml:space="preserve">Respondent </w:t>
      </w:r>
      <w:r w:rsidRPr="00572F06">
        <w:t xml:space="preserve">filed </w:t>
      </w:r>
      <w:r w:rsidR="00D33C81">
        <w:t xml:space="preserve">an answer </w:t>
      </w:r>
      <w:r w:rsidRPr="00572F06">
        <w:t xml:space="preserve">this matter </w:t>
      </w:r>
      <w:r w:rsidR="00D33C81">
        <w:t xml:space="preserve">became </w:t>
      </w:r>
      <w:r w:rsidRPr="00572F06">
        <w:t>an adversarial proceeding</w:t>
      </w:r>
      <w:r w:rsidR="00D33C81">
        <w:t xml:space="preserve"> and attorney representation was required</w:t>
      </w:r>
      <w:r w:rsidRPr="00572F06">
        <w:t xml:space="preserve">.  </w:t>
      </w:r>
      <w:r w:rsidRPr="00572F06">
        <w:rPr>
          <w:u w:val="single"/>
        </w:rPr>
        <w:t xml:space="preserve">New </w:t>
      </w:r>
      <w:proofErr w:type="spellStart"/>
      <w:r w:rsidRPr="00572F06">
        <w:rPr>
          <w:u w:val="single"/>
        </w:rPr>
        <w:t>Fizon</w:t>
      </w:r>
      <w:proofErr w:type="spellEnd"/>
      <w:r w:rsidRPr="00572F06">
        <w:t>.</w:t>
      </w:r>
    </w:p>
    <w:p w:rsidR="009050D9" w:rsidRPr="00572F06" w:rsidRDefault="009050D9" w:rsidP="009050D9">
      <w:pPr>
        <w:spacing w:line="360" w:lineRule="auto"/>
        <w:ind w:firstLine="1440"/>
      </w:pPr>
    </w:p>
    <w:p w:rsidR="009050D9" w:rsidRPr="00572F06" w:rsidRDefault="009050D9" w:rsidP="009050D9">
      <w:pPr>
        <w:pStyle w:val="ParaTab1"/>
        <w:spacing w:line="360" w:lineRule="auto"/>
        <w:rPr>
          <w:rFonts w:ascii="Times New Roman" w:hAnsi="Times New Roman" w:cs="Times New Roman"/>
        </w:rPr>
      </w:pPr>
      <w:r w:rsidRPr="00572F06">
        <w:rPr>
          <w:rFonts w:ascii="Times New Roman" w:hAnsi="Times New Roman" w:cs="Times New Roman"/>
        </w:rPr>
        <w:t xml:space="preserve">The Commission’s regulations requiring attorney representation in adversarial proceedings are consistent with Pennsylvania court decisions holding that a corporation must have counsel </w:t>
      </w:r>
      <w:proofErr w:type="gramStart"/>
      <w:r w:rsidRPr="00572F06">
        <w:rPr>
          <w:rFonts w:ascii="Times New Roman" w:hAnsi="Times New Roman" w:cs="Times New Roman"/>
        </w:rPr>
        <w:t>in order to</w:t>
      </w:r>
      <w:proofErr w:type="gramEnd"/>
      <w:r w:rsidRPr="00572F06">
        <w:rPr>
          <w:rFonts w:ascii="Times New Roman" w:hAnsi="Times New Roman" w:cs="Times New Roman"/>
        </w:rPr>
        <w:t xml:space="preserve"> proceed in any legal action because a corporation cannot represent itself.  </w:t>
      </w:r>
      <w:proofErr w:type="spellStart"/>
      <w:r w:rsidRPr="00572F06">
        <w:rPr>
          <w:rFonts w:ascii="Times New Roman" w:hAnsi="Times New Roman" w:cs="Times New Roman"/>
          <w:u w:val="single"/>
        </w:rPr>
        <w:t>Smaha</w:t>
      </w:r>
      <w:proofErr w:type="spellEnd"/>
      <w:r w:rsidRPr="00572F06">
        <w:rPr>
          <w:rFonts w:ascii="Times New Roman" w:hAnsi="Times New Roman" w:cs="Times New Roman"/>
          <w:u w:val="single"/>
        </w:rPr>
        <w:t xml:space="preserve"> v. Landy</w:t>
      </w:r>
      <w:r w:rsidRPr="00572F06">
        <w:rPr>
          <w:rFonts w:ascii="Times New Roman" w:hAnsi="Times New Roman" w:cs="Times New Roman"/>
        </w:rPr>
        <w:t xml:space="preserve">, 638 A.2d 392 (Pa. Cmwlth. 1994).  Pennsylvania courts have ruled that a corporation can only act through its agents and an agent representing it in court must be an attorney admitted to practice.  </w:t>
      </w:r>
      <w:proofErr w:type="spellStart"/>
      <w:r w:rsidRPr="00572F06">
        <w:rPr>
          <w:rFonts w:ascii="Times New Roman" w:hAnsi="Times New Roman" w:cs="Times New Roman"/>
          <w:u w:val="single"/>
        </w:rPr>
        <w:t>Walcavge</w:t>
      </w:r>
      <w:proofErr w:type="spellEnd"/>
      <w:r w:rsidRPr="00572F06">
        <w:rPr>
          <w:rFonts w:ascii="Times New Roman" w:hAnsi="Times New Roman" w:cs="Times New Roman"/>
          <w:u w:val="single"/>
        </w:rPr>
        <w:t xml:space="preserve"> v. </w:t>
      </w:r>
      <w:proofErr w:type="spellStart"/>
      <w:r w:rsidRPr="00572F06">
        <w:rPr>
          <w:rFonts w:ascii="Times New Roman" w:hAnsi="Times New Roman" w:cs="Times New Roman"/>
          <w:u w:val="single"/>
        </w:rPr>
        <w:t>Excell</w:t>
      </w:r>
      <w:proofErr w:type="spellEnd"/>
      <w:r w:rsidRPr="00572F06">
        <w:rPr>
          <w:rFonts w:ascii="Times New Roman" w:hAnsi="Times New Roman" w:cs="Times New Roman"/>
          <w:u w:val="single"/>
        </w:rPr>
        <w:t xml:space="preserve"> 2000, Inc.</w:t>
      </w:r>
      <w:r w:rsidRPr="00572F06">
        <w:rPr>
          <w:rFonts w:ascii="Times New Roman" w:hAnsi="Times New Roman" w:cs="Times New Roman"/>
        </w:rPr>
        <w:t>, 480 A.2d 281 (Pa. Super 1984).</w:t>
      </w:r>
    </w:p>
    <w:p w:rsidR="009050D9" w:rsidRPr="00572F06" w:rsidRDefault="009050D9" w:rsidP="009050D9">
      <w:pPr>
        <w:pStyle w:val="ParaTab1"/>
        <w:spacing w:line="360" w:lineRule="auto"/>
        <w:rPr>
          <w:rFonts w:ascii="Times New Roman" w:hAnsi="Times New Roman" w:cs="Times New Roman"/>
        </w:rPr>
      </w:pPr>
    </w:p>
    <w:p w:rsidR="009050D9" w:rsidRDefault="009050D9" w:rsidP="009050D9">
      <w:pPr>
        <w:pStyle w:val="ParaTab1"/>
        <w:spacing w:line="360" w:lineRule="auto"/>
        <w:rPr>
          <w:rFonts w:ascii="Times New Roman" w:hAnsi="Times New Roman" w:cs="Times New Roman"/>
        </w:rPr>
      </w:pPr>
      <w:r w:rsidRPr="00572F06">
        <w:rPr>
          <w:rFonts w:ascii="Times New Roman" w:hAnsi="Times New Roman" w:cs="Times New Roman"/>
        </w:rPr>
        <w:t xml:space="preserve">In </w:t>
      </w:r>
      <w:r w:rsidRPr="00572F06">
        <w:rPr>
          <w:rFonts w:ascii="Times New Roman" w:hAnsi="Times New Roman" w:cs="Times New Roman"/>
          <w:u w:val="single"/>
        </w:rPr>
        <w:t>Cars R Us c/o Holman Copeland v. Philadelphia Gas Works</w:t>
      </w:r>
      <w:r w:rsidRPr="00572F06">
        <w:rPr>
          <w:rFonts w:ascii="Times New Roman" w:hAnsi="Times New Roman" w:cs="Times New Roman"/>
        </w:rPr>
        <w:t>, Docket No. C-2008-2033437 (</w:t>
      </w:r>
      <w:r w:rsidR="002377B1">
        <w:rPr>
          <w:rFonts w:ascii="Times New Roman" w:hAnsi="Times New Roman" w:cs="Times New Roman"/>
        </w:rPr>
        <w:t xml:space="preserve">Opinion and </w:t>
      </w:r>
      <w:r w:rsidRPr="00572F06">
        <w:rPr>
          <w:rFonts w:ascii="Times New Roman" w:hAnsi="Times New Roman" w:cs="Times New Roman"/>
        </w:rPr>
        <w:t>Order entered February 4, 2010) (</w:t>
      </w:r>
      <w:r w:rsidRPr="00572F06">
        <w:rPr>
          <w:rFonts w:ascii="Times New Roman" w:hAnsi="Times New Roman" w:cs="Times New Roman"/>
          <w:u w:val="single"/>
        </w:rPr>
        <w:t>Cars R Us</w:t>
      </w:r>
      <w:r w:rsidRPr="00572F06">
        <w:rPr>
          <w:rFonts w:ascii="Times New Roman" w:hAnsi="Times New Roman" w:cs="Times New Roman"/>
        </w:rPr>
        <w:t xml:space="preserve">) and </w:t>
      </w:r>
      <w:r w:rsidRPr="00572F06">
        <w:rPr>
          <w:rFonts w:ascii="Times New Roman" w:hAnsi="Times New Roman" w:cs="Times New Roman"/>
          <w:u w:val="single"/>
        </w:rPr>
        <w:t>Torino Incorporated v. PECO Energy Co.</w:t>
      </w:r>
      <w:r w:rsidRPr="00572F06">
        <w:rPr>
          <w:rFonts w:ascii="Times New Roman" w:hAnsi="Times New Roman" w:cs="Times New Roman"/>
        </w:rPr>
        <w:t>, Docket No. C-2008-2034595 (</w:t>
      </w:r>
      <w:r w:rsidR="002377B1">
        <w:rPr>
          <w:rFonts w:ascii="Times New Roman" w:hAnsi="Times New Roman" w:cs="Times New Roman"/>
        </w:rPr>
        <w:t xml:space="preserve">Opinion and </w:t>
      </w:r>
      <w:r w:rsidRPr="00572F06">
        <w:rPr>
          <w:rFonts w:ascii="Times New Roman" w:hAnsi="Times New Roman" w:cs="Times New Roman"/>
        </w:rPr>
        <w:t>Order entered February 2, 2010) (</w:t>
      </w:r>
      <w:r w:rsidRPr="00572F06">
        <w:rPr>
          <w:rFonts w:ascii="Times New Roman" w:hAnsi="Times New Roman" w:cs="Times New Roman"/>
          <w:u w:val="single"/>
        </w:rPr>
        <w:t>Torino</w:t>
      </w:r>
      <w:r w:rsidRPr="00572F06">
        <w:rPr>
          <w:rFonts w:ascii="Times New Roman" w:hAnsi="Times New Roman" w:cs="Times New Roman"/>
        </w:rPr>
        <w:t xml:space="preserve">) the Commission affirmed its decision in </w:t>
      </w:r>
      <w:r w:rsidRPr="00572F06">
        <w:rPr>
          <w:rFonts w:ascii="Times New Roman" w:hAnsi="Times New Roman" w:cs="Times New Roman"/>
          <w:u w:val="single"/>
        </w:rPr>
        <w:t xml:space="preserve">New </w:t>
      </w:r>
      <w:proofErr w:type="spellStart"/>
      <w:r w:rsidRPr="00572F06">
        <w:rPr>
          <w:rFonts w:ascii="Times New Roman" w:hAnsi="Times New Roman" w:cs="Times New Roman"/>
          <w:u w:val="single"/>
        </w:rPr>
        <w:t>Fizon</w:t>
      </w:r>
      <w:proofErr w:type="spellEnd"/>
      <w:r w:rsidRPr="00572F06">
        <w:rPr>
          <w:rFonts w:ascii="Times New Roman" w:hAnsi="Times New Roman" w:cs="Times New Roman"/>
        </w:rPr>
        <w:t xml:space="preserve"> that a corporate officer may file a complaint on behalf of a corporation but that the corporation must be represented by an attorney in an adversarial proceeding.  In </w:t>
      </w:r>
      <w:r w:rsidRPr="00572F06">
        <w:rPr>
          <w:rFonts w:ascii="Times New Roman" w:hAnsi="Times New Roman" w:cs="Times New Roman"/>
          <w:u w:val="single"/>
        </w:rPr>
        <w:t>Cars R Us</w:t>
      </w:r>
      <w:r w:rsidRPr="00572F06">
        <w:rPr>
          <w:rFonts w:ascii="Times New Roman" w:hAnsi="Times New Roman" w:cs="Times New Roman"/>
        </w:rPr>
        <w:t xml:space="preserve"> and </w:t>
      </w:r>
      <w:r w:rsidRPr="00572F06">
        <w:rPr>
          <w:rFonts w:ascii="Times New Roman" w:hAnsi="Times New Roman" w:cs="Times New Roman"/>
          <w:u w:val="single"/>
        </w:rPr>
        <w:t>Torino</w:t>
      </w:r>
      <w:r w:rsidRPr="00572F06">
        <w:rPr>
          <w:rFonts w:ascii="Times New Roman" w:hAnsi="Times New Roman" w:cs="Times New Roman"/>
        </w:rPr>
        <w:t>, the Commission cautioned parties that the general rule requiring attorney representation of corporate complainants in adversarial proceedings would control on a going forward basis.  The Commission held that, absent exigent circumstances, it would not allow individuals to offer testimony on a corporation’s behalf if the corporation was not represented by an attorney.</w:t>
      </w:r>
    </w:p>
    <w:p w:rsidR="003D08BD" w:rsidRPr="00572F06" w:rsidRDefault="003D08BD" w:rsidP="009050D9">
      <w:pPr>
        <w:pStyle w:val="ParaTab1"/>
        <w:spacing w:line="360" w:lineRule="auto"/>
        <w:rPr>
          <w:rFonts w:ascii="Times New Roman" w:hAnsi="Times New Roman" w:cs="Times New Roman"/>
        </w:rPr>
      </w:pPr>
    </w:p>
    <w:p w:rsidR="00254C81" w:rsidRPr="00572F06" w:rsidRDefault="00D33C81" w:rsidP="006B1E9C">
      <w:pPr>
        <w:pStyle w:val="ParaTab1"/>
        <w:spacing w:line="360" w:lineRule="auto"/>
        <w:rPr>
          <w:rFonts w:ascii="Times New Roman" w:hAnsi="Times New Roman"/>
          <w:spacing w:val="-3"/>
        </w:rPr>
      </w:pPr>
      <w:r>
        <w:rPr>
          <w:rFonts w:ascii="Times New Roman" w:hAnsi="Times New Roman" w:cs="Times New Roman"/>
        </w:rPr>
        <w:t>T</w:t>
      </w:r>
      <w:r w:rsidR="000A2133" w:rsidRPr="00572F06">
        <w:rPr>
          <w:rFonts w:ascii="Times New Roman" w:hAnsi="Times New Roman" w:cs="Times New Roman"/>
        </w:rPr>
        <w:t xml:space="preserve">he Commission’s rulings in </w:t>
      </w:r>
      <w:r w:rsidR="000A2133" w:rsidRPr="00572F06">
        <w:rPr>
          <w:rFonts w:ascii="Times New Roman" w:hAnsi="Times New Roman" w:cs="Times New Roman"/>
          <w:u w:val="single"/>
        </w:rPr>
        <w:t>Cars R Us</w:t>
      </w:r>
      <w:r w:rsidR="000A2133" w:rsidRPr="00572F06">
        <w:rPr>
          <w:rFonts w:ascii="Times New Roman" w:hAnsi="Times New Roman" w:cs="Times New Roman"/>
        </w:rPr>
        <w:t xml:space="preserve"> and </w:t>
      </w:r>
      <w:r w:rsidR="000A2133" w:rsidRPr="00572F06">
        <w:rPr>
          <w:rFonts w:ascii="Times New Roman" w:hAnsi="Times New Roman" w:cs="Times New Roman"/>
          <w:u w:val="single"/>
        </w:rPr>
        <w:t>Torino</w:t>
      </w:r>
      <w:r w:rsidR="000A2133" w:rsidRPr="00572F06">
        <w:rPr>
          <w:rFonts w:ascii="Times New Roman" w:hAnsi="Times New Roman" w:cs="Times New Roman"/>
        </w:rPr>
        <w:t xml:space="preserve"> </w:t>
      </w:r>
      <w:r>
        <w:rPr>
          <w:rFonts w:ascii="Times New Roman" w:hAnsi="Times New Roman" w:cs="Times New Roman"/>
        </w:rPr>
        <w:t xml:space="preserve">will be applied </w:t>
      </w:r>
      <w:r w:rsidR="000A2133" w:rsidRPr="00572F06">
        <w:rPr>
          <w:rFonts w:ascii="Times New Roman" w:hAnsi="Times New Roman" w:cs="Times New Roman"/>
        </w:rPr>
        <w:t>to this case</w:t>
      </w:r>
      <w:r>
        <w:rPr>
          <w:rFonts w:ascii="Times New Roman" w:hAnsi="Times New Roman" w:cs="Times New Roman"/>
        </w:rPr>
        <w:t xml:space="preserve">.  </w:t>
      </w:r>
      <w:r w:rsidR="007C58F1">
        <w:rPr>
          <w:rFonts w:ascii="Times New Roman" w:hAnsi="Times New Roman" w:cs="Times New Roman"/>
        </w:rPr>
        <w:t xml:space="preserve">Complainant must </w:t>
      </w:r>
      <w:r w:rsidR="000A2133" w:rsidRPr="00572F06">
        <w:rPr>
          <w:rFonts w:ascii="Times New Roman" w:hAnsi="Times New Roman" w:cs="Times New Roman"/>
        </w:rPr>
        <w:t xml:space="preserve">be represented </w:t>
      </w:r>
      <w:r w:rsidR="006B1E9C" w:rsidRPr="00572F06">
        <w:rPr>
          <w:rFonts w:ascii="Times New Roman" w:hAnsi="Times New Roman" w:cs="Times New Roman"/>
        </w:rPr>
        <w:t xml:space="preserve">in this proceeding </w:t>
      </w:r>
      <w:r w:rsidR="000A2133" w:rsidRPr="00572F06">
        <w:rPr>
          <w:rFonts w:ascii="Times New Roman" w:hAnsi="Times New Roman" w:cs="Times New Roman"/>
        </w:rPr>
        <w:t>by an attorney admitted to practice in the Commonwealth of Pennsylvania</w:t>
      </w:r>
      <w:r w:rsidR="006B1E9C" w:rsidRPr="00572F06">
        <w:rPr>
          <w:rFonts w:ascii="Times New Roman" w:hAnsi="Times New Roman" w:cs="Times New Roman"/>
        </w:rPr>
        <w:t xml:space="preserve"> </w:t>
      </w:r>
      <w:proofErr w:type="gramStart"/>
      <w:r w:rsidR="006B1E9C" w:rsidRPr="00572F06">
        <w:rPr>
          <w:rFonts w:ascii="Times New Roman" w:hAnsi="Times New Roman" w:cs="Times New Roman"/>
        </w:rPr>
        <w:t>in order to</w:t>
      </w:r>
      <w:proofErr w:type="gramEnd"/>
      <w:r w:rsidR="006B1E9C" w:rsidRPr="00572F06">
        <w:rPr>
          <w:rFonts w:ascii="Times New Roman" w:hAnsi="Times New Roman" w:cs="Times New Roman"/>
        </w:rPr>
        <w:t xml:space="preserve"> continue prosecuting its application</w:t>
      </w:r>
      <w:r w:rsidR="000A2133" w:rsidRPr="00572F06">
        <w:rPr>
          <w:rFonts w:ascii="Times New Roman" w:hAnsi="Times New Roman" w:cs="Times New Roman"/>
        </w:rPr>
        <w:t>.</w:t>
      </w:r>
      <w:r w:rsidR="006B1E9C" w:rsidRPr="00572F06">
        <w:rPr>
          <w:rFonts w:ascii="Times New Roman" w:hAnsi="Times New Roman" w:cs="Times New Roman"/>
        </w:rPr>
        <w:t xml:space="preserve">  To allow </w:t>
      </w:r>
      <w:r w:rsidR="007C58F1">
        <w:rPr>
          <w:rFonts w:ascii="Times New Roman" w:hAnsi="Times New Roman" w:cs="Times New Roman"/>
        </w:rPr>
        <w:t>Complainant</w:t>
      </w:r>
      <w:r w:rsidR="006B1E9C" w:rsidRPr="00572F06">
        <w:rPr>
          <w:rFonts w:ascii="Times New Roman" w:hAnsi="Times New Roman" w:cs="Times New Roman"/>
        </w:rPr>
        <w:t xml:space="preserve"> to continue prosecuting its </w:t>
      </w:r>
      <w:r w:rsidR="007C58F1">
        <w:rPr>
          <w:rFonts w:ascii="Times New Roman" w:hAnsi="Times New Roman" w:cs="Times New Roman"/>
        </w:rPr>
        <w:t>complaint</w:t>
      </w:r>
      <w:r w:rsidR="006B1E9C" w:rsidRPr="00572F06">
        <w:rPr>
          <w:rFonts w:ascii="Times New Roman" w:hAnsi="Times New Roman" w:cs="Times New Roman"/>
        </w:rPr>
        <w:t xml:space="preserve"> </w:t>
      </w:r>
      <w:r w:rsidR="00BA3CF9" w:rsidRPr="00572F06">
        <w:rPr>
          <w:rFonts w:ascii="Times New Roman" w:hAnsi="Times New Roman"/>
          <w:spacing w:val="-3"/>
        </w:rPr>
        <w:t xml:space="preserve">without counsel would arguably be </w:t>
      </w:r>
      <w:r w:rsidR="00C03574" w:rsidRPr="00572F06">
        <w:rPr>
          <w:rFonts w:ascii="Times New Roman" w:hAnsi="Times New Roman"/>
          <w:spacing w:val="-3"/>
        </w:rPr>
        <w:t>inviting</w:t>
      </w:r>
      <w:r w:rsidR="00BA3CF9" w:rsidRPr="00572F06">
        <w:rPr>
          <w:rFonts w:ascii="Times New Roman" w:hAnsi="Times New Roman"/>
          <w:spacing w:val="-3"/>
        </w:rPr>
        <w:t xml:space="preserve"> the unauthorized practice of law</w:t>
      </w:r>
      <w:r w:rsidR="006B1E9C" w:rsidRPr="00572F06">
        <w:rPr>
          <w:rFonts w:ascii="Times New Roman" w:hAnsi="Times New Roman"/>
          <w:spacing w:val="-3"/>
        </w:rPr>
        <w:t>.</w:t>
      </w:r>
      <w:r w:rsidR="00BA3CF9" w:rsidRPr="00572F06">
        <w:rPr>
          <w:rFonts w:ascii="Times New Roman" w:hAnsi="Times New Roman"/>
          <w:spacing w:val="-3"/>
        </w:rPr>
        <w:t xml:space="preserve">  </w:t>
      </w:r>
    </w:p>
    <w:p w:rsidR="00254C81" w:rsidRPr="00572F06" w:rsidRDefault="00254C81" w:rsidP="00885299">
      <w:pPr>
        <w:tabs>
          <w:tab w:val="left" w:pos="-720"/>
        </w:tabs>
        <w:suppressAutoHyphens/>
        <w:spacing w:line="360" w:lineRule="auto"/>
        <w:ind w:firstLine="1440"/>
        <w:rPr>
          <w:spacing w:val="-3"/>
        </w:rPr>
      </w:pPr>
    </w:p>
    <w:p w:rsidR="00594DAC" w:rsidRPr="00572F06" w:rsidRDefault="00254C81" w:rsidP="00885299">
      <w:pPr>
        <w:tabs>
          <w:tab w:val="left" w:pos="-720"/>
        </w:tabs>
        <w:suppressAutoHyphens/>
        <w:spacing w:line="360" w:lineRule="auto"/>
        <w:ind w:firstLine="1440"/>
        <w:rPr>
          <w:spacing w:val="-3"/>
        </w:rPr>
      </w:pPr>
      <w:r w:rsidRPr="00572F06">
        <w:rPr>
          <w:spacing w:val="-3"/>
        </w:rPr>
        <w:t xml:space="preserve">Therefore, </w:t>
      </w:r>
      <w:r w:rsidR="007C58F1">
        <w:rPr>
          <w:spacing w:val="-3"/>
        </w:rPr>
        <w:t xml:space="preserve">Complainant is directed to </w:t>
      </w:r>
      <w:r w:rsidR="00A87B06" w:rsidRPr="00572F06">
        <w:rPr>
          <w:spacing w:val="-3"/>
        </w:rPr>
        <w:t xml:space="preserve">secure attorney representation </w:t>
      </w:r>
      <w:proofErr w:type="gramStart"/>
      <w:r w:rsidR="00A87B06" w:rsidRPr="00572F06">
        <w:rPr>
          <w:spacing w:val="-3"/>
        </w:rPr>
        <w:t>in order</w:t>
      </w:r>
      <w:r w:rsidR="001926F5" w:rsidRPr="00572F06">
        <w:rPr>
          <w:spacing w:val="-3"/>
        </w:rPr>
        <w:t xml:space="preserve"> to</w:t>
      </w:r>
      <w:proofErr w:type="gramEnd"/>
      <w:r w:rsidR="001926F5" w:rsidRPr="00572F06">
        <w:rPr>
          <w:spacing w:val="-3"/>
        </w:rPr>
        <w:t xml:space="preserve"> continue </w:t>
      </w:r>
      <w:r w:rsidR="007C58F1">
        <w:rPr>
          <w:spacing w:val="-3"/>
        </w:rPr>
        <w:t>the prosecution of its complaint</w:t>
      </w:r>
      <w:r w:rsidR="00A87B06" w:rsidRPr="00572F06">
        <w:rPr>
          <w:spacing w:val="-3"/>
        </w:rPr>
        <w:t xml:space="preserve">.  </w:t>
      </w:r>
      <w:r w:rsidR="007C58F1">
        <w:rPr>
          <w:spacing w:val="-3"/>
        </w:rPr>
        <w:t xml:space="preserve">Complainant will be ordered to </w:t>
      </w:r>
      <w:r w:rsidR="00B16ADE" w:rsidRPr="00572F06">
        <w:rPr>
          <w:spacing w:val="-3"/>
        </w:rPr>
        <w:t xml:space="preserve">obtain representation and have </w:t>
      </w:r>
      <w:r w:rsidR="006B1E9C" w:rsidRPr="00572F06">
        <w:rPr>
          <w:spacing w:val="-3"/>
        </w:rPr>
        <w:t xml:space="preserve">its </w:t>
      </w:r>
      <w:r w:rsidR="00B16ADE" w:rsidRPr="00572F06">
        <w:rPr>
          <w:spacing w:val="-3"/>
        </w:rPr>
        <w:t xml:space="preserve">retained counsel enter </w:t>
      </w:r>
      <w:r w:rsidR="007C58F1">
        <w:rPr>
          <w:spacing w:val="-3"/>
        </w:rPr>
        <w:t xml:space="preserve">his or her </w:t>
      </w:r>
      <w:r w:rsidR="00B16ADE" w:rsidRPr="00572F06">
        <w:rPr>
          <w:spacing w:val="-3"/>
        </w:rPr>
        <w:t>appearance in this matter</w:t>
      </w:r>
      <w:r w:rsidR="002D1D0D">
        <w:rPr>
          <w:spacing w:val="-3"/>
        </w:rPr>
        <w:t xml:space="preserve"> on or befor</w:t>
      </w:r>
      <w:r w:rsidR="007C58F1">
        <w:rPr>
          <w:spacing w:val="-3"/>
        </w:rPr>
        <w:t>e May 25, 2018</w:t>
      </w:r>
      <w:r w:rsidR="00B16ADE" w:rsidRPr="00572F06">
        <w:rPr>
          <w:spacing w:val="-3"/>
        </w:rPr>
        <w:t xml:space="preserve">, with a copy of the </w:t>
      </w:r>
      <w:r w:rsidR="006B1E9C" w:rsidRPr="00572F06">
        <w:rPr>
          <w:spacing w:val="-3"/>
        </w:rPr>
        <w:t>n</w:t>
      </w:r>
      <w:r w:rsidR="00B16ADE" w:rsidRPr="00572F06">
        <w:rPr>
          <w:spacing w:val="-3"/>
        </w:rPr>
        <w:t xml:space="preserve">otice of </w:t>
      </w:r>
      <w:r w:rsidR="006B1E9C" w:rsidRPr="00572F06">
        <w:rPr>
          <w:spacing w:val="-3"/>
        </w:rPr>
        <w:t>a</w:t>
      </w:r>
      <w:r w:rsidR="00B16ADE" w:rsidRPr="00572F06">
        <w:rPr>
          <w:spacing w:val="-3"/>
        </w:rPr>
        <w:t xml:space="preserve">ppearance provided to me and </w:t>
      </w:r>
      <w:r w:rsidR="002D1D0D">
        <w:rPr>
          <w:spacing w:val="-3"/>
        </w:rPr>
        <w:t xml:space="preserve">the </w:t>
      </w:r>
      <w:r w:rsidR="007C58F1">
        <w:rPr>
          <w:spacing w:val="-3"/>
        </w:rPr>
        <w:t>Respondent by that date</w:t>
      </w:r>
      <w:r w:rsidR="00B16ADE" w:rsidRPr="00572F06">
        <w:rPr>
          <w:spacing w:val="-3"/>
        </w:rPr>
        <w:t xml:space="preserve">.  </w:t>
      </w:r>
      <w:r w:rsidR="006B1E9C" w:rsidRPr="00572F06">
        <w:rPr>
          <w:spacing w:val="-3"/>
        </w:rPr>
        <w:t xml:space="preserve">The counsel retained by </w:t>
      </w:r>
      <w:r w:rsidR="007C58F1">
        <w:rPr>
          <w:spacing w:val="-3"/>
        </w:rPr>
        <w:t xml:space="preserve">Complainant </w:t>
      </w:r>
      <w:r w:rsidR="00E56DD8" w:rsidRPr="00572F06">
        <w:rPr>
          <w:spacing w:val="-3"/>
        </w:rPr>
        <w:t>must be licensed to practice law in the Commonwealth of Pennsylvania, or be admitted</w:t>
      </w:r>
      <w:r w:rsidR="007C58F1">
        <w:rPr>
          <w:spacing w:val="-3"/>
        </w:rPr>
        <w:t xml:space="preserve"> </w:t>
      </w:r>
      <w:bookmarkStart w:id="0" w:name="_Hlk512418510"/>
      <w:r w:rsidR="007C58F1">
        <w:rPr>
          <w:i/>
          <w:spacing w:val="-3"/>
        </w:rPr>
        <w:t>pro hac vice</w:t>
      </w:r>
      <w:r w:rsidR="00E56DD8" w:rsidRPr="00572F06">
        <w:rPr>
          <w:spacing w:val="-3"/>
        </w:rPr>
        <w:t xml:space="preserve">, and </w:t>
      </w:r>
      <w:r w:rsidR="00B16ADE" w:rsidRPr="00572F06">
        <w:rPr>
          <w:spacing w:val="-3"/>
        </w:rPr>
        <w:t xml:space="preserve">shall ensure that </w:t>
      </w:r>
      <w:r w:rsidR="007C58F1">
        <w:rPr>
          <w:spacing w:val="-3"/>
        </w:rPr>
        <w:t>his or her</w:t>
      </w:r>
      <w:r w:rsidR="00572F06" w:rsidRPr="00572F06">
        <w:rPr>
          <w:spacing w:val="-3"/>
        </w:rPr>
        <w:t xml:space="preserve"> </w:t>
      </w:r>
      <w:r w:rsidR="00B16ADE" w:rsidRPr="00572F06">
        <w:rPr>
          <w:spacing w:val="-3"/>
        </w:rPr>
        <w:t xml:space="preserve">appearance is entered </w:t>
      </w:r>
      <w:bookmarkEnd w:id="0"/>
      <w:r w:rsidR="00B16ADE" w:rsidRPr="00572F06">
        <w:rPr>
          <w:spacing w:val="-3"/>
        </w:rPr>
        <w:t xml:space="preserve">in accordance with the provisions of 52 Pa. Code §1.24(b).  </w:t>
      </w:r>
    </w:p>
    <w:p w:rsidR="00E56DD8" w:rsidRPr="00572F06" w:rsidRDefault="00E56DD8" w:rsidP="00885299">
      <w:pPr>
        <w:tabs>
          <w:tab w:val="left" w:pos="-720"/>
        </w:tabs>
        <w:suppressAutoHyphens/>
        <w:spacing w:line="360" w:lineRule="auto"/>
        <w:ind w:firstLine="1440"/>
        <w:rPr>
          <w:spacing w:val="-3"/>
        </w:rPr>
      </w:pPr>
    </w:p>
    <w:p w:rsidR="00E56DD8" w:rsidRPr="00572F06" w:rsidRDefault="00E56DD8" w:rsidP="00885299">
      <w:pPr>
        <w:tabs>
          <w:tab w:val="left" w:pos="-720"/>
        </w:tabs>
        <w:suppressAutoHyphens/>
        <w:spacing w:line="360" w:lineRule="auto"/>
        <w:ind w:firstLine="1440"/>
        <w:rPr>
          <w:spacing w:val="-3"/>
        </w:rPr>
      </w:pPr>
      <w:r w:rsidRPr="00572F06">
        <w:rPr>
          <w:spacing w:val="-3"/>
        </w:rPr>
        <w:t xml:space="preserve">If </w:t>
      </w:r>
      <w:r w:rsidR="007C58F1">
        <w:rPr>
          <w:spacing w:val="-3"/>
        </w:rPr>
        <w:t xml:space="preserve">Complainant </w:t>
      </w:r>
      <w:r w:rsidRPr="00572F06">
        <w:rPr>
          <w:spacing w:val="-3"/>
        </w:rPr>
        <w:t>do</w:t>
      </w:r>
      <w:r w:rsidR="00572F06" w:rsidRPr="00572F06">
        <w:rPr>
          <w:spacing w:val="-3"/>
        </w:rPr>
        <w:t>es</w:t>
      </w:r>
      <w:r w:rsidRPr="00572F06">
        <w:rPr>
          <w:spacing w:val="-3"/>
        </w:rPr>
        <w:t xml:space="preserve"> not provide a </w:t>
      </w:r>
      <w:r w:rsidR="00572F06" w:rsidRPr="00572F06">
        <w:rPr>
          <w:spacing w:val="-3"/>
        </w:rPr>
        <w:t>n</w:t>
      </w:r>
      <w:r w:rsidRPr="00572F06">
        <w:rPr>
          <w:spacing w:val="-3"/>
        </w:rPr>
        <w:t xml:space="preserve">otice of </w:t>
      </w:r>
      <w:r w:rsidR="00572F06" w:rsidRPr="00572F06">
        <w:rPr>
          <w:spacing w:val="-3"/>
        </w:rPr>
        <w:t>a</w:t>
      </w:r>
      <w:r w:rsidRPr="00572F06">
        <w:rPr>
          <w:spacing w:val="-3"/>
        </w:rPr>
        <w:t xml:space="preserve">ppearance of counsel </w:t>
      </w:r>
      <w:r w:rsidR="00181AC6">
        <w:rPr>
          <w:spacing w:val="-3"/>
        </w:rPr>
        <w:t>on or before</w:t>
      </w:r>
      <w:r w:rsidRPr="00572F06">
        <w:rPr>
          <w:spacing w:val="-3"/>
        </w:rPr>
        <w:t xml:space="preserve"> </w:t>
      </w:r>
      <w:r w:rsidR="007C58F1">
        <w:rPr>
          <w:spacing w:val="-3"/>
        </w:rPr>
        <w:t>May 25, 2018</w:t>
      </w:r>
      <w:r w:rsidR="001926F5" w:rsidRPr="00572F06">
        <w:rPr>
          <w:spacing w:val="-3"/>
        </w:rPr>
        <w:t xml:space="preserve">, </w:t>
      </w:r>
      <w:r w:rsidR="00572F06" w:rsidRPr="00572F06">
        <w:rPr>
          <w:spacing w:val="-3"/>
        </w:rPr>
        <w:t xml:space="preserve">its </w:t>
      </w:r>
      <w:r w:rsidR="007C58F1">
        <w:rPr>
          <w:spacing w:val="-3"/>
        </w:rPr>
        <w:t xml:space="preserve">complaint </w:t>
      </w:r>
      <w:r w:rsidR="001926F5" w:rsidRPr="00572F06">
        <w:rPr>
          <w:spacing w:val="-3"/>
        </w:rPr>
        <w:t>will be subject to dismissal</w:t>
      </w:r>
      <w:r w:rsidR="002377B1">
        <w:rPr>
          <w:spacing w:val="-3"/>
        </w:rPr>
        <w:t xml:space="preserve"> for failure to comply with this order</w:t>
      </w:r>
      <w:r w:rsidR="001926F5" w:rsidRPr="00572F06">
        <w:rPr>
          <w:spacing w:val="-3"/>
        </w:rPr>
        <w:t>.</w:t>
      </w:r>
      <w:r w:rsidR="002377B1">
        <w:rPr>
          <w:spacing w:val="-3"/>
        </w:rPr>
        <w:t xml:space="preserve">  </w:t>
      </w:r>
      <w:proofErr w:type="spellStart"/>
      <w:r w:rsidR="002377B1" w:rsidRPr="002D1D0D">
        <w:rPr>
          <w:spacing w:val="-3"/>
          <w:u w:val="single"/>
        </w:rPr>
        <w:t>Snyderville</w:t>
      </w:r>
      <w:proofErr w:type="spellEnd"/>
      <w:r w:rsidR="002377B1" w:rsidRPr="002D1D0D">
        <w:rPr>
          <w:spacing w:val="-3"/>
          <w:u w:val="single"/>
        </w:rPr>
        <w:t xml:space="preserve"> Community Development Corporation v. Philadelphia Gas Works</w:t>
      </w:r>
      <w:r w:rsidR="002377B1">
        <w:rPr>
          <w:spacing w:val="-3"/>
        </w:rPr>
        <w:t>, Docket No. C-20055032 (Opinion and Order entered July 31, 2006)</w:t>
      </w:r>
      <w:r w:rsidR="00444A17">
        <w:rPr>
          <w:spacing w:val="-3"/>
        </w:rPr>
        <w:t xml:space="preserve">, </w:t>
      </w:r>
      <w:r w:rsidR="00444A17" w:rsidRPr="00444A17">
        <w:rPr>
          <w:spacing w:val="-3"/>
          <w:u w:val="single"/>
        </w:rPr>
        <w:t>Application of “The Van”, LLC</w:t>
      </w:r>
      <w:r w:rsidR="00444A17">
        <w:rPr>
          <w:spacing w:val="-3"/>
        </w:rPr>
        <w:t>, Docket No. A-2105-2508379 (Final Order entered December 28, 2016).</w:t>
      </w:r>
      <w:r w:rsidRPr="00572F06">
        <w:rPr>
          <w:spacing w:val="-3"/>
        </w:rPr>
        <w:t xml:space="preserve"> </w:t>
      </w:r>
    </w:p>
    <w:p w:rsidR="001926F5" w:rsidRDefault="001926F5" w:rsidP="00885299">
      <w:pPr>
        <w:tabs>
          <w:tab w:val="left" w:pos="-720"/>
        </w:tabs>
        <w:suppressAutoHyphens/>
        <w:spacing w:line="360" w:lineRule="auto"/>
        <w:ind w:firstLine="1440"/>
        <w:rPr>
          <w:spacing w:val="-3"/>
        </w:rPr>
      </w:pPr>
    </w:p>
    <w:p w:rsidR="00FC6D6B" w:rsidRPr="006D627B" w:rsidRDefault="00FC6D6B" w:rsidP="00FC6D6B">
      <w:pPr>
        <w:tabs>
          <w:tab w:val="left" w:pos="-720"/>
        </w:tabs>
        <w:suppressAutoHyphens/>
        <w:spacing w:line="360" w:lineRule="auto"/>
        <w:jc w:val="center"/>
        <w:rPr>
          <w:spacing w:val="-3"/>
          <w:u w:val="single"/>
        </w:rPr>
      </w:pPr>
      <w:r w:rsidRPr="006D627B">
        <w:rPr>
          <w:spacing w:val="-3"/>
          <w:u w:val="single"/>
        </w:rPr>
        <w:t>ORDER</w:t>
      </w:r>
    </w:p>
    <w:p w:rsidR="00FC6D6B" w:rsidRDefault="00FC6D6B" w:rsidP="003D08BD">
      <w:pPr>
        <w:tabs>
          <w:tab w:val="left" w:pos="-720"/>
        </w:tabs>
        <w:suppressAutoHyphens/>
        <w:jc w:val="center"/>
        <w:rPr>
          <w:spacing w:val="-3"/>
        </w:rPr>
      </w:pPr>
    </w:p>
    <w:p w:rsidR="003D08BD" w:rsidRPr="00572F06" w:rsidRDefault="003D08BD" w:rsidP="003D08BD">
      <w:pPr>
        <w:tabs>
          <w:tab w:val="left" w:pos="-720"/>
        </w:tabs>
        <w:suppressAutoHyphens/>
        <w:jc w:val="center"/>
        <w:rPr>
          <w:spacing w:val="-3"/>
        </w:rPr>
      </w:pPr>
    </w:p>
    <w:p w:rsidR="00885299" w:rsidRPr="00572F06" w:rsidRDefault="001926F5" w:rsidP="00885299">
      <w:pPr>
        <w:tabs>
          <w:tab w:val="left" w:pos="-720"/>
        </w:tabs>
        <w:suppressAutoHyphens/>
        <w:spacing w:line="360" w:lineRule="auto"/>
        <w:rPr>
          <w:spacing w:val="-3"/>
        </w:rPr>
      </w:pPr>
      <w:r w:rsidRPr="00572F06">
        <w:rPr>
          <w:spacing w:val="-3"/>
        </w:rPr>
        <w:tab/>
      </w:r>
      <w:r w:rsidRPr="00572F06">
        <w:rPr>
          <w:spacing w:val="-3"/>
        </w:rPr>
        <w:tab/>
      </w:r>
      <w:r w:rsidR="00885299" w:rsidRPr="00572F06">
        <w:rPr>
          <w:spacing w:val="-3"/>
        </w:rPr>
        <w:t>THEREFORE,</w:t>
      </w:r>
    </w:p>
    <w:p w:rsidR="00885299" w:rsidRPr="00572F06" w:rsidRDefault="00885299" w:rsidP="00885299">
      <w:pPr>
        <w:tabs>
          <w:tab w:val="left" w:pos="-720"/>
        </w:tabs>
        <w:suppressAutoHyphens/>
        <w:spacing w:line="360" w:lineRule="auto"/>
        <w:rPr>
          <w:spacing w:val="-3"/>
        </w:rPr>
      </w:pPr>
    </w:p>
    <w:p w:rsidR="00885299" w:rsidRDefault="00885299" w:rsidP="00885299">
      <w:pPr>
        <w:tabs>
          <w:tab w:val="left" w:pos="-720"/>
        </w:tabs>
        <w:suppressAutoHyphens/>
        <w:spacing w:line="360" w:lineRule="auto"/>
        <w:rPr>
          <w:spacing w:val="-3"/>
        </w:rPr>
      </w:pPr>
      <w:r w:rsidRPr="00572F06">
        <w:rPr>
          <w:spacing w:val="-3"/>
        </w:rPr>
        <w:tab/>
      </w:r>
      <w:r w:rsidRPr="00572F06">
        <w:rPr>
          <w:spacing w:val="-3"/>
        </w:rPr>
        <w:tab/>
        <w:t>IT IS ORDERED:</w:t>
      </w:r>
    </w:p>
    <w:p w:rsidR="00181AC6" w:rsidRDefault="00181AC6" w:rsidP="00885299">
      <w:pPr>
        <w:tabs>
          <w:tab w:val="left" w:pos="-720"/>
        </w:tabs>
        <w:suppressAutoHyphens/>
        <w:spacing w:line="360" w:lineRule="auto"/>
        <w:rPr>
          <w:spacing w:val="-3"/>
        </w:rPr>
      </w:pPr>
    </w:p>
    <w:p w:rsidR="00181AC6" w:rsidRDefault="00181AC6" w:rsidP="00181AC6">
      <w:pPr>
        <w:tabs>
          <w:tab w:val="left" w:pos="-720"/>
        </w:tabs>
        <w:suppressAutoHyphens/>
        <w:spacing w:line="360" w:lineRule="auto"/>
        <w:rPr>
          <w:spacing w:val="-3"/>
        </w:rPr>
      </w:pPr>
      <w:r>
        <w:rPr>
          <w:spacing w:val="-3"/>
        </w:rPr>
        <w:tab/>
      </w:r>
      <w:r>
        <w:rPr>
          <w:spacing w:val="-3"/>
        </w:rPr>
        <w:tab/>
        <w:t>1.</w:t>
      </w:r>
      <w:r>
        <w:rPr>
          <w:spacing w:val="-3"/>
        </w:rPr>
        <w:tab/>
        <w:t>That the initial telephonic hearing scheduled for April 26, 2018 is hereby cancelled.</w:t>
      </w:r>
    </w:p>
    <w:p w:rsidR="00181AC6" w:rsidRDefault="00181AC6" w:rsidP="00181AC6">
      <w:pPr>
        <w:tabs>
          <w:tab w:val="left" w:pos="-720"/>
        </w:tabs>
        <w:suppressAutoHyphens/>
        <w:spacing w:line="360" w:lineRule="auto"/>
        <w:rPr>
          <w:spacing w:val="-3"/>
        </w:rPr>
      </w:pPr>
    </w:p>
    <w:p w:rsidR="00885299" w:rsidRDefault="00181AC6" w:rsidP="00FC6D6B">
      <w:pPr>
        <w:tabs>
          <w:tab w:val="left" w:pos="-720"/>
        </w:tabs>
        <w:suppressAutoHyphens/>
        <w:spacing w:line="360" w:lineRule="auto"/>
        <w:rPr>
          <w:spacing w:val="-3"/>
        </w:rPr>
      </w:pPr>
      <w:r>
        <w:rPr>
          <w:spacing w:val="-3"/>
        </w:rPr>
        <w:tab/>
      </w:r>
      <w:r>
        <w:rPr>
          <w:spacing w:val="-3"/>
        </w:rPr>
        <w:tab/>
        <w:t>2.</w:t>
      </w:r>
      <w:r>
        <w:rPr>
          <w:spacing w:val="-3"/>
        </w:rPr>
        <w:tab/>
        <w:t>That the initial telephonic hearing in this matter will be rescheduled to occur on Monday, June 4, 2018.</w:t>
      </w:r>
    </w:p>
    <w:p w:rsidR="00F900F2" w:rsidRPr="00572F06" w:rsidRDefault="00F900F2" w:rsidP="00FC6D6B">
      <w:pPr>
        <w:tabs>
          <w:tab w:val="left" w:pos="-720"/>
        </w:tabs>
        <w:suppressAutoHyphens/>
        <w:spacing w:line="360" w:lineRule="auto"/>
        <w:rPr>
          <w:spacing w:val="-3"/>
        </w:rPr>
      </w:pPr>
    </w:p>
    <w:p w:rsidR="004115EA" w:rsidRPr="00572F06" w:rsidRDefault="00885299" w:rsidP="00FC6D6B">
      <w:pPr>
        <w:tabs>
          <w:tab w:val="left" w:pos="-720"/>
        </w:tabs>
        <w:suppressAutoHyphens/>
        <w:spacing w:line="360" w:lineRule="auto"/>
        <w:rPr>
          <w:spacing w:val="-3"/>
        </w:rPr>
      </w:pPr>
      <w:r w:rsidRPr="00572F06">
        <w:rPr>
          <w:spacing w:val="-3"/>
        </w:rPr>
        <w:tab/>
      </w:r>
      <w:r w:rsidRPr="00572F06">
        <w:rPr>
          <w:spacing w:val="-3"/>
        </w:rPr>
        <w:tab/>
      </w:r>
      <w:r w:rsidR="00181AC6">
        <w:rPr>
          <w:spacing w:val="-3"/>
        </w:rPr>
        <w:t>3.</w:t>
      </w:r>
      <w:r w:rsidRPr="00572F06">
        <w:rPr>
          <w:spacing w:val="-3"/>
        </w:rPr>
        <w:tab/>
        <w:t>T</w:t>
      </w:r>
      <w:r w:rsidR="001926F5" w:rsidRPr="00572F06">
        <w:rPr>
          <w:spacing w:val="-3"/>
        </w:rPr>
        <w:t xml:space="preserve">hat </w:t>
      </w:r>
      <w:bookmarkStart w:id="1" w:name="_Hlk512418481"/>
      <w:r w:rsidR="007C58F1">
        <w:rPr>
          <w:spacing w:val="-3"/>
        </w:rPr>
        <w:t>Caravan II, LLC</w:t>
      </w:r>
      <w:bookmarkEnd w:id="1"/>
      <w:r w:rsidR="00572F06" w:rsidRPr="00572F06">
        <w:rPr>
          <w:spacing w:val="-3"/>
        </w:rPr>
        <w:t xml:space="preserve"> shall </w:t>
      </w:r>
      <w:r w:rsidR="004115EA" w:rsidRPr="00572F06">
        <w:rPr>
          <w:spacing w:val="-3"/>
        </w:rPr>
        <w:t xml:space="preserve">retain counsel to represent </w:t>
      </w:r>
      <w:r w:rsidR="00572F06" w:rsidRPr="00572F06">
        <w:rPr>
          <w:spacing w:val="-3"/>
        </w:rPr>
        <w:t xml:space="preserve">it </w:t>
      </w:r>
      <w:r w:rsidR="004115EA" w:rsidRPr="00572F06">
        <w:rPr>
          <w:spacing w:val="-3"/>
        </w:rPr>
        <w:t xml:space="preserve">in this matter and have </w:t>
      </w:r>
      <w:r w:rsidR="00572F06" w:rsidRPr="00572F06">
        <w:rPr>
          <w:spacing w:val="-3"/>
        </w:rPr>
        <w:t xml:space="preserve">its </w:t>
      </w:r>
      <w:r w:rsidR="00443B97" w:rsidRPr="00572F06">
        <w:rPr>
          <w:spacing w:val="-3"/>
        </w:rPr>
        <w:t>counsel</w:t>
      </w:r>
      <w:r w:rsidR="004115EA" w:rsidRPr="00572F06">
        <w:rPr>
          <w:spacing w:val="-3"/>
        </w:rPr>
        <w:t xml:space="preserve"> file a </w:t>
      </w:r>
      <w:r w:rsidR="00572F06" w:rsidRPr="00572F06">
        <w:rPr>
          <w:spacing w:val="-3"/>
        </w:rPr>
        <w:t>n</w:t>
      </w:r>
      <w:r w:rsidR="004115EA" w:rsidRPr="00572F06">
        <w:rPr>
          <w:spacing w:val="-3"/>
        </w:rPr>
        <w:t xml:space="preserve">otice of </w:t>
      </w:r>
      <w:r w:rsidR="00572F06" w:rsidRPr="00572F06">
        <w:rPr>
          <w:spacing w:val="-3"/>
        </w:rPr>
        <w:t>a</w:t>
      </w:r>
      <w:r w:rsidR="004115EA" w:rsidRPr="00572F06">
        <w:rPr>
          <w:spacing w:val="-3"/>
        </w:rPr>
        <w:t>ppearance, in accordance with the provisions of 52 Pa. Code §1.24(b</w:t>
      </w:r>
      <w:proofErr w:type="gramStart"/>
      <w:r w:rsidR="004115EA" w:rsidRPr="00572F06">
        <w:rPr>
          <w:spacing w:val="-3"/>
        </w:rPr>
        <w:t>), and</w:t>
      </w:r>
      <w:proofErr w:type="gramEnd"/>
      <w:r w:rsidR="004115EA" w:rsidRPr="00572F06">
        <w:rPr>
          <w:spacing w:val="-3"/>
        </w:rPr>
        <w:t xml:space="preserve"> provide copies </w:t>
      </w:r>
      <w:r w:rsidR="002377B1">
        <w:rPr>
          <w:spacing w:val="-3"/>
        </w:rPr>
        <w:t xml:space="preserve">of the notice of appearance </w:t>
      </w:r>
      <w:r w:rsidR="004115EA" w:rsidRPr="00572F06">
        <w:rPr>
          <w:spacing w:val="-3"/>
        </w:rPr>
        <w:t xml:space="preserve">to the presiding officer and </w:t>
      </w:r>
      <w:r w:rsidR="006D627B">
        <w:rPr>
          <w:spacing w:val="-3"/>
        </w:rPr>
        <w:t>Respondent</w:t>
      </w:r>
      <w:r w:rsidR="004A0AA3">
        <w:rPr>
          <w:spacing w:val="-3"/>
        </w:rPr>
        <w:t xml:space="preserve"> in this matter</w:t>
      </w:r>
      <w:r w:rsidR="00337E36" w:rsidRPr="00572F06">
        <w:rPr>
          <w:spacing w:val="-3"/>
        </w:rPr>
        <w:t>,</w:t>
      </w:r>
      <w:r w:rsidR="004115EA" w:rsidRPr="00572F06">
        <w:rPr>
          <w:spacing w:val="-3"/>
        </w:rPr>
        <w:t xml:space="preserve"> </w:t>
      </w:r>
      <w:r w:rsidR="00572F06" w:rsidRPr="00572F06">
        <w:rPr>
          <w:spacing w:val="-3"/>
        </w:rPr>
        <w:t xml:space="preserve">on or before </w:t>
      </w:r>
      <w:r w:rsidR="007C58F1">
        <w:rPr>
          <w:spacing w:val="-3"/>
        </w:rPr>
        <w:t>May 25, 2018</w:t>
      </w:r>
      <w:r w:rsidR="004115EA" w:rsidRPr="00572F06">
        <w:rPr>
          <w:spacing w:val="-3"/>
        </w:rPr>
        <w:t>.</w:t>
      </w:r>
    </w:p>
    <w:p w:rsidR="004115EA" w:rsidRPr="00572F06" w:rsidRDefault="004115EA" w:rsidP="00FC6D6B">
      <w:pPr>
        <w:tabs>
          <w:tab w:val="left" w:pos="-720"/>
        </w:tabs>
        <w:suppressAutoHyphens/>
        <w:spacing w:line="360" w:lineRule="auto"/>
        <w:rPr>
          <w:spacing w:val="-3"/>
        </w:rPr>
      </w:pPr>
    </w:p>
    <w:p w:rsidR="00A739C6" w:rsidRPr="00572F06" w:rsidRDefault="00885299" w:rsidP="00FC6D6B">
      <w:pPr>
        <w:tabs>
          <w:tab w:val="left" w:pos="-720"/>
        </w:tabs>
        <w:suppressAutoHyphens/>
        <w:spacing w:line="360" w:lineRule="auto"/>
      </w:pPr>
      <w:r w:rsidRPr="00572F06">
        <w:tab/>
      </w:r>
      <w:r w:rsidRPr="00572F06">
        <w:tab/>
      </w:r>
      <w:r w:rsidR="00181AC6">
        <w:t>4.</w:t>
      </w:r>
      <w:r w:rsidRPr="00572F06">
        <w:tab/>
      </w:r>
      <w:r w:rsidR="004C5F9C" w:rsidRPr="00572F06">
        <w:t xml:space="preserve">That </w:t>
      </w:r>
      <w:r w:rsidR="00572F06" w:rsidRPr="00572F06">
        <w:t xml:space="preserve">counsel retained by </w:t>
      </w:r>
      <w:bookmarkStart w:id="2" w:name="_Hlk512418536"/>
      <w:r w:rsidR="007C58F1">
        <w:rPr>
          <w:spacing w:val="-3"/>
        </w:rPr>
        <w:t>Caravan II, LLC</w:t>
      </w:r>
      <w:bookmarkEnd w:id="2"/>
      <w:r w:rsidR="007C58F1" w:rsidRPr="00572F06">
        <w:t xml:space="preserve"> </w:t>
      </w:r>
      <w:r w:rsidR="00443B97" w:rsidRPr="00572F06">
        <w:t xml:space="preserve">must be licensed to practice law in the Commonwealth of Pennsylvania, or be admitted </w:t>
      </w:r>
      <w:r w:rsidR="007C58F1">
        <w:rPr>
          <w:i/>
          <w:spacing w:val="-3"/>
        </w:rPr>
        <w:t>pro hac vice</w:t>
      </w:r>
      <w:r w:rsidR="007C58F1" w:rsidRPr="00572F06">
        <w:rPr>
          <w:spacing w:val="-3"/>
        </w:rPr>
        <w:t xml:space="preserve">, and shall ensure that </w:t>
      </w:r>
      <w:r w:rsidR="007C58F1">
        <w:rPr>
          <w:spacing w:val="-3"/>
        </w:rPr>
        <w:t>his or her</w:t>
      </w:r>
      <w:r w:rsidR="007C58F1" w:rsidRPr="00572F06">
        <w:rPr>
          <w:spacing w:val="-3"/>
        </w:rPr>
        <w:t xml:space="preserve"> appearance is entered </w:t>
      </w:r>
      <w:r w:rsidR="00443B97" w:rsidRPr="00572F06">
        <w:t xml:space="preserve">in accordance with the provisions of 52 Pa. Code §1.24(b).  </w:t>
      </w:r>
    </w:p>
    <w:p w:rsidR="00443B97" w:rsidRPr="00572F06" w:rsidRDefault="00443B97" w:rsidP="00FC6D6B">
      <w:pPr>
        <w:tabs>
          <w:tab w:val="left" w:pos="-720"/>
        </w:tabs>
        <w:suppressAutoHyphens/>
        <w:spacing w:line="360" w:lineRule="auto"/>
      </w:pPr>
    </w:p>
    <w:p w:rsidR="00885299" w:rsidRDefault="0097045B" w:rsidP="00FC6D6B">
      <w:pPr>
        <w:tabs>
          <w:tab w:val="left" w:pos="-720"/>
        </w:tabs>
        <w:suppressAutoHyphens/>
        <w:spacing w:line="360" w:lineRule="auto"/>
        <w:rPr>
          <w:spacing w:val="-3"/>
        </w:rPr>
      </w:pPr>
      <w:r w:rsidRPr="00572F06">
        <w:tab/>
      </w:r>
      <w:r w:rsidRPr="00572F06">
        <w:tab/>
      </w:r>
      <w:r w:rsidR="00181AC6">
        <w:rPr>
          <w:spacing w:val="-3"/>
        </w:rPr>
        <w:t>5.</w:t>
      </w:r>
      <w:r w:rsidR="00807B85" w:rsidRPr="00572F06">
        <w:rPr>
          <w:spacing w:val="-3"/>
        </w:rPr>
        <w:tab/>
      </w:r>
      <w:r w:rsidR="004C5F9C" w:rsidRPr="00572F06">
        <w:rPr>
          <w:spacing w:val="-3"/>
        </w:rPr>
        <w:t xml:space="preserve">That if </w:t>
      </w:r>
      <w:r w:rsidR="007C58F1">
        <w:rPr>
          <w:spacing w:val="-3"/>
        </w:rPr>
        <w:t>Caravan II, LLC</w:t>
      </w:r>
      <w:r w:rsidR="004C5F9C" w:rsidRPr="00572F06">
        <w:rPr>
          <w:spacing w:val="-3"/>
        </w:rPr>
        <w:t xml:space="preserve"> </w:t>
      </w:r>
      <w:r w:rsidR="00443B97" w:rsidRPr="00572F06">
        <w:rPr>
          <w:spacing w:val="-3"/>
        </w:rPr>
        <w:t>do</w:t>
      </w:r>
      <w:r w:rsidR="00572F06" w:rsidRPr="00572F06">
        <w:rPr>
          <w:spacing w:val="-3"/>
        </w:rPr>
        <w:t>es</w:t>
      </w:r>
      <w:r w:rsidR="00443B97" w:rsidRPr="00572F06">
        <w:rPr>
          <w:spacing w:val="-3"/>
        </w:rPr>
        <w:t xml:space="preserve"> not provide a </w:t>
      </w:r>
      <w:r w:rsidR="00572F06" w:rsidRPr="00572F06">
        <w:rPr>
          <w:spacing w:val="-3"/>
        </w:rPr>
        <w:t>n</w:t>
      </w:r>
      <w:r w:rsidR="00443B97" w:rsidRPr="00572F06">
        <w:rPr>
          <w:spacing w:val="-3"/>
        </w:rPr>
        <w:t xml:space="preserve">otice of </w:t>
      </w:r>
      <w:r w:rsidR="00572F06" w:rsidRPr="00572F06">
        <w:rPr>
          <w:spacing w:val="-3"/>
        </w:rPr>
        <w:t>a</w:t>
      </w:r>
      <w:r w:rsidR="00443B97" w:rsidRPr="00572F06">
        <w:rPr>
          <w:spacing w:val="-3"/>
        </w:rPr>
        <w:t xml:space="preserve">ppearance of counsel </w:t>
      </w:r>
      <w:r w:rsidR="00572F06" w:rsidRPr="00572F06">
        <w:rPr>
          <w:spacing w:val="-3"/>
        </w:rPr>
        <w:t xml:space="preserve">on or before </w:t>
      </w:r>
      <w:r w:rsidR="007C58F1">
        <w:rPr>
          <w:spacing w:val="-3"/>
        </w:rPr>
        <w:t>May 25, 2018</w:t>
      </w:r>
      <w:r w:rsidR="00443B97" w:rsidRPr="00572F06">
        <w:rPr>
          <w:spacing w:val="-3"/>
        </w:rPr>
        <w:t xml:space="preserve">, </w:t>
      </w:r>
      <w:r w:rsidR="00572F06" w:rsidRPr="00572F06">
        <w:rPr>
          <w:spacing w:val="-3"/>
        </w:rPr>
        <w:t xml:space="preserve">its </w:t>
      </w:r>
      <w:r w:rsidR="007C58F1">
        <w:rPr>
          <w:spacing w:val="-3"/>
        </w:rPr>
        <w:t>complaint</w:t>
      </w:r>
      <w:r w:rsidR="00572F06" w:rsidRPr="00572F06">
        <w:rPr>
          <w:spacing w:val="-3"/>
        </w:rPr>
        <w:t xml:space="preserve"> in this matter shall </w:t>
      </w:r>
      <w:r w:rsidR="00443B97" w:rsidRPr="00572F06">
        <w:rPr>
          <w:spacing w:val="-3"/>
        </w:rPr>
        <w:t xml:space="preserve">be subject to dismissal. </w:t>
      </w:r>
    </w:p>
    <w:p w:rsidR="007C58F1" w:rsidRDefault="007C58F1" w:rsidP="00181AC6">
      <w:pPr>
        <w:tabs>
          <w:tab w:val="left" w:pos="-720"/>
        </w:tabs>
        <w:suppressAutoHyphens/>
        <w:spacing w:line="360" w:lineRule="auto"/>
        <w:rPr>
          <w:spacing w:val="-3"/>
        </w:rPr>
      </w:pPr>
      <w:r>
        <w:rPr>
          <w:spacing w:val="-3"/>
        </w:rPr>
        <w:tab/>
      </w:r>
    </w:p>
    <w:p w:rsidR="002377B1" w:rsidRPr="00572F06" w:rsidRDefault="002377B1" w:rsidP="00FC6D6B">
      <w:pPr>
        <w:spacing w:line="360" w:lineRule="auto"/>
        <w:rPr>
          <w:spacing w:val="-3"/>
        </w:rPr>
      </w:pPr>
    </w:p>
    <w:p w:rsidR="00443B97" w:rsidRPr="00572F06" w:rsidRDefault="00443B97" w:rsidP="00FC6D6B">
      <w:pPr>
        <w:pStyle w:val="ParaTab1"/>
        <w:tabs>
          <w:tab w:val="clear" w:pos="-720"/>
        </w:tabs>
        <w:spacing w:line="360" w:lineRule="auto"/>
        <w:ind w:firstLine="0"/>
        <w:rPr>
          <w:rFonts w:ascii="Times New Roman" w:hAnsi="Times New Roman" w:cs="Times New Roman"/>
          <w:spacing w:val="-3"/>
        </w:rPr>
      </w:pPr>
    </w:p>
    <w:p w:rsidR="00BC2C26" w:rsidRPr="00FC6D6B" w:rsidRDefault="00885299" w:rsidP="0097045B">
      <w:pPr>
        <w:pStyle w:val="ParaTab1"/>
        <w:tabs>
          <w:tab w:val="clear" w:pos="-720"/>
        </w:tabs>
        <w:ind w:firstLine="0"/>
        <w:rPr>
          <w:rFonts w:ascii="Times New Roman" w:hAnsi="Times New Roman" w:cs="Times New Roman"/>
          <w:spacing w:val="-3"/>
          <w:u w:val="single"/>
        </w:rPr>
      </w:pPr>
      <w:r w:rsidRPr="00572F06">
        <w:rPr>
          <w:rFonts w:ascii="Times New Roman" w:hAnsi="Times New Roman" w:cs="Times New Roman"/>
          <w:spacing w:val="-3"/>
        </w:rPr>
        <w:t>Date:</w:t>
      </w:r>
      <w:r w:rsidRPr="00572F06">
        <w:rPr>
          <w:rFonts w:ascii="Times New Roman" w:hAnsi="Times New Roman" w:cs="Times New Roman"/>
          <w:spacing w:val="-3"/>
        </w:rPr>
        <w:tab/>
      </w:r>
      <w:r w:rsidR="007C58F1">
        <w:rPr>
          <w:rFonts w:ascii="Times New Roman" w:hAnsi="Times New Roman" w:cs="Times New Roman"/>
          <w:spacing w:val="-3"/>
          <w:u w:val="single"/>
        </w:rPr>
        <w:t>April 25, 2018</w:t>
      </w:r>
      <w:r w:rsidR="007C58F1">
        <w:rPr>
          <w:rFonts w:ascii="Times New Roman" w:hAnsi="Times New Roman" w:cs="Times New Roman"/>
          <w:spacing w:val="-3"/>
          <w:u w:val="single"/>
        </w:rPr>
        <w:tab/>
      </w:r>
      <w:r w:rsidR="00FF2287" w:rsidRPr="00572F06">
        <w:rPr>
          <w:rFonts w:ascii="Times New Roman" w:hAnsi="Times New Roman" w:cs="Times New Roman"/>
          <w:spacing w:val="-3"/>
        </w:rPr>
        <w:tab/>
      </w:r>
      <w:r w:rsidR="0097045B" w:rsidRPr="00572F06">
        <w:rPr>
          <w:rFonts w:ascii="Times New Roman" w:hAnsi="Times New Roman" w:cs="Times New Roman"/>
          <w:spacing w:val="-3"/>
        </w:rPr>
        <w:tab/>
      </w:r>
      <w:r w:rsidR="0097045B" w:rsidRPr="00572F06">
        <w:rPr>
          <w:rFonts w:ascii="Times New Roman" w:hAnsi="Times New Roman" w:cs="Times New Roman"/>
          <w:spacing w:val="-3"/>
        </w:rPr>
        <w:tab/>
      </w:r>
      <w:r w:rsidR="0097045B" w:rsidRPr="00572F06">
        <w:rPr>
          <w:rFonts w:ascii="Times New Roman" w:hAnsi="Times New Roman" w:cs="Times New Roman"/>
          <w:spacing w:val="-3"/>
        </w:rPr>
        <w:tab/>
      </w:r>
      <w:r w:rsidR="00FC6D6B">
        <w:rPr>
          <w:rFonts w:ascii="Times New Roman" w:hAnsi="Times New Roman" w:cs="Times New Roman"/>
          <w:spacing w:val="-3"/>
          <w:u w:val="single"/>
        </w:rPr>
        <w:tab/>
      </w:r>
      <w:r w:rsidR="00FC6D6B">
        <w:rPr>
          <w:rFonts w:ascii="Times New Roman" w:hAnsi="Times New Roman" w:cs="Times New Roman"/>
          <w:spacing w:val="-3"/>
          <w:u w:val="single"/>
        </w:rPr>
        <w:tab/>
      </w:r>
      <w:r w:rsidR="00FC6D6B">
        <w:rPr>
          <w:rFonts w:ascii="Times New Roman" w:hAnsi="Times New Roman" w:cs="Times New Roman"/>
          <w:spacing w:val="-3"/>
          <w:u w:val="single"/>
        </w:rPr>
        <w:tab/>
      </w:r>
      <w:r w:rsidR="00FC6D6B">
        <w:rPr>
          <w:rFonts w:ascii="Times New Roman" w:hAnsi="Times New Roman" w:cs="Times New Roman"/>
          <w:spacing w:val="-3"/>
          <w:u w:val="single"/>
        </w:rPr>
        <w:tab/>
      </w:r>
      <w:r w:rsidR="00FC6D6B">
        <w:rPr>
          <w:rFonts w:ascii="Times New Roman" w:hAnsi="Times New Roman" w:cs="Times New Roman"/>
          <w:spacing w:val="-3"/>
          <w:u w:val="single"/>
        </w:rPr>
        <w:tab/>
      </w:r>
    </w:p>
    <w:p w:rsidR="00885299" w:rsidRPr="00572F06" w:rsidRDefault="00FC6D6B" w:rsidP="0088529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C58F1">
        <w:rPr>
          <w:rFonts w:ascii="Times New Roman" w:hAnsi="Times New Roman" w:cs="Times New Roman"/>
          <w:spacing w:val="-3"/>
        </w:rPr>
        <w:t>Benjamin J. Myers</w:t>
      </w:r>
    </w:p>
    <w:p w:rsidR="00D602EC" w:rsidRDefault="00885299" w:rsidP="00CE69F9">
      <w:pPr>
        <w:pStyle w:val="ParaTab1"/>
        <w:ind w:firstLine="0"/>
        <w:rPr>
          <w:rFonts w:ascii="Times New Roman" w:hAnsi="Times New Roman" w:cs="Times New Roman"/>
          <w:spacing w:val="-3"/>
        </w:rPr>
      </w:pPr>
      <w:r w:rsidRPr="00572F06">
        <w:rPr>
          <w:rFonts w:ascii="Times New Roman" w:hAnsi="Times New Roman" w:cs="Times New Roman"/>
          <w:spacing w:val="-3"/>
        </w:rPr>
        <w:tab/>
      </w:r>
      <w:r w:rsidRPr="00572F06">
        <w:rPr>
          <w:rFonts w:ascii="Times New Roman" w:hAnsi="Times New Roman" w:cs="Times New Roman"/>
          <w:spacing w:val="-3"/>
        </w:rPr>
        <w:tab/>
      </w:r>
      <w:r w:rsidRPr="00572F06">
        <w:rPr>
          <w:rFonts w:ascii="Times New Roman" w:hAnsi="Times New Roman" w:cs="Times New Roman"/>
          <w:spacing w:val="-3"/>
        </w:rPr>
        <w:tab/>
      </w:r>
      <w:r w:rsidRPr="00572F06">
        <w:rPr>
          <w:rFonts w:ascii="Times New Roman" w:hAnsi="Times New Roman" w:cs="Times New Roman"/>
          <w:spacing w:val="-3"/>
        </w:rPr>
        <w:tab/>
      </w:r>
      <w:r w:rsidRPr="00572F06">
        <w:rPr>
          <w:rFonts w:ascii="Times New Roman" w:hAnsi="Times New Roman" w:cs="Times New Roman"/>
          <w:spacing w:val="-3"/>
        </w:rPr>
        <w:tab/>
      </w:r>
      <w:r w:rsidRPr="00572F06">
        <w:rPr>
          <w:rFonts w:ascii="Times New Roman" w:hAnsi="Times New Roman" w:cs="Times New Roman"/>
          <w:spacing w:val="-3"/>
        </w:rPr>
        <w:tab/>
      </w:r>
      <w:r w:rsidRPr="00572F06">
        <w:rPr>
          <w:rFonts w:ascii="Times New Roman" w:hAnsi="Times New Roman" w:cs="Times New Roman"/>
          <w:spacing w:val="-3"/>
        </w:rPr>
        <w:tab/>
        <w:t>Administrative Law Jud</w:t>
      </w:r>
      <w:r w:rsidR="00CE69F9">
        <w:rPr>
          <w:rFonts w:ascii="Times New Roman" w:hAnsi="Times New Roman" w:cs="Times New Roman"/>
          <w:spacing w:val="-3"/>
        </w:rPr>
        <w:t>ge</w:t>
      </w:r>
    </w:p>
    <w:p w:rsidR="003D08BD" w:rsidRDefault="003D08BD" w:rsidP="00CE69F9">
      <w:pPr>
        <w:pStyle w:val="ParaTab1"/>
        <w:ind w:firstLine="0"/>
        <w:rPr>
          <w:rFonts w:ascii="Times New Roman" w:hAnsi="Times New Roman" w:cs="Times New Roman"/>
          <w:spacing w:val="-3"/>
        </w:rPr>
      </w:pPr>
    </w:p>
    <w:p w:rsidR="003D08BD" w:rsidRDefault="003D08BD" w:rsidP="00CE69F9">
      <w:pPr>
        <w:pStyle w:val="ParaTab1"/>
        <w:ind w:firstLine="0"/>
        <w:rPr>
          <w:rFonts w:ascii="Times New Roman" w:hAnsi="Times New Roman" w:cs="Times New Roman"/>
          <w:spacing w:val="-3"/>
        </w:rPr>
      </w:pPr>
    </w:p>
    <w:p w:rsidR="003D08BD" w:rsidRDefault="003D08BD" w:rsidP="00CE69F9">
      <w:pPr>
        <w:pStyle w:val="ParaTab1"/>
        <w:ind w:firstLine="0"/>
        <w:rPr>
          <w:rFonts w:ascii="Times New Roman" w:hAnsi="Times New Roman" w:cs="Times New Roman"/>
          <w:spacing w:val="-3"/>
        </w:rPr>
        <w:sectPr w:rsidR="003D08BD">
          <w:footerReference w:type="default" r:id="rId7"/>
          <w:pgSz w:w="12240" w:h="15840"/>
          <w:pgMar w:top="1440" w:right="1440" w:bottom="1440" w:left="1440" w:header="720" w:footer="720" w:gutter="0"/>
          <w:cols w:space="720"/>
          <w:docGrid w:linePitch="360"/>
        </w:sectPr>
      </w:pPr>
    </w:p>
    <w:p w:rsidR="003D08BD" w:rsidRDefault="003D08BD" w:rsidP="003D08BD">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C-2018-2647292 - ANDREW MENICHINO FOR CARAVAN II LLC v. PENNSYLVANIA POWER CO</w:t>
      </w:r>
      <w:r>
        <w:rPr>
          <w:rFonts w:ascii="Microsoft Sans Serif" w:eastAsia="Microsoft Sans Serif" w:hAnsi="Microsoft Sans Serif" w:cs="Microsoft Sans Serif"/>
          <w:b/>
          <w:u w:val="single"/>
        </w:rPr>
        <w:cr/>
      </w:r>
    </w:p>
    <w:p w:rsidR="003D08BD" w:rsidRDefault="003D08BD" w:rsidP="003D08BD">
      <w:pPr>
        <w:contextualSpacing/>
        <w:rPr>
          <w:rFonts w:ascii="Microsoft Sans Serif" w:eastAsia="Microsoft Sans Serif" w:hAnsi="Microsoft Sans Serif" w:cs="Microsoft Sans Serif"/>
          <w:i/>
          <w:u w:val="single"/>
        </w:rPr>
      </w:pPr>
      <w:r w:rsidRPr="002B5A6F">
        <w:rPr>
          <w:rFonts w:ascii="Microsoft Sans Serif" w:eastAsia="Microsoft Sans Serif" w:hAnsi="Microsoft Sans Serif" w:cs="Microsoft Sans Serif"/>
          <w:i/>
          <w:u w:val="single"/>
        </w:rPr>
        <w:t xml:space="preserve">REVISED </w:t>
      </w:r>
      <w:r>
        <w:rPr>
          <w:rFonts w:ascii="Microsoft Sans Serif" w:eastAsia="Microsoft Sans Serif" w:hAnsi="Microsoft Sans Serif" w:cs="Microsoft Sans Serif"/>
          <w:i/>
          <w:u w:val="single"/>
        </w:rPr>
        <w:t>4/25/</w:t>
      </w:r>
      <w:r w:rsidRPr="002B5A6F">
        <w:rPr>
          <w:rFonts w:ascii="Microsoft Sans Serif" w:eastAsia="Microsoft Sans Serif" w:hAnsi="Microsoft Sans Serif" w:cs="Microsoft Sans Serif"/>
          <w:i/>
          <w:u w:val="single"/>
        </w:rPr>
        <w:t>18</w:t>
      </w:r>
    </w:p>
    <w:p w:rsidR="003D08BD" w:rsidRDefault="003D08BD" w:rsidP="003D08BD">
      <w:pPr>
        <w:contextualSpacing/>
        <w:rPr>
          <w:rFonts w:ascii="Microsoft Sans Serif" w:eastAsia="Microsoft Sans Serif" w:hAnsi="Microsoft Sans Serif" w:cs="Microsoft Sans Serif"/>
          <w:b/>
          <w:u w:val="single"/>
        </w:rPr>
      </w:pPr>
    </w:p>
    <w:p w:rsidR="003D08BD" w:rsidRDefault="003D08BD" w:rsidP="003D08BD">
      <w:pPr>
        <w:contextualSpacing/>
        <w:rPr>
          <w:rFonts w:ascii="Microsoft Sans Serif" w:eastAsia="Microsoft Sans Serif" w:hAnsi="Microsoft Sans Serif" w:cs="Microsoft Sans Serif"/>
          <w:b/>
          <w:u w:val="single"/>
        </w:rPr>
      </w:pPr>
    </w:p>
    <w:p w:rsidR="003D08BD" w:rsidRPr="00A26DD5" w:rsidRDefault="003D08BD" w:rsidP="003D08BD">
      <w:pPr>
        <w:contextualSpacing/>
        <w:rPr>
          <w:rFonts w:ascii="Microsoft Sans Serif" w:eastAsia="Microsoft Sans Serif" w:hAnsi="Microsoft Sans Serif" w:cs="Microsoft Sans Serif"/>
        </w:rPr>
      </w:pPr>
      <w:bookmarkStart w:id="3" w:name="_Hlk512420880"/>
      <w:r>
        <w:rPr>
          <w:rFonts w:ascii="Microsoft Sans Serif" w:eastAsia="Microsoft Sans Serif" w:hAnsi="Microsoft Sans Serif" w:cs="Microsoft Sans Serif"/>
        </w:rPr>
        <w:t>ANDREW MENICHINO</w:t>
      </w:r>
      <w:r>
        <w:rPr>
          <w:rFonts w:ascii="Microsoft Sans Serif" w:eastAsia="Microsoft Sans Serif" w:hAnsi="Microsoft Sans Serif" w:cs="Microsoft Sans Serif"/>
        </w:rPr>
        <w:cr/>
        <w:t>CARAVAN II LLC</w:t>
      </w:r>
      <w:r>
        <w:rPr>
          <w:rFonts w:ascii="Microsoft Sans Serif" w:eastAsia="Microsoft Sans Serif" w:hAnsi="Microsoft Sans Serif" w:cs="Microsoft Sans Serif"/>
        </w:rPr>
        <w:cr/>
        <w:t>1465 SAMPSON STREET</w:t>
      </w:r>
      <w:r>
        <w:rPr>
          <w:rFonts w:ascii="Microsoft Sans Serif" w:eastAsia="Microsoft Sans Serif" w:hAnsi="Microsoft Sans Serif" w:cs="Microsoft Sans Serif"/>
        </w:rPr>
        <w:cr/>
        <w:t>NEW CASTLE PA  16101</w:t>
      </w:r>
      <w:r>
        <w:rPr>
          <w:rFonts w:ascii="Microsoft Sans Serif" w:eastAsia="Microsoft Sans Serif" w:hAnsi="Microsoft Sans Serif" w:cs="Microsoft Sans Serif"/>
        </w:rPr>
        <w:cr/>
      </w:r>
      <w:bookmarkEnd w:id="3"/>
      <w:r w:rsidRPr="00451625">
        <w:rPr>
          <w:rFonts w:ascii="Microsoft Sans Serif" w:eastAsia="Microsoft Sans Serif" w:hAnsi="Microsoft Sans Serif" w:cs="Microsoft Sans Serif"/>
          <w:b/>
        </w:rPr>
        <w:t>724.598.1001</w:t>
      </w:r>
      <w:r>
        <w:rPr>
          <w:rFonts w:ascii="Microsoft Sans Serif" w:eastAsia="Microsoft Sans Serif" w:hAnsi="Microsoft Sans Serif" w:cs="Microsoft Sans Serif"/>
        </w:rPr>
        <w:cr/>
      </w:r>
    </w:p>
    <w:p w:rsidR="003D08BD" w:rsidRPr="00E4432B" w:rsidRDefault="003D08BD" w:rsidP="003D08BD">
      <w:pPr>
        <w:contextualSpacing/>
        <w:rPr>
          <w:b/>
          <w:i/>
          <w:u w:val="single"/>
        </w:rPr>
      </w:pPr>
      <w:r>
        <w:rPr>
          <w:rFonts w:ascii="Microsoft Sans Serif" w:eastAsia="Microsoft Sans Serif" w:hAnsi="Microsoft Sans Serif" w:cs="Microsoft Sans Serif"/>
        </w:rP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451625">
        <w:rPr>
          <w:rFonts w:ascii="Microsoft Sans Serif" w:eastAsia="Microsoft Sans Serif" w:hAnsi="Microsoft Sans Serif" w:cs="Microsoft Sans Serif"/>
          <w:b/>
        </w:rPr>
        <w:t>610.921.6203</w:t>
      </w:r>
      <w:r>
        <w:rPr>
          <w:rFonts w:ascii="Microsoft Sans Serif" w:eastAsia="Microsoft Sans Serif" w:hAnsi="Microsoft Sans Serif" w:cs="Microsoft Sans Serif"/>
        </w:rPr>
        <w:cr/>
        <w:t>-</w:t>
      </w:r>
      <w:r>
        <w:rPr>
          <w:rFonts w:ascii="Microsoft Sans Serif" w:eastAsia="Microsoft Sans Serif" w:hAnsi="Microsoft Sans Serif" w:cs="Microsoft Sans Serif"/>
          <w:b/>
          <w:i/>
          <w:u w:val="single"/>
        </w:rPr>
        <w:t>E-SERVE-</w:t>
      </w:r>
    </w:p>
    <w:p w:rsidR="003D08BD" w:rsidRPr="00FC6D6B" w:rsidRDefault="003D08BD" w:rsidP="00CE69F9">
      <w:pPr>
        <w:pStyle w:val="ParaTab1"/>
        <w:ind w:firstLine="0"/>
        <w:rPr>
          <w:rFonts w:ascii="Times New Roman" w:hAnsi="Times New Roman" w:cs="Times New Roman"/>
          <w:spacing w:val="-3"/>
        </w:rPr>
      </w:pPr>
      <w:bookmarkStart w:id="4" w:name="_GoBack"/>
      <w:bookmarkEnd w:id="4"/>
    </w:p>
    <w:sectPr w:rsidR="003D08BD" w:rsidRPr="00FC6D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106" w:rsidRDefault="002C1106">
      <w:r>
        <w:separator/>
      </w:r>
    </w:p>
  </w:endnote>
  <w:endnote w:type="continuationSeparator" w:id="0">
    <w:p w:rsidR="002C1106" w:rsidRDefault="002C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8BD" w:rsidRPr="003D08BD" w:rsidRDefault="003D08BD">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282077"/>
      <w:docPartObj>
        <w:docPartGallery w:val="Page Numbers (Bottom of Page)"/>
        <w:docPartUnique/>
      </w:docPartObj>
    </w:sdtPr>
    <w:sdtEndPr>
      <w:rPr>
        <w:noProof/>
        <w:sz w:val="20"/>
        <w:szCs w:val="20"/>
      </w:rPr>
    </w:sdtEndPr>
    <w:sdtContent>
      <w:p w:rsidR="003D08BD" w:rsidRPr="003D08BD" w:rsidRDefault="003D08BD">
        <w:pPr>
          <w:pStyle w:val="Footer"/>
          <w:jc w:val="center"/>
          <w:rPr>
            <w:sz w:val="20"/>
            <w:szCs w:val="20"/>
          </w:rPr>
        </w:pPr>
        <w:r w:rsidRPr="003D08BD">
          <w:rPr>
            <w:sz w:val="20"/>
            <w:szCs w:val="20"/>
          </w:rPr>
          <w:fldChar w:fldCharType="begin"/>
        </w:r>
        <w:r w:rsidRPr="003D08BD">
          <w:rPr>
            <w:sz w:val="20"/>
            <w:szCs w:val="20"/>
          </w:rPr>
          <w:instrText xml:space="preserve"> PAGE   \* MERGEFORMAT </w:instrText>
        </w:r>
        <w:r w:rsidRPr="003D08BD">
          <w:rPr>
            <w:sz w:val="20"/>
            <w:szCs w:val="20"/>
          </w:rPr>
          <w:fldChar w:fldCharType="separate"/>
        </w:r>
        <w:r w:rsidRPr="003D08BD">
          <w:rPr>
            <w:noProof/>
            <w:sz w:val="20"/>
            <w:szCs w:val="20"/>
          </w:rPr>
          <w:t>2</w:t>
        </w:r>
        <w:r w:rsidRPr="003D08B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8BD" w:rsidRPr="003D08BD" w:rsidRDefault="003D08B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106" w:rsidRDefault="002C1106">
      <w:r>
        <w:separator/>
      </w:r>
    </w:p>
  </w:footnote>
  <w:footnote w:type="continuationSeparator" w:id="0">
    <w:p w:rsidR="002C1106" w:rsidRDefault="002C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75"/>
    <w:rsid w:val="0000063A"/>
    <w:rsid w:val="0000081E"/>
    <w:rsid w:val="00000878"/>
    <w:rsid w:val="000013B2"/>
    <w:rsid w:val="00002525"/>
    <w:rsid w:val="00002766"/>
    <w:rsid w:val="000033F6"/>
    <w:rsid w:val="00003E69"/>
    <w:rsid w:val="00003E7E"/>
    <w:rsid w:val="000061A0"/>
    <w:rsid w:val="0000651B"/>
    <w:rsid w:val="000067BF"/>
    <w:rsid w:val="00007023"/>
    <w:rsid w:val="00007CDA"/>
    <w:rsid w:val="0001019B"/>
    <w:rsid w:val="00011880"/>
    <w:rsid w:val="00011B40"/>
    <w:rsid w:val="0001304B"/>
    <w:rsid w:val="000135D1"/>
    <w:rsid w:val="00013A16"/>
    <w:rsid w:val="00013CA0"/>
    <w:rsid w:val="00014951"/>
    <w:rsid w:val="00014C9F"/>
    <w:rsid w:val="0001522B"/>
    <w:rsid w:val="0001743F"/>
    <w:rsid w:val="00020A31"/>
    <w:rsid w:val="000212A3"/>
    <w:rsid w:val="00022D67"/>
    <w:rsid w:val="00022F5B"/>
    <w:rsid w:val="00023148"/>
    <w:rsid w:val="00023E22"/>
    <w:rsid w:val="0002474F"/>
    <w:rsid w:val="00025641"/>
    <w:rsid w:val="00025EA3"/>
    <w:rsid w:val="000265B0"/>
    <w:rsid w:val="00027A59"/>
    <w:rsid w:val="00030A15"/>
    <w:rsid w:val="00030BF3"/>
    <w:rsid w:val="000321FD"/>
    <w:rsid w:val="00032C0B"/>
    <w:rsid w:val="0003377E"/>
    <w:rsid w:val="00035537"/>
    <w:rsid w:val="00035A09"/>
    <w:rsid w:val="000364B2"/>
    <w:rsid w:val="0003657F"/>
    <w:rsid w:val="0003675C"/>
    <w:rsid w:val="00036C6A"/>
    <w:rsid w:val="00037938"/>
    <w:rsid w:val="000416AF"/>
    <w:rsid w:val="00041EC6"/>
    <w:rsid w:val="00042CF9"/>
    <w:rsid w:val="0004563A"/>
    <w:rsid w:val="000524FB"/>
    <w:rsid w:val="00052C7F"/>
    <w:rsid w:val="0005391E"/>
    <w:rsid w:val="00053956"/>
    <w:rsid w:val="00053FE0"/>
    <w:rsid w:val="000540E5"/>
    <w:rsid w:val="00054500"/>
    <w:rsid w:val="000547DB"/>
    <w:rsid w:val="00055456"/>
    <w:rsid w:val="00056B2C"/>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311"/>
    <w:rsid w:val="00077776"/>
    <w:rsid w:val="00077C61"/>
    <w:rsid w:val="000802BF"/>
    <w:rsid w:val="00080CC2"/>
    <w:rsid w:val="000812AF"/>
    <w:rsid w:val="000844FA"/>
    <w:rsid w:val="0008498A"/>
    <w:rsid w:val="00087166"/>
    <w:rsid w:val="0008742D"/>
    <w:rsid w:val="000906D7"/>
    <w:rsid w:val="00090732"/>
    <w:rsid w:val="00092606"/>
    <w:rsid w:val="0009386B"/>
    <w:rsid w:val="00093EE8"/>
    <w:rsid w:val="00094226"/>
    <w:rsid w:val="00096E97"/>
    <w:rsid w:val="00097D99"/>
    <w:rsid w:val="000A0E4B"/>
    <w:rsid w:val="000A133F"/>
    <w:rsid w:val="000A16F1"/>
    <w:rsid w:val="000A17DF"/>
    <w:rsid w:val="000A1D4E"/>
    <w:rsid w:val="000A2133"/>
    <w:rsid w:val="000A22B0"/>
    <w:rsid w:val="000A264A"/>
    <w:rsid w:val="000A2F77"/>
    <w:rsid w:val="000A32FE"/>
    <w:rsid w:val="000A3CDE"/>
    <w:rsid w:val="000A4CE6"/>
    <w:rsid w:val="000A5E9E"/>
    <w:rsid w:val="000A68C4"/>
    <w:rsid w:val="000A7B7C"/>
    <w:rsid w:val="000B25CF"/>
    <w:rsid w:val="000B28BF"/>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A76"/>
    <w:rsid w:val="000D234D"/>
    <w:rsid w:val="000D26E8"/>
    <w:rsid w:val="000D2EF7"/>
    <w:rsid w:val="000D34EE"/>
    <w:rsid w:val="000D36A2"/>
    <w:rsid w:val="000D3B3C"/>
    <w:rsid w:val="000D3B40"/>
    <w:rsid w:val="000D3DAB"/>
    <w:rsid w:val="000D4072"/>
    <w:rsid w:val="000D41A8"/>
    <w:rsid w:val="000D5BB3"/>
    <w:rsid w:val="000D5C22"/>
    <w:rsid w:val="000D6F07"/>
    <w:rsid w:val="000E0FF2"/>
    <w:rsid w:val="000E2D56"/>
    <w:rsid w:val="000E2EFF"/>
    <w:rsid w:val="000E3339"/>
    <w:rsid w:val="000E513B"/>
    <w:rsid w:val="000E51D4"/>
    <w:rsid w:val="000E6568"/>
    <w:rsid w:val="000E6CF2"/>
    <w:rsid w:val="000F1E4B"/>
    <w:rsid w:val="000F3553"/>
    <w:rsid w:val="000F3769"/>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D04"/>
    <w:rsid w:val="00105EF9"/>
    <w:rsid w:val="0010652A"/>
    <w:rsid w:val="00107EB7"/>
    <w:rsid w:val="00110ABB"/>
    <w:rsid w:val="00111610"/>
    <w:rsid w:val="00111CAD"/>
    <w:rsid w:val="001128A4"/>
    <w:rsid w:val="0011320A"/>
    <w:rsid w:val="00113447"/>
    <w:rsid w:val="0011361A"/>
    <w:rsid w:val="00113843"/>
    <w:rsid w:val="00114215"/>
    <w:rsid w:val="00114B14"/>
    <w:rsid w:val="0011550A"/>
    <w:rsid w:val="00115A15"/>
    <w:rsid w:val="0011739F"/>
    <w:rsid w:val="001174B5"/>
    <w:rsid w:val="001201B0"/>
    <w:rsid w:val="00120A85"/>
    <w:rsid w:val="00121631"/>
    <w:rsid w:val="0012185A"/>
    <w:rsid w:val="00122C4D"/>
    <w:rsid w:val="00122D33"/>
    <w:rsid w:val="00122E80"/>
    <w:rsid w:val="0012482D"/>
    <w:rsid w:val="001248F2"/>
    <w:rsid w:val="00126579"/>
    <w:rsid w:val="001269AE"/>
    <w:rsid w:val="001269D3"/>
    <w:rsid w:val="0012719F"/>
    <w:rsid w:val="0012735A"/>
    <w:rsid w:val="00127A8E"/>
    <w:rsid w:val="00127B45"/>
    <w:rsid w:val="00127C7B"/>
    <w:rsid w:val="00130A7D"/>
    <w:rsid w:val="00131D99"/>
    <w:rsid w:val="00133188"/>
    <w:rsid w:val="0013568E"/>
    <w:rsid w:val="00135B84"/>
    <w:rsid w:val="00136610"/>
    <w:rsid w:val="00136795"/>
    <w:rsid w:val="00140001"/>
    <w:rsid w:val="001403DF"/>
    <w:rsid w:val="00140B80"/>
    <w:rsid w:val="00141571"/>
    <w:rsid w:val="001426E3"/>
    <w:rsid w:val="00142B01"/>
    <w:rsid w:val="00143219"/>
    <w:rsid w:val="00144BBD"/>
    <w:rsid w:val="00145050"/>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21D9"/>
    <w:rsid w:val="00162A6B"/>
    <w:rsid w:val="00163755"/>
    <w:rsid w:val="00163CC6"/>
    <w:rsid w:val="001653E7"/>
    <w:rsid w:val="00170098"/>
    <w:rsid w:val="00170BD9"/>
    <w:rsid w:val="00170BDC"/>
    <w:rsid w:val="0017679B"/>
    <w:rsid w:val="00176D80"/>
    <w:rsid w:val="00180937"/>
    <w:rsid w:val="0018173F"/>
    <w:rsid w:val="00181AC6"/>
    <w:rsid w:val="0018267A"/>
    <w:rsid w:val="00183085"/>
    <w:rsid w:val="001830E9"/>
    <w:rsid w:val="00184AC8"/>
    <w:rsid w:val="00186917"/>
    <w:rsid w:val="001870D3"/>
    <w:rsid w:val="001918F2"/>
    <w:rsid w:val="001926F5"/>
    <w:rsid w:val="0019274A"/>
    <w:rsid w:val="00192C3A"/>
    <w:rsid w:val="0019377F"/>
    <w:rsid w:val="00193BAC"/>
    <w:rsid w:val="00193D30"/>
    <w:rsid w:val="001940D2"/>
    <w:rsid w:val="001943DB"/>
    <w:rsid w:val="00196019"/>
    <w:rsid w:val="00196539"/>
    <w:rsid w:val="00197AAF"/>
    <w:rsid w:val="001A17E9"/>
    <w:rsid w:val="001A1DA8"/>
    <w:rsid w:val="001A2283"/>
    <w:rsid w:val="001A29EE"/>
    <w:rsid w:val="001A4667"/>
    <w:rsid w:val="001A599F"/>
    <w:rsid w:val="001A5B0F"/>
    <w:rsid w:val="001A5D49"/>
    <w:rsid w:val="001A667C"/>
    <w:rsid w:val="001A7EAF"/>
    <w:rsid w:val="001B0B5D"/>
    <w:rsid w:val="001B46B8"/>
    <w:rsid w:val="001B4717"/>
    <w:rsid w:val="001B4E79"/>
    <w:rsid w:val="001B679B"/>
    <w:rsid w:val="001B6A52"/>
    <w:rsid w:val="001B6E02"/>
    <w:rsid w:val="001B72B9"/>
    <w:rsid w:val="001B7455"/>
    <w:rsid w:val="001C03E4"/>
    <w:rsid w:val="001C0B2D"/>
    <w:rsid w:val="001C1BA1"/>
    <w:rsid w:val="001C2FAD"/>
    <w:rsid w:val="001C336D"/>
    <w:rsid w:val="001C3E21"/>
    <w:rsid w:val="001C4453"/>
    <w:rsid w:val="001C47AE"/>
    <w:rsid w:val="001C55D3"/>
    <w:rsid w:val="001C5947"/>
    <w:rsid w:val="001C75CA"/>
    <w:rsid w:val="001C7FE1"/>
    <w:rsid w:val="001D0D17"/>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4526"/>
    <w:rsid w:val="002152AA"/>
    <w:rsid w:val="002165EA"/>
    <w:rsid w:val="00216BC1"/>
    <w:rsid w:val="00216C7D"/>
    <w:rsid w:val="00216D2D"/>
    <w:rsid w:val="00217AEF"/>
    <w:rsid w:val="00222BE3"/>
    <w:rsid w:val="00223070"/>
    <w:rsid w:val="00225952"/>
    <w:rsid w:val="00225BCE"/>
    <w:rsid w:val="00225EDE"/>
    <w:rsid w:val="00227F47"/>
    <w:rsid w:val="00230D55"/>
    <w:rsid w:val="00231CD6"/>
    <w:rsid w:val="0023259B"/>
    <w:rsid w:val="00232A12"/>
    <w:rsid w:val="00232C39"/>
    <w:rsid w:val="00233A78"/>
    <w:rsid w:val="00233CE9"/>
    <w:rsid w:val="00234821"/>
    <w:rsid w:val="00234D18"/>
    <w:rsid w:val="00236F06"/>
    <w:rsid w:val="002373ED"/>
    <w:rsid w:val="00237585"/>
    <w:rsid w:val="002377B1"/>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6D1"/>
    <w:rsid w:val="00246953"/>
    <w:rsid w:val="00246A75"/>
    <w:rsid w:val="00247C18"/>
    <w:rsid w:val="0025045D"/>
    <w:rsid w:val="00251176"/>
    <w:rsid w:val="00251EC6"/>
    <w:rsid w:val="00251F36"/>
    <w:rsid w:val="00254B7E"/>
    <w:rsid w:val="00254C81"/>
    <w:rsid w:val="00254F6B"/>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4435"/>
    <w:rsid w:val="00274F84"/>
    <w:rsid w:val="002809DC"/>
    <w:rsid w:val="00280ADF"/>
    <w:rsid w:val="00280CDF"/>
    <w:rsid w:val="00282BCF"/>
    <w:rsid w:val="00283045"/>
    <w:rsid w:val="00283A21"/>
    <w:rsid w:val="00284213"/>
    <w:rsid w:val="00284E0B"/>
    <w:rsid w:val="00286258"/>
    <w:rsid w:val="00286A1F"/>
    <w:rsid w:val="00286DAB"/>
    <w:rsid w:val="00286E8D"/>
    <w:rsid w:val="002876AD"/>
    <w:rsid w:val="002921B4"/>
    <w:rsid w:val="002925FC"/>
    <w:rsid w:val="00292853"/>
    <w:rsid w:val="00292AC5"/>
    <w:rsid w:val="002930E1"/>
    <w:rsid w:val="002931E1"/>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8"/>
    <w:rsid w:val="002A3ED7"/>
    <w:rsid w:val="002A67CC"/>
    <w:rsid w:val="002A7799"/>
    <w:rsid w:val="002A7F46"/>
    <w:rsid w:val="002A7FDD"/>
    <w:rsid w:val="002B1482"/>
    <w:rsid w:val="002B2FBA"/>
    <w:rsid w:val="002B32B9"/>
    <w:rsid w:val="002B4184"/>
    <w:rsid w:val="002B450A"/>
    <w:rsid w:val="002B47D3"/>
    <w:rsid w:val="002B6284"/>
    <w:rsid w:val="002B63C1"/>
    <w:rsid w:val="002B6FB5"/>
    <w:rsid w:val="002B7062"/>
    <w:rsid w:val="002B796D"/>
    <w:rsid w:val="002B7C6C"/>
    <w:rsid w:val="002C03B5"/>
    <w:rsid w:val="002C0B28"/>
    <w:rsid w:val="002C1106"/>
    <w:rsid w:val="002C14E2"/>
    <w:rsid w:val="002C1615"/>
    <w:rsid w:val="002C1735"/>
    <w:rsid w:val="002C1AAD"/>
    <w:rsid w:val="002C26FE"/>
    <w:rsid w:val="002C27A7"/>
    <w:rsid w:val="002C2BDD"/>
    <w:rsid w:val="002C3389"/>
    <w:rsid w:val="002C3E16"/>
    <w:rsid w:val="002C439A"/>
    <w:rsid w:val="002C5079"/>
    <w:rsid w:val="002C56C4"/>
    <w:rsid w:val="002C5F03"/>
    <w:rsid w:val="002C7450"/>
    <w:rsid w:val="002D1081"/>
    <w:rsid w:val="002D1D0D"/>
    <w:rsid w:val="002D1E6F"/>
    <w:rsid w:val="002D29E1"/>
    <w:rsid w:val="002D6196"/>
    <w:rsid w:val="002D75C8"/>
    <w:rsid w:val="002D7FDD"/>
    <w:rsid w:val="002E35D1"/>
    <w:rsid w:val="002E3F5A"/>
    <w:rsid w:val="002E5C2A"/>
    <w:rsid w:val="002E5FB8"/>
    <w:rsid w:val="002E62BE"/>
    <w:rsid w:val="002E70D1"/>
    <w:rsid w:val="002E7CAA"/>
    <w:rsid w:val="002F2DBD"/>
    <w:rsid w:val="002F35A9"/>
    <w:rsid w:val="002F3680"/>
    <w:rsid w:val="002F36B5"/>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5A7F"/>
    <w:rsid w:val="003065E3"/>
    <w:rsid w:val="00306670"/>
    <w:rsid w:val="0030799D"/>
    <w:rsid w:val="00307DA5"/>
    <w:rsid w:val="00310E37"/>
    <w:rsid w:val="00312482"/>
    <w:rsid w:val="0031286B"/>
    <w:rsid w:val="003128AC"/>
    <w:rsid w:val="00313893"/>
    <w:rsid w:val="00315061"/>
    <w:rsid w:val="0031518F"/>
    <w:rsid w:val="00315D06"/>
    <w:rsid w:val="00316D93"/>
    <w:rsid w:val="00320BE2"/>
    <w:rsid w:val="00321014"/>
    <w:rsid w:val="00321A62"/>
    <w:rsid w:val="00321A87"/>
    <w:rsid w:val="003224D9"/>
    <w:rsid w:val="00324ECA"/>
    <w:rsid w:val="00325B4C"/>
    <w:rsid w:val="00325D63"/>
    <w:rsid w:val="00325DBE"/>
    <w:rsid w:val="00325F12"/>
    <w:rsid w:val="00325F18"/>
    <w:rsid w:val="00326522"/>
    <w:rsid w:val="00333778"/>
    <w:rsid w:val="00334F6C"/>
    <w:rsid w:val="0033540D"/>
    <w:rsid w:val="00335C64"/>
    <w:rsid w:val="00337E36"/>
    <w:rsid w:val="003412CA"/>
    <w:rsid w:val="003415DB"/>
    <w:rsid w:val="003420C7"/>
    <w:rsid w:val="0034716E"/>
    <w:rsid w:val="0035160E"/>
    <w:rsid w:val="00351B6D"/>
    <w:rsid w:val="003523E1"/>
    <w:rsid w:val="00352944"/>
    <w:rsid w:val="003539A5"/>
    <w:rsid w:val="003550EC"/>
    <w:rsid w:val="003562B2"/>
    <w:rsid w:val="00356345"/>
    <w:rsid w:val="00356783"/>
    <w:rsid w:val="0035714E"/>
    <w:rsid w:val="00357F59"/>
    <w:rsid w:val="00360476"/>
    <w:rsid w:val="00361047"/>
    <w:rsid w:val="0036468E"/>
    <w:rsid w:val="003654C5"/>
    <w:rsid w:val="00366E2C"/>
    <w:rsid w:val="00370937"/>
    <w:rsid w:val="0037417B"/>
    <w:rsid w:val="003745F8"/>
    <w:rsid w:val="00377257"/>
    <w:rsid w:val="003773D3"/>
    <w:rsid w:val="00380224"/>
    <w:rsid w:val="00380235"/>
    <w:rsid w:val="00380274"/>
    <w:rsid w:val="003807E2"/>
    <w:rsid w:val="00380B0D"/>
    <w:rsid w:val="0038288A"/>
    <w:rsid w:val="00382A2F"/>
    <w:rsid w:val="003834D3"/>
    <w:rsid w:val="00385853"/>
    <w:rsid w:val="0038604E"/>
    <w:rsid w:val="0038672E"/>
    <w:rsid w:val="00386CD5"/>
    <w:rsid w:val="003870B9"/>
    <w:rsid w:val="003870EF"/>
    <w:rsid w:val="003877CB"/>
    <w:rsid w:val="00390A97"/>
    <w:rsid w:val="00390F93"/>
    <w:rsid w:val="00391A82"/>
    <w:rsid w:val="00392389"/>
    <w:rsid w:val="003924D8"/>
    <w:rsid w:val="003929FF"/>
    <w:rsid w:val="0039302D"/>
    <w:rsid w:val="0039359B"/>
    <w:rsid w:val="00394F2E"/>
    <w:rsid w:val="00397117"/>
    <w:rsid w:val="003A28D1"/>
    <w:rsid w:val="003A3101"/>
    <w:rsid w:val="003A3BBE"/>
    <w:rsid w:val="003A3C2C"/>
    <w:rsid w:val="003A3FFC"/>
    <w:rsid w:val="003A55E6"/>
    <w:rsid w:val="003A566B"/>
    <w:rsid w:val="003A6021"/>
    <w:rsid w:val="003B29CD"/>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08BD"/>
    <w:rsid w:val="003D32A2"/>
    <w:rsid w:val="003D41D5"/>
    <w:rsid w:val="003D4FC5"/>
    <w:rsid w:val="003D5BD7"/>
    <w:rsid w:val="003D6DCC"/>
    <w:rsid w:val="003D6EBB"/>
    <w:rsid w:val="003E011D"/>
    <w:rsid w:val="003E01E0"/>
    <w:rsid w:val="003E1434"/>
    <w:rsid w:val="003E1DA6"/>
    <w:rsid w:val="003E3984"/>
    <w:rsid w:val="003E3DF4"/>
    <w:rsid w:val="003E3E40"/>
    <w:rsid w:val="003E4ED4"/>
    <w:rsid w:val="003E570C"/>
    <w:rsid w:val="003E6C0F"/>
    <w:rsid w:val="003E7571"/>
    <w:rsid w:val="003F056D"/>
    <w:rsid w:val="003F08F0"/>
    <w:rsid w:val="003F0BEB"/>
    <w:rsid w:val="003F17F1"/>
    <w:rsid w:val="003F23A8"/>
    <w:rsid w:val="003F28C5"/>
    <w:rsid w:val="003F29A5"/>
    <w:rsid w:val="003F2B9B"/>
    <w:rsid w:val="003F323F"/>
    <w:rsid w:val="003F35FD"/>
    <w:rsid w:val="003F4733"/>
    <w:rsid w:val="003F4B76"/>
    <w:rsid w:val="003F5324"/>
    <w:rsid w:val="003F6775"/>
    <w:rsid w:val="003F6A9B"/>
    <w:rsid w:val="003F6CAA"/>
    <w:rsid w:val="003F7910"/>
    <w:rsid w:val="003F7C1E"/>
    <w:rsid w:val="00400BF7"/>
    <w:rsid w:val="0040112E"/>
    <w:rsid w:val="00401FDF"/>
    <w:rsid w:val="00402B5A"/>
    <w:rsid w:val="00403589"/>
    <w:rsid w:val="0040413D"/>
    <w:rsid w:val="00404880"/>
    <w:rsid w:val="0040586B"/>
    <w:rsid w:val="004061D9"/>
    <w:rsid w:val="004069FC"/>
    <w:rsid w:val="00407939"/>
    <w:rsid w:val="00407DA4"/>
    <w:rsid w:val="0041042A"/>
    <w:rsid w:val="004115EA"/>
    <w:rsid w:val="00411CB1"/>
    <w:rsid w:val="00411F9A"/>
    <w:rsid w:val="0041298E"/>
    <w:rsid w:val="004136DB"/>
    <w:rsid w:val="00413E27"/>
    <w:rsid w:val="004149E6"/>
    <w:rsid w:val="00416461"/>
    <w:rsid w:val="004164EE"/>
    <w:rsid w:val="00416FAE"/>
    <w:rsid w:val="00417CB7"/>
    <w:rsid w:val="0042013B"/>
    <w:rsid w:val="004202DE"/>
    <w:rsid w:val="004210DB"/>
    <w:rsid w:val="0042258F"/>
    <w:rsid w:val="00422C4F"/>
    <w:rsid w:val="004232CF"/>
    <w:rsid w:val="00423BDE"/>
    <w:rsid w:val="004241B0"/>
    <w:rsid w:val="00424753"/>
    <w:rsid w:val="004248E9"/>
    <w:rsid w:val="00424A63"/>
    <w:rsid w:val="00424EB3"/>
    <w:rsid w:val="00425E24"/>
    <w:rsid w:val="00426BE2"/>
    <w:rsid w:val="00427426"/>
    <w:rsid w:val="004274F0"/>
    <w:rsid w:val="00427DBB"/>
    <w:rsid w:val="00430C94"/>
    <w:rsid w:val="00430FC3"/>
    <w:rsid w:val="00434796"/>
    <w:rsid w:val="00435893"/>
    <w:rsid w:val="00436D89"/>
    <w:rsid w:val="00437311"/>
    <w:rsid w:val="00437912"/>
    <w:rsid w:val="004404F2"/>
    <w:rsid w:val="00440A6A"/>
    <w:rsid w:val="00440B3B"/>
    <w:rsid w:val="00442839"/>
    <w:rsid w:val="004428D9"/>
    <w:rsid w:val="00442FAE"/>
    <w:rsid w:val="00443191"/>
    <w:rsid w:val="00443319"/>
    <w:rsid w:val="00443B55"/>
    <w:rsid w:val="00443B97"/>
    <w:rsid w:val="00444A17"/>
    <w:rsid w:val="004458D3"/>
    <w:rsid w:val="0044742E"/>
    <w:rsid w:val="00447BBE"/>
    <w:rsid w:val="00450895"/>
    <w:rsid w:val="00451BC9"/>
    <w:rsid w:val="00451CDD"/>
    <w:rsid w:val="00451F27"/>
    <w:rsid w:val="0045269A"/>
    <w:rsid w:val="004527C8"/>
    <w:rsid w:val="00453C7D"/>
    <w:rsid w:val="0045558C"/>
    <w:rsid w:val="004563D6"/>
    <w:rsid w:val="00456B6C"/>
    <w:rsid w:val="0045773D"/>
    <w:rsid w:val="00461E69"/>
    <w:rsid w:val="00462EEF"/>
    <w:rsid w:val="0046372D"/>
    <w:rsid w:val="00463C4F"/>
    <w:rsid w:val="00464033"/>
    <w:rsid w:val="004645C1"/>
    <w:rsid w:val="00464E37"/>
    <w:rsid w:val="004672B7"/>
    <w:rsid w:val="004675E5"/>
    <w:rsid w:val="00467A58"/>
    <w:rsid w:val="00470CBB"/>
    <w:rsid w:val="00471013"/>
    <w:rsid w:val="00471434"/>
    <w:rsid w:val="00474958"/>
    <w:rsid w:val="004751E0"/>
    <w:rsid w:val="00475DB6"/>
    <w:rsid w:val="00476580"/>
    <w:rsid w:val="00476A1F"/>
    <w:rsid w:val="00477C30"/>
    <w:rsid w:val="00480D0E"/>
    <w:rsid w:val="00483EEB"/>
    <w:rsid w:val="00484C44"/>
    <w:rsid w:val="00487810"/>
    <w:rsid w:val="00487DAD"/>
    <w:rsid w:val="00490D65"/>
    <w:rsid w:val="0049122B"/>
    <w:rsid w:val="00491625"/>
    <w:rsid w:val="00491B7E"/>
    <w:rsid w:val="00492BE5"/>
    <w:rsid w:val="004933A0"/>
    <w:rsid w:val="0049363C"/>
    <w:rsid w:val="00494509"/>
    <w:rsid w:val="0049457F"/>
    <w:rsid w:val="0049469C"/>
    <w:rsid w:val="004947BC"/>
    <w:rsid w:val="004958C7"/>
    <w:rsid w:val="00496052"/>
    <w:rsid w:val="00496420"/>
    <w:rsid w:val="004969E2"/>
    <w:rsid w:val="004A02FD"/>
    <w:rsid w:val="004A0AA3"/>
    <w:rsid w:val="004A0CD1"/>
    <w:rsid w:val="004A1B57"/>
    <w:rsid w:val="004A2EEE"/>
    <w:rsid w:val="004A398B"/>
    <w:rsid w:val="004A3F7C"/>
    <w:rsid w:val="004A45B7"/>
    <w:rsid w:val="004A4E13"/>
    <w:rsid w:val="004A59E1"/>
    <w:rsid w:val="004A641F"/>
    <w:rsid w:val="004A6A7D"/>
    <w:rsid w:val="004A6D2E"/>
    <w:rsid w:val="004B0F5F"/>
    <w:rsid w:val="004B2CBE"/>
    <w:rsid w:val="004B30C6"/>
    <w:rsid w:val="004B3803"/>
    <w:rsid w:val="004B5774"/>
    <w:rsid w:val="004B59E9"/>
    <w:rsid w:val="004B60CB"/>
    <w:rsid w:val="004B682E"/>
    <w:rsid w:val="004B689F"/>
    <w:rsid w:val="004B6926"/>
    <w:rsid w:val="004C25CD"/>
    <w:rsid w:val="004C4BA0"/>
    <w:rsid w:val="004C5F9C"/>
    <w:rsid w:val="004C6041"/>
    <w:rsid w:val="004C7E1C"/>
    <w:rsid w:val="004D1F7A"/>
    <w:rsid w:val="004D40D3"/>
    <w:rsid w:val="004D4C88"/>
    <w:rsid w:val="004D4D25"/>
    <w:rsid w:val="004D51EF"/>
    <w:rsid w:val="004E10F0"/>
    <w:rsid w:val="004E1A29"/>
    <w:rsid w:val="004E2AD8"/>
    <w:rsid w:val="004E356A"/>
    <w:rsid w:val="004E3AAB"/>
    <w:rsid w:val="004E3E4E"/>
    <w:rsid w:val="004E4D84"/>
    <w:rsid w:val="004E5784"/>
    <w:rsid w:val="004E6980"/>
    <w:rsid w:val="004E6CFD"/>
    <w:rsid w:val="004E6EAF"/>
    <w:rsid w:val="004E7CFE"/>
    <w:rsid w:val="004F050F"/>
    <w:rsid w:val="004F187B"/>
    <w:rsid w:val="004F2C3F"/>
    <w:rsid w:val="004F3040"/>
    <w:rsid w:val="004F4C7C"/>
    <w:rsid w:val="004F525B"/>
    <w:rsid w:val="004F5B5F"/>
    <w:rsid w:val="004F76BE"/>
    <w:rsid w:val="004F7F9F"/>
    <w:rsid w:val="00500DBE"/>
    <w:rsid w:val="005013E4"/>
    <w:rsid w:val="00501435"/>
    <w:rsid w:val="00501477"/>
    <w:rsid w:val="00504FC7"/>
    <w:rsid w:val="00505755"/>
    <w:rsid w:val="0050683D"/>
    <w:rsid w:val="00506928"/>
    <w:rsid w:val="00510FE4"/>
    <w:rsid w:val="005112C9"/>
    <w:rsid w:val="005121E5"/>
    <w:rsid w:val="00512A5E"/>
    <w:rsid w:val="00513057"/>
    <w:rsid w:val="0051343A"/>
    <w:rsid w:val="00514EAE"/>
    <w:rsid w:val="005154C3"/>
    <w:rsid w:val="005158F7"/>
    <w:rsid w:val="0051669E"/>
    <w:rsid w:val="0051741F"/>
    <w:rsid w:val="00517565"/>
    <w:rsid w:val="005176A0"/>
    <w:rsid w:val="00520BEF"/>
    <w:rsid w:val="00520DE0"/>
    <w:rsid w:val="00522392"/>
    <w:rsid w:val="00522B23"/>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19EA"/>
    <w:rsid w:val="00542BD8"/>
    <w:rsid w:val="00542CDE"/>
    <w:rsid w:val="00543060"/>
    <w:rsid w:val="00543E9F"/>
    <w:rsid w:val="005442FD"/>
    <w:rsid w:val="005469C9"/>
    <w:rsid w:val="005471A3"/>
    <w:rsid w:val="00547452"/>
    <w:rsid w:val="00547AF7"/>
    <w:rsid w:val="00550AE6"/>
    <w:rsid w:val="00552ED0"/>
    <w:rsid w:val="00553745"/>
    <w:rsid w:val="0055443B"/>
    <w:rsid w:val="005565CF"/>
    <w:rsid w:val="00556CBD"/>
    <w:rsid w:val="005573E3"/>
    <w:rsid w:val="005578F5"/>
    <w:rsid w:val="00557E14"/>
    <w:rsid w:val="0056009C"/>
    <w:rsid w:val="005602EC"/>
    <w:rsid w:val="005611E0"/>
    <w:rsid w:val="005628FA"/>
    <w:rsid w:val="005635DC"/>
    <w:rsid w:val="005638EC"/>
    <w:rsid w:val="00563E0F"/>
    <w:rsid w:val="00565105"/>
    <w:rsid w:val="00565135"/>
    <w:rsid w:val="005652D8"/>
    <w:rsid w:val="00565ED4"/>
    <w:rsid w:val="00565EFD"/>
    <w:rsid w:val="00566E06"/>
    <w:rsid w:val="0056771C"/>
    <w:rsid w:val="00570344"/>
    <w:rsid w:val="00570505"/>
    <w:rsid w:val="005709D0"/>
    <w:rsid w:val="00570F4E"/>
    <w:rsid w:val="00571F5E"/>
    <w:rsid w:val="005728A5"/>
    <w:rsid w:val="00572A32"/>
    <w:rsid w:val="00572BEB"/>
    <w:rsid w:val="00572D1B"/>
    <w:rsid w:val="00572F06"/>
    <w:rsid w:val="00574957"/>
    <w:rsid w:val="00576532"/>
    <w:rsid w:val="00576C1A"/>
    <w:rsid w:val="0057722B"/>
    <w:rsid w:val="0058039E"/>
    <w:rsid w:val="0058143C"/>
    <w:rsid w:val="00585BF4"/>
    <w:rsid w:val="00585E34"/>
    <w:rsid w:val="00586923"/>
    <w:rsid w:val="005869DD"/>
    <w:rsid w:val="005876A1"/>
    <w:rsid w:val="00590955"/>
    <w:rsid w:val="0059349E"/>
    <w:rsid w:val="00593506"/>
    <w:rsid w:val="0059387F"/>
    <w:rsid w:val="00594412"/>
    <w:rsid w:val="00594DAC"/>
    <w:rsid w:val="0059526B"/>
    <w:rsid w:val="005958DA"/>
    <w:rsid w:val="005958F2"/>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B74CE"/>
    <w:rsid w:val="005C0896"/>
    <w:rsid w:val="005C0A82"/>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E0630"/>
    <w:rsid w:val="005E1E07"/>
    <w:rsid w:val="005E2376"/>
    <w:rsid w:val="005E26C0"/>
    <w:rsid w:val="005E3058"/>
    <w:rsid w:val="005E3CF7"/>
    <w:rsid w:val="005E5108"/>
    <w:rsid w:val="005E59A9"/>
    <w:rsid w:val="005E5B86"/>
    <w:rsid w:val="005E6E4F"/>
    <w:rsid w:val="005F04FD"/>
    <w:rsid w:val="005F0AF3"/>
    <w:rsid w:val="005F11A3"/>
    <w:rsid w:val="005F181A"/>
    <w:rsid w:val="005F2477"/>
    <w:rsid w:val="005F2628"/>
    <w:rsid w:val="005F2898"/>
    <w:rsid w:val="005F35B3"/>
    <w:rsid w:val="005F3A3A"/>
    <w:rsid w:val="005F4743"/>
    <w:rsid w:val="005F5333"/>
    <w:rsid w:val="005F5E1E"/>
    <w:rsid w:val="005F5F43"/>
    <w:rsid w:val="00600D84"/>
    <w:rsid w:val="00600E9D"/>
    <w:rsid w:val="00601EDE"/>
    <w:rsid w:val="0060211D"/>
    <w:rsid w:val="006022A2"/>
    <w:rsid w:val="006027D1"/>
    <w:rsid w:val="00602C81"/>
    <w:rsid w:val="00602C97"/>
    <w:rsid w:val="006036A9"/>
    <w:rsid w:val="00604533"/>
    <w:rsid w:val="00606A79"/>
    <w:rsid w:val="00607F2E"/>
    <w:rsid w:val="00611625"/>
    <w:rsid w:val="00611BE5"/>
    <w:rsid w:val="006123DC"/>
    <w:rsid w:val="00612CFC"/>
    <w:rsid w:val="0061401B"/>
    <w:rsid w:val="00614275"/>
    <w:rsid w:val="00614F30"/>
    <w:rsid w:val="0061511F"/>
    <w:rsid w:val="00615462"/>
    <w:rsid w:val="006167C2"/>
    <w:rsid w:val="0061789E"/>
    <w:rsid w:val="0062011F"/>
    <w:rsid w:val="006204D8"/>
    <w:rsid w:val="00620C61"/>
    <w:rsid w:val="006210A9"/>
    <w:rsid w:val="006210CD"/>
    <w:rsid w:val="006214D0"/>
    <w:rsid w:val="00621E72"/>
    <w:rsid w:val="006224FB"/>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622"/>
    <w:rsid w:val="00641582"/>
    <w:rsid w:val="006421B4"/>
    <w:rsid w:val="00643A2F"/>
    <w:rsid w:val="00644EC2"/>
    <w:rsid w:val="00644F57"/>
    <w:rsid w:val="006453CA"/>
    <w:rsid w:val="006474A9"/>
    <w:rsid w:val="00647623"/>
    <w:rsid w:val="00647EC8"/>
    <w:rsid w:val="00651DCD"/>
    <w:rsid w:val="006522E6"/>
    <w:rsid w:val="006527A4"/>
    <w:rsid w:val="00653DE2"/>
    <w:rsid w:val="00653FE6"/>
    <w:rsid w:val="0065495E"/>
    <w:rsid w:val="00654967"/>
    <w:rsid w:val="00654C46"/>
    <w:rsid w:val="00655EF0"/>
    <w:rsid w:val="00655EFA"/>
    <w:rsid w:val="00655F7E"/>
    <w:rsid w:val="006560B7"/>
    <w:rsid w:val="0065645D"/>
    <w:rsid w:val="006576F1"/>
    <w:rsid w:val="0066019B"/>
    <w:rsid w:val="0066109F"/>
    <w:rsid w:val="0066183C"/>
    <w:rsid w:val="00662105"/>
    <w:rsid w:val="0066214D"/>
    <w:rsid w:val="0066382F"/>
    <w:rsid w:val="00663E33"/>
    <w:rsid w:val="006662DB"/>
    <w:rsid w:val="0066639A"/>
    <w:rsid w:val="00667281"/>
    <w:rsid w:val="00667C29"/>
    <w:rsid w:val="00672386"/>
    <w:rsid w:val="00674189"/>
    <w:rsid w:val="0067439A"/>
    <w:rsid w:val="00677D53"/>
    <w:rsid w:val="006806FA"/>
    <w:rsid w:val="006814D1"/>
    <w:rsid w:val="00682A4D"/>
    <w:rsid w:val="0068341D"/>
    <w:rsid w:val="00683E5B"/>
    <w:rsid w:val="006846E8"/>
    <w:rsid w:val="006849E4"/>
    <w:rsid w:val="00690CD9"/>
    <w:rsid w:val="00691243"/>
    <w:rsid w:val="0069195A"/>
    <w:rsid w:val="00691C99"/>
    <w:rsid w:val="006926EE"/>
    <w:rsid w:val="00692CF7"/>
    <w:rsid w:val="006935D7"/>
    <w:rsid w:val="006952F4"/>
    <w:rsid w:val="006A0BB7"/>
    <w:rsid w:val="006A2C4B"/>
    <w:rsid w:val="006A4F0A"/>
    <w:rsid w:val="006A5901"/>
    <w:rsid w:val="006A6AA8"/>
    <w:rsid w:val="006A6F62"/>
    <w:rsid w:val="006A7F9C"/>
    <w:rsid w:val="006B0354"/>
    <w:rsid w:val="006B03E8"/>
    <w:rsid w:val="006B0908"/>
    <w:rsid w:val="006B1E9C"/>
    <w:rsid w:val="006B2639"/>
    <w:rsid w:val="006B2968"/>
    <w:rsid w:val="006B2D8C"/>
    <w:rsid w:val="006B38BE"/>
    <w:rsid w:val="006B5699"/>
    <w:rsid w:val="006B5757"/>
    <w:rsid w:val="006B7A5C"/>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CA4"/>
    <w:rsid w:val="006D5266"/>
    <w:rsid w:val="006D627B"/>
    <w:rsid w:val="006D66F2"/>
    <w:rsid w:val="006D68CD"/>
    <w:rsid w:val="006D6EDF"/>
    <w:rsid w:val="006E034D"/>
    <w:rsid w:val="006E0E95"/>
    <w:rsid w:val="006E1014"/>
    <w:rsid w:val="006E11BA"/>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471F"/>
    <w:rsid w:val="007364FC"/>
    <w:rsid w:val="00736893"/>
    <w:rsid w:val="00741CCC"/>
    <w:rsid w:val="007423F8"/>
    <w:rsid w:val="00742DDE"/>
    <w:rsid w:val="0074336C"/>
    <w:rsid w:val="007437F1"/>
    <w:rsid w:val="00744043"/>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0811"/>
    <w:rsid w:val="007617F0"/>
    <w:rsid w:val="007622CA"/>
    <w:rsid w:val="00762E9C"/>
    <w:rsid w:val="0076342B"/>
    <w:rsid w:val="007639C0"/>
    <w:rsid w:val="00764D1A"/>
    <w:rsid w:val="007667E6"/>
    <w:rsid w:val="00770B30"/>
    <w:rsid w:val="00770C87"/>
    <w:rsid w:val="00771176"/>
    <w:rsid w:val="007712B9"/>
    <w:rsid w:val="007713BF"/>
    <w:rsid w:val="00771F89"/>
    <w:rsid w:val="007735D4"/>
    <w:rsid w:val="00773B1B"/>
    <w:rsid w:val="00774008"/>
    <w:rsid w:val="00775C5F"/>
    <w:rsid w:val="00776440"/>
    <w:rsid w:val="00777CA7"/>
    <w:rsid w:val="00780171"/>
    <w:rsid w:val="007823B9"/>
    <w:rsid w:val="007826B2"/>
    <w:rsid w:val="0078291D"/>
    <w:rsid w:val="0078339F"/>
    <w:rsid w:val="00783976"/>
    <w:rsid w:val="007849EA"/>
    <w:rsid w:val="00784B2E"/>
    <w:rsid w:val="00786E0C"/>
    <w:rsid w:val="00790D8C"/>
    <w:rsid w:val="007912B2"/>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58DC"/>
    <w:rsid w:val="007A5915"/>
    <w:rsid w:val="007A5ED6"/>
    <w:rsid w:val="007A6AF7"/>
    <w:rsid w:val="007A7709"/>
    <w:rsid w:val="007A79B7"/>
    <w:rsid w:val="007A7B7F"/>
    <w:rsid w:val="007A7F4D"/>
    <w:rsid w:val="007B02B8"/>
    <w:rsid w:val="007B1271"/>
    <w:rsid w:val="007B165A"/>
    <w:rsid w:val="007B35C6"/>
    <w:rsid w:val="007B409F"/>
    <w:rsid w:val="007B6360"/>
    <w:rsid w:val="007B66EE"/>
    <w:rsid w:val="007B6AEA"/>
    <w:rsid w:val="007C06FF"/>
    <w:rsid w:val="007C14B4"/>
    <w:rsid w:val="007C202C"/>
    <w:rsid w:val="007C3C2E"/>
    <w:rsid w:val="007C3EDE"/>
    <w:rsid w:val="007C45B3"/>
    <w:rsid w:val="007C4769"/>
    <w:rsid w:val="007C58F1"/>
    <w:rsid w:val="007C6558"/>
    <w:rsid w:val="007C73F7"/>
    <w:rsid w:val="007D0406"/>
    <w:rsid w:val="007D0823"/>
    <w:rsid w:val="007D0C09"/>
    <w:rsid w:val="007D1348"/>
    <w:rsid w:val="007D147C"/>
    <w:rsid w:val="007D1EEF"/>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E75"/>
    <w:rsid w:val="007F06CE"/>
    <w:rsid w:val="007F1095"/>
    <w:rsid w:val="007F1446"/>
    <w:rsid w:val="007F25FF"/>
    <w:rsid w:val="007F3F6F"/>
    <w:rsid w:val="007F5541"/>
    <w:rsid w:val="007F5FB7"/>
    <w:rsid w:val="007F66AB"/>
    <w:rsid w:val="007F73B3"/>
    <w:rsid w:val="00801085"/>
    <w:rsid w:val="008010D8"/>
    <w:rsid w:val="00801AF7"/>
    <w:rsid w:val="008021FB"/>
    <w:rsid w:val="00802660"/>
    <w:rsid w:val="008026F2"/>
    <w:rsid w:val="00802988"/>
    <w:rsid w:val="008039B2"/>
    <w:rsid w:val="00804025"/>
    <w:rsid w:val="008057FC"/>
    <w:rsid w:val="00806848"/>
    <w:rsid w:val="00807A3F"/>
    <w:rsid w:val="00807B85"/>
    <w:rsid w:val="00811260"/>
    <w:rsid w:val="008123AC"/>
    <w:rsid w:val="008134DA"/>
    <w:rsid w:val="00815464"/>
    <w:rsid w:val="00815867"/>
    <w:rsid w:val="00815E04"/>
    <w:rsid w:val="008173BD"/>
    <w:rsid w:val="00817A58"/>
    <w:rsid w:val="00817BA8"/>
    <w:rsid w:val="00820455"/>
    <w:rsid w:val="00820ED6"/>
    <w:rsid w:val="008212AA"/>
    <w:rsid w:val="00821660"/>
    <w:rsid w:val="00821967"/>
    <w:rsid w:val="00822040"/>
    <w:rsid w:val="00822FF5"/>
    <w:rsid w:val="00823453"/>
    <w:rsid w:val="008239B9"/>
    <w:rsid w:val="0082569B"/>
    <w:rsid w:val="0082654D"/>
    <w:rsid w:val="00826DCC"/>
    <w:rsid w:val="008276D8"/>
    <w:rsid w:val="008279FA"/>
    <w:rsid w:val="00831057"/>
    <w:rsid w:val="00832DA8"/>
    <w:rsid w:val="00834F2B"/>
    <w:rsid w:val="00836BCE"/>
    <w:rsid w:val="0084019B"/>
    <w:rsid w:val="00840AF0"/>
    <w:rsid w:val="008417FB"/>
    <w:rsid w:val="00841C4E"/>
    <w:rsid w:val="00842CA4"/>
    <w:rsid w:val="008430BD"/>
    <w:rsid w:val="0084386F"/>
    <w:rsid w:val="00843F44"/>
    <w:rsid w:val="008442BB"/>
    <w:rsid w:val="00844D92"/>
    <w:rsid w:val="00845059"/>
    <w:rsid w:val="008464B5"/>
    <w:rsid w:val="00847463"/>
    <w:rsid w:val="00847602"/>
    <w:rsid w:val="0085136E"/>
    <w:rsid w:val="008519EA"/>
    <w:rsid w:val="00852660"/>
    <w:rsid w:val="008536C6"/>
    <w:rsid w:val="00853D60"/>
    <w:rsid w:val="00853FDC"/>
    <w:rsid w:val="00855FCC"/>
    <w:rsid w:val="0085660C"/>
    <w:rsid w:val="00856CC4"/>
    <w:rsid w:val="00857D9D"/>
    <w:rsid w:val="00857E94"/>
    <w:rsid w:val="00857EEA"/>
    <w:rsid w:val="008608C2"/>
    <w:rsid w:val="00860B59"/>
    <w:rsid w:val="008611D2"/>
    <w:rsid w:val="00861917"/>
    <w:rsid w:val="008625A6"/>
    <w:rsid w:val="00863FA2"/>
    <w:rsid w:val="008667BB"/>
    <w:rsid w:val="0086697E"/>
    <w:rsid w:val="008673A4"/>
    <w:rsid w:val="00870197"/>
    <w:rsid w:val="00870E6E"/>
    <w:rsid w:val="008713AB"/>
    <w:rsid w:val="00871E23"/>
    <w:rsid w:val="008721EE"/>
    <w:rsid w:val="008724AA"/>
    <w:rsid w:val="008724AF"/>
    <w:rsid w:val="00874AC1"/>
    <w:rsid w:val="008769B0"/>
    <w:rsid w:val="008778A3"/>
    <w:rsid w:val="00877DF6"/>
    <w:rsid w:val="00877F1F"/>
    <w:rsid w:val="00877F33"/>
    <w:rsid w:val="008800D6"/>
    <w:rsid w:val="00880DB7"/>
    <w:rsid w:val="008817A4"/>
    <w:rsid w:val="0088252F"/>
    <w:rsid w:val="00884010"/>
    <w:rsid w:val="00884DB3"/>
    <w:rsid w:val="00885299"/>
    <w:rsid w:val="0088538C"/>
    <w:rsid w:val="0088631B"/>
    <w:rsid w:val="008870C2"/>
    <w:rsid w:val="008903CF"/>
    <w:rsid w:val="008906E0"/>
    <w:rsid w:val="00891E8F"/>
    <w:rsid w:val="00893E2E"/>
    <w:rsid w:val="00895055"/>
    <w:rsid w:val="00895620"/>
    <w:rsid w:val="00895F23"/>
    <w:rsid w:val="0089606C"/>
    <w:rsid w:val="0089624E"/>
    <w:rsid w:val="00896A41"/>
    <w:rsid w:val="00897E1E"/>
    <w:rsid w:val="008A1B5C"/>
    <w:rsid w:val="008A27CD"/>
    <w:rsid w:val="008A2FBA"/>
    <w:rsid w:val="008A3484"/>
    <w:rsid w:val="008A3B6D"/>
    <w:rsid w:val="008A423E"/>
    <w:rsid w:val="008A5B78"/>
    <w:rsid w:val="008A7CBE"/>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5755"/>
    <w:rsid w:val="008B5C3E"/>
    <w:rsid w:val="008B653C"/>
    <w:rsid w:val="008B6A3A"/>
    <w:rsid w:val="008B6D4C"/>
    <w:rsid w:val="008B6F76"/>
    <w:rsid w:val="008B7B8E"/>
    <w:rsid w:val="008C187A"/>
    <w:rsid w:val="008C34FC"/>
    <w:rsid w:val="008C41CA"/>
    <w:rsid w:val="008C4929"/>
    <w:rsid w:val="008C5CEE"/>
    <w:rsid w:val="008C6676"/>
    <w:rsid w:val="008C69EC"/>
    <w:rsid w:val="008C71D7"/>
    <w:rsid w:val="008C74E1"/>
    <w:rsid w:val="008D0AA1"/>
    <w:rsid w:val="008D40B1"/>
    <w:rsid w:val="008D477E"/>
    <w:rsid w:val="008D4BAA"/>
    <w:rsid w:val="008D5C01"/>
    <w:rsid w:val="008D5EBE"/>
    <w:rsid w:val="008D6DD6"/>
    <w:rsid w:val="008D7604"/>
    <w:rsid w:val="008D7A00"/>
    <w:rsid w:val="008D7FBF"/>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0CE6"/>
    <w:rsid w:val="00902A7D"/>
    <w:rsid w:val="00902A9E"/>
    <w:rsid w:val="00903E86"/>
    <w:rsid w:val="00904FA3"/>
    <w:rsid w:val="009050D9"/>
    <w:rsid w:val="0090686D"/>
    <w:rsid w:val="009068A5"/>
    <w:rsid w:val="00906CD2"/>
    <w:rsid w:val="00907417"/>
    <w:rsid w:val="00910350"/>
    <w:rsid w:val="009114B6"/>
    <w:rsid w:val="009114F1"/>
    <w:rsid w:val="00912242"/>
    <w:rsid w:val="00912969"/>
    <w:rsid w:val="00912D34"/>
    <w:rsid w:val="00916E3C"/>
    <w:rsid w:val="00920211"/>
    <w:rsid w:val="00921190"/>
    <w:rsid w:val="00921DAE"/>
    <w:rsid w:val="00924F34"/>
    <w:rsid w:val="00925966"/>
    <w:rsid w:val="00931DAE"/>
    <w:rsid w:val="00931E0A"/>
    <w:rsid w:val="00932076"/>
    <w:rsid w:val="00933EE7"/>
    <w:rsid w:val="0093412A"/>
    <w:rsid w:val="009342CD"/>
    <w:rsid w:val="00934724"/>
    <w:rsid w:val="00934AEE"/>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285C"/>
    <w:rsid w:val="009541EB"/>
    <w:rsid w:val="009545D4"/>
    <w:rsid w:val="00954DD9"/>
    <w:rsid w:val="00955B65"/>
    <w:rsid w:val="009571E2"/>
    <w:rsid w:val="00957416"/>
    <w:rsid w:val="00957DB3"/>
    <w:rsid w:val="00961F73"/>
    <w:rsid w:val="00962CDA"/>
    <w:rsid w:val="00963882"/>
    <w:rsid w:val="00964AC5"/>
    <w:rsid w:val="00965260"/>
    <w:rsid w:val="00965C4D"/>
    <w:rsid w:val="0096606C"/>
    <w:rsid w:val="009674B1"/>
    <w:rsid w:val="0097045B"/>
    <w:rsid w:val="00970752"/>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62C1"/>
    <w:rsid w:val="00996565"/>
    <w:rsid w:val="00997B09"/>
    <w:rsid w:val="009A02A9"/>
    <w:rsid w:val="009A06C4"/>
    <w:rsid w:val="009A1450"/>
    <w:rsid w:val="009A15B4"/>
    <w:rsid w:val="009A282F"/>
    <w:rsid w:val="009A2AE2"/>
    <w:rsid w:val="009A2DD0"/>
    <w:rsid w:val="009A310A"/>
    <w:rsid w:val="009A3A84"/>
    <w:rsid w:val="009A5A93"/>
    <w:rsid w:val="009A6C9D"/>
    <w:rsid w:val="009A7BAD"/>
    <w:rsid w:val="009A7FA9"/>
    <w:rsid w:val="009B0A08"/>
    <w:rsid w:val="009B178A"/>
    <w:rsid w:val="009B17AC"/>
    <w:rsid w:val="009B1C58"/>
    <w:rsid w:val="009B4366"/>
    <w:rsid w:val="009B4462"/>
    <w:rsid w:val="009B45A3"/>
    <w:rsid w:val="009B6970"/>
    <w:rsid w:val="009B6F6E"/>
    <w:rsid w:val="009B749A"/>
    <w:rsid w:val="009C0B0F"/>
    <w:rsid w:val="009C1E8D"/>
    <w:rsid w:val="009C2D20"/>
    <w:rsid w:val="009C341B"/>
    <w:rsid w:val="009C3E27"/>
    <w:rsid w:val="009C45DD"/>
    <w:rsid w:val="009C5E2A"/>
    <w:rsid w:val="009C63EF"/>
    <w:rsid w:val="009C675C"/>
    <w:rsid w:val="009C67A0"/>
    <w:rsid w:val="009C69C8"/>
    <w:rsid w:val="009C7180"/>
    <w:rsid w:val="009C74AF"/>
    <w:rsid w:val="009C7E38"/>
    <w:rsid w:val="009D0113"/>
    <w:rsid w:val="009D0571"/>
    <w:rsid w:val="009D202A"/>
    <w:rsid w:val="009D3348"/>
    <w:rsid w:val="009D3961"/>
    <w:rsid w:val="009D3C29"/>
    <w:rsid w:val="009D47A0"/>
    <w:rsid w:val="009D4EE0"/>
    <w:rsid w:val="009D7952"/>
    <w:rsid w:val="009D7ABC"/>
    <w:rsid w:val="009D7EC5"/>
    <w:rsid w:val="009E0C4F"/>
    <w:rsid w:val="009E0CBA"/>
    <w:rsid w:val="009E11A1"/>
    <w:rsid w:val="009E1B48"/>
    <w:rsid w:val="009E22F5"/>
    <w:rsid w:val="009E447A"/>
    <w:rsid w:val="009E4BF1"/>
    <w:rsid w:val="009E4F24"/>
    <w:rsid w:val="009E4F3B"/>
    <w:rsid w:val="009E544D"/>
    <w:rsid w:val="009E680F"/>
    <w:rsid w:val="009E6AB7"/>
    <w:rsid w:val="009E6AC9"/>
    <w:rsid w:val="009E7DD0"/>
    <w:rsid w:val="009F00B8"/>
    <w:rsid w:val="009F1744"/>
    <w:rsid w:val="009F1AFF"/>
    <w:rsid w:val="009F2449"/>
    <w:rsid w:val="009F24C6"/>
    <w:rsid w:val="009F2C07"/>
    <w:rsid w:val="009F4A95"/>
    <w:rsid w:val="009F59DA"/>
    <w:rsid w:val="009F5D33"/>
    <w:rsid w:val="00A00B34"/>
    <w:rsid w:val="00A00F15"/>
    <w:rsid w:val="00A01530"/>
    <w:rsid w:val="00A01FC6"/>
    <w:rsid w:val="00A02C36"/>
    <w:rsid w:val="00A03490"/>
    <w:rsid w:val="00A03662"/>
    <w:rsid w:val="00A0392F"/>
    <w:rsid w:val="00A04B4A"/>
    <w:rsid w:val="00A06672"/>
    <w:rsid w:val="00A06B3B"/>
    <w:rsid w:val="00A06FFC"/>
    <w:rsid w:val="00A1011A"/>
    <w:rsid w:val="00A105A8"/>
    <w:rsid w:val="00A11041"/>
    <w:rsid w:val="00A11FA6"/>
    <w:rsid w:val="00A12E5E"/>
    <w:rsid w:val="00A132E2"/>
    <w:rsid w:val="00A13B80"/>
    <w:rsid w:val="00A13C0B"/>
    <w:rsid w:val="00A13C3E"/>
    <w:rsid w:val="00A13F00"/>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57CA"/>
    <w:rsid w:val="00A35B0D"/>
    <w:rsid w:val="00A370AF"/>
    <w:rsid w:val="00A3769A"/>
    <w:rsid w:val="00A37A2F"/>
    <w:rsid w:val="00A419C2"/>
    <w:rsid w:val="00A41EF1"/>
    <w:rsid w:val="00A42204"/>
    <w:rsid w:val="00A427D0"/>
    <w:rsid w:val="00A452DA"/>
    <w:rsid w:val="00A45937"/>
    <w:rsid w:val="00A46731"/>
    <w:rsid w:val="00A46B9A"/>
    <w:rsid w:val="00A4780D"/>
    <w:rsid w:val="00A50083"/>
    <w:rsid w:val="00A50B15"/>
    <w:rsid w:val="00A51199"/>
    <w:rsid w:val="00A51843"/>
    <w:rsid w:val="00A52905"/>
    <w:rsid w:val="00A54055"/>
    <w:rsid w:val="00A559AC"/>
    <w:rsid w:val="00A5632A"/>
    <w:rsid w:val="00A577B1"/>
    <w:rsid w:val="00A60553"/>
    <w:rsid w:val="00A617A4"/>
    <w:rsid w:val="00A62927"/>
    <w:rsid w:val="00A62FEF"/>
    <w:rsid w:val="00A6344B"/>
    <w:rsid w:val="00A63539"/>
    <w:rsid w:val="00A63F5B"/>
    <w:rsid w:val="00A64476"/>
    <w:rsid w:val="00A652FD"/>
    <w:rsid w:val="00A6601B"/>
    <w:rsid w:val="00A7032B"/>
    <w:rsid w:val="00A719D7"/>
    <w:rsid w:val="00A71B04"/>
    <w:rsid w:val="00A71D07"/>
    <w:rsid w:val="00A736AB"/>
    <w:rsid w:val="00A739C6"/>
    <w:rsid w:val="00A73ADE"/>
    <w:rsid w:val="00A73C06"/>
    <w:rsid w:val="00A75287"/>
    <w:rsid w:val="00A75B45"/>
    <w:rsid w:val="00A76373"/>
    <w:rsid w:val="00A768A1"/>
    <w:rsid w:val="00A76B09"/>
    <w:rsid w:val="00A77319"/>
    <w:rsid w:val="00A77FBF"/>
    <w:rsid w:val="00A8171C"/>
    <w:rsid w:val="00A81781"/>
    <w:rsid w:val="00A84265"/>
    <w:rsid w:val="00A8475E"/>
    <w:rsid w:val="00A858C8"/>
    <w:rsid w:val="00A87542"/>
    <w:rsid w:val="00A879AC"/>
    <w:rsid w:val="00A87B06"/>
    <w:rsid w:val="00A90A2C"/>
    <w:rsid w:val="00A90B58"/>
    <w:rsid w:val="00A93AAD"/>
    <w:rsid w:val="00A94584"/>
    <w:rsid w:val="00A954E3"/>
    <w:rsid w:val="00A95C15"/>
    <w:rsid w:val="00A95ED3"/>
    <w:rsid w:val="00A96107"/>
    <w:rsid w:val="00AA0CAE"/>
    <w:rsid w:val="00AA14E6"/>
    <w:rsid w:val="00AA1F9E"/>
    <w:rsid w:val="00AA2A75"/>
    <w:rsid w:val="00AA2BDB"/>
    <w:rsid w:val="00AA32A6"/>
    <w:rsid w:val="00AA3680"/>
    <w:rsid w:val="00AA3C0F"/>
    <w:rsid w:val="00AA49E6"/>
    <w:rsid w:val="00AA5CC5"/>
    <w:rsid w:val="00AA65E4"/>
    <w:rsid w:val="00AA68FD"/>
    <w:rsid w:val="00AA7059"/>
    <w:rsid w:val="00AB2822"/>
    <w:rsid w:val="00AB34EE"/>
    <w:rsid w:val="00AB393F"/>
    <w:rsid w:val="00AB53E3"/>
    <w:rsid w:val="00AB6B7C"/>
    <w:rsid w:val="00AB7FFE"/>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14C0"/>
    <w:rsid w:val="00AE20AA"/>
    <w:rsid w:val="00AE24ED"/>
    <w:rsid w:val="00AE35A7"/>
    <w:rsid w:val="00AE530D"/>
    <w:rsid w:val="00AE7924"/>
    <w:rsid w:val="00AF038D"/>
    <w:rsid w:val="00AF0950"/>
    <w:rsid w:val="00AF133D"/>
    <w:rsid w:val="00AF15D7"/>
    <w:rsid w:val="00AF20D8"/>
    <w:rsid w:val="00AF266A"/>
    <w:rsid w:val="00AF27CC"/>
    <w:rsid w:val="00AF2EC0"/>
    <w:rsid w:val="00AF4393"/>
    <w:rsid w:val="00AF4E9B"/>
    <w:rsid w:val="00AF54DE"/>
    <w:rsid w:val="00AF6024"/>
    <w:rsid w:val="00AF65A4"/>
    <w:rsid w:val="00AF78F7"/>
    <w:rsid w:val="00AF7A0A"/>
    <w:rsid w:val="00B003A4"/>
    <w:rsid w:val="00B0095C"/>
    <w:rsid w:val="00B02224"/>
    <w:rsid w:val="00B0287F"/>
    <w:rsid w:val="00B029DB"/>
    <w:rsid w:val="00B038E0"/>
    <w:rsid w:val="00B03F81"/>
    <w:rsid w:val="00B07436"/>
    <w:rsid w:val="00B07990"/>
    <w:rsid w:val="00B07D7D"/>
    <w:rsid w:val="00B10078"/>
    <w:rsid w:val="00B10EBE"/>
    <w:rsid w:val="00B10F5C"/>
    <w:rsid w:val="00B1115F"/>
    <w:rsid w:val="00B1217A"/>
    <w:rsid w:val="00B12CA3"/>
    <w:rsid w:val="00B12F07"/>
    <w:rsid w:val="00B13643"/>
    <w:rsid w:val="00B13B6E"/>
    <w:rsid w:val="00B1445B"/>
    <w:rsid w:val="00B16ADE"/>
    <w:rsid w:val="00B17986"/>
    <w:rsid w:val="00B17CF2"/>
    <w:rsid w:val="00B206C1"/>
    <w:rsid w:val="00B21723"/>
    <w:rsid w:val="00B22756"/>
    <w:rsid w:val="00B244C8"/>
    <w:rsid w:val="00B24C08"/>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D5"/>
    <w:rsid w:val="00B40905"/>
    <w:rsid w:val="00B4292F"/>
    <w:rsid w:val="00B42BFC"/>
    <w:rsid w:val="00B42C91"/>
    <w:rsid w:val="00B436C0"/>
    <w:rsid w:val="00B44749"/>
    <w:rsid w:val="00B44929"/>
    <w:rsid w:val="00B4594E"/>
    <w:rsid w:val="00B4615A"/>
    <w:rsid w:val="00B5037C"/>
    <w:rsid w:val="00B50C9B"/>
    <w:rsid w:val="00B50D3E"/>
    <w:rsid w:val="00B52B42"/>
    <w:rsid w:val="00B54017"/>
    <w:rsid w:val="00B54F3A"/>
    <w:rsid w:val="00B56B15"/>
    <w:rsid w:val="00B60956"/>
    <w:rsid w:val="00B60D3A"/>
    <w:rsid w:val="00B6197E"/>
    <w:rsid w:val="00B621D2"/>
    <w:rsid w:val="00B6282A"/>
    <w:rsid w:val="00B63841"/>
    <w:rsid w:val="00B649AD"/>
    <w:rsid w:val="00B64D85"/>
    <w:rsid w:val="00B64D8F"/>
    <w:rsid w:val="00B64F91"/>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805C5"/>
    <w:rsid w:val="00B80F9D"/>
    <w:rsid w:val="00B8146E"/>
    <w:rsid w:val="00B81F3B"/>
    <w:rsid w:val="00B82CC1"/>
    <w:rsid w:val="00B83B18"/>
    <w:rsid w:val="00B843A7"/>
    <w:rsid w:val="00B84591"/>
    <w:rsid w:val="00B84A26"/>
    <w:rsid w:val="00B86CA1"/>
    <w:rsid w:val="00B87A8C"/>
    <w:rsid w:val="00B87AA9"/>
    <w:rsid w:val="00B9009B"/>
    <w:rsid w:val="00B90EC3"/>
    <w:rsid w:val="00B92022"/>
    <w:rsid w:val="00B9232B"/>
    <w:rsid w:val="00B92828"/>
    <w:rsid w:val="00B92CC8"/>
    <w:rsid w:val="00B94F26"/>
    <w:rsid w:val="00B957A0"/>
    <w:rsid w:val="00B9791D"/>
    <w:rsid w:val="00BA08BA"/>
    <w:rsid w:val="00BA2097"/>
    <w:rsid w:val="00BA39E2"/>
    <w:rsid w:val="00BA3AE8"/>
    <w:rsid w:val="00BA3CF9"/>
    <w:rsid w:val="00BA445A"/>
    <w:rsid w:val="00BA4F9A"/>
    <w:rsid w:val="00BA5608"/>
    <w:rsid w:val="00BA6991"/>
    <w:rsid w:val="00BB0C9B"/>
    <w:rsid w:val="00BB204A"/>
    <w:rsid w:val="00BB2094"/>
    <w:rsid w:val="00BB2C82"/>
    <w:rsid w:val="00BB3245"/>
    <w:rsid w:val="00BB3BF9"/>
    <w:rsid w:val="00BB45A1"/>
    <w:rsid w:val="00BB594E"/>
    <w:rsid w:val="00BB6B96"/>
    <w:rsid w:val="00BB71D9"/>
    <w:rsid w:val="00BB7730"/>
    <w:rsid w:val="00BC068B"/>
    <w:rsid w:val="00BC0BA6"/>
    <w:rsid w:val="00BC1760"/>
    <w:rsid w:val="00BC2C26"/>
    <w:rsid w:val="00BC31BC"/>
    <w:rsid w:val="00BC3700"/>
    <w:rsid w:val="00BC526D"/>
    <w:rsid w:val="00BC55D7"/>
    <w:rsid w:val="00BC66B5"/>
    <w:rsid w:val="00BC7216"/>
    <w:rsid w:val="00BC72FF"/>
    <w:rsid w:val="00BC7821"/>
    <w:rsid w:val="00BC78A2"/>
    <w:rsid w:val="00BD07FC"/>
    <w:rsid w:val="00BD092E"/>
    <w:rsid w:val="00BD4142"/>
    <w:rsid w:val="00BD42C8"/>
    <w:rsid w:val="00BD4C4B"/>
    <w:rsid w:val="00BD5257"/>
    <w:rsid w:val="00BD625E"/>
    <w:rsid w:val="00BD65F4"/>
    <w:rsid w:val="00BD731B"/>
    <w:rsid w:val="00BE036A"/>
    <w:rsid w:val="00BE082F"/>
    <w:rsid w:val="00BE09CD"/>
    <w:rsid w:val="00BE1E9C"/>
    <w:rsid w:val="00BE1F49"/>
    <w:rsid w:val="00BE291A"/>
    <w:rsid w:val="00BE2B1C"/>
    <w:rsid w:val="00BE3058"/>
    <w:rsid w:val="00BE32BB"/>
    <w:rsid w:val="00BE38CB"/>
    <w:rsid w:val="00BE434C"/>
    <w:rsid w:val="00BE4F6E"/>
    <w:rsid w:val="00BE5E14"/>
    <w:rsid w:val="00BE71DE"/>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574"/>
    <w:rsid w:val="00C03ED7"/>
    <w:rsid w:val="00C04718"/>
    <w:rsid w:val="00C0487A"/>
    <w:rsid w:val="00C04B2E"/>
    <w:rsid w:val="00C0577B"/>
    <w:rsid w:val="00C06266"/>
    <w:rsid w:val="00C06FA6"/>
    <w:rsid w:val="00C076DE"/>
    <w:rsid w:val="00C07D95"/>
    <w:rsid w:val="00C1075A"/>
    <w:rsid w:val="00C11458"/>
    <w:rsid w:val="00C1165C"/>
    <w:rsid w:val="00C12912"/>
    <w:rsid w:val="00C139F5"/>
    <w:rsid w:val="00C15474"/>
    <w:rsid w:val="00C16BEB"/>
    <w:rsid w:val="00C210F3"/>
    <w:rsid w:val="00C21151"/>
    <w:rsid w:val="00C22B5E"/>
    <w:rsid w:val="00C238F4"/>
    <w:rsid w:val="00C23A29"/>
    <w:rsid w:val="00C25DD5"/>
    <w:rsid w:val="00C25F46"/>
    <w:rsid w:val="00C25F4C"/>
    <w:rsid w:val="00C260C2"/>
    <w:rsid w:val="00C27D08"/>
    <w:rsid w:val="00C3011C"/>
    <w:rsid w:val="00C30306"/>
    <w:rsid w:val="00C30349"/>
    <w:rsid w:val="00C30849"/>
    <w:rsid w:val="00C30AC2"/>
    <w:rsid w:val="00C31EEA"/>
    <w:rsid w:val="00C33302"/>
    <w:rsid w:val="00C33752"/>
    <w:rsid w:val="00C342FE"/>
    <w:rsid w:val="00C35804"/>
    <w:rsid w:val="00C36424"/>
    <w:rsid w:val="00C4113A"/>
    <w:rsid w:val="00C41435"/>
    <w:rsid w:val="00C427E5"/>
    <w:rsid w:val="00C43572"/>
    <w:rsid w:val="00C44337"/>
    <w:rsid w:val="00C44572"/>
    <w:rsid w:val="00C469D0"/>
    <w:rsid w:val="00C47761"/>
    <w:rsid w:val="00C50072"/>
    <w:rsid w:val="00C50468"/>
    <w:rsid w:val="00C5063D"/>
    <w:rsid w:val="00C50BB8"/>
    <w:rsid w:val="00C51099"/>
    <w:rsid w:val="00C520DC"/>
    <w:rsid w:val="00C52773"/>
    <w:rsid w:val="00C53055"/>
    <w:rsid w:val="00C53B6D"/>
    <w:rsid w:val="00C551E7"/>
    <w:rsid w:val="00C55BEB"/>
    <w:rsid w:val="00C55E0D"/>
    <w:rsid w:val="00C63D1C"/>
    <w:rsid w:val="00C64D0A"/>
    <w:rsid w:val="00C66106"/>
    <w:rsid w:val="00C6668D"/>
    <w:rsid w:val="00C66923"/>
    <w:rsid w:val="00C70831"/>
    <w:rsid w:val="00C71579"/>
    <w:rsid w:val="00C7204C"/>
    <w:rsid w:val="00C74025"/>
    <w:rsid w:val="00C742C7"/>
    <w:rsid w:val="00C7470D"/>
    <w:rsid w:val="00C74B5C"/>
    <w:rsid w:val="00C752ED"/>
    <w:rsid w:val="00C75853"/>
    <w:rsid w:val="00C773BB"/>
    <w:rsid w:val="00C779C4"/>
    <w:rsid w:val="00C77CC1"/>
    <w:rsid w:val="00C800F9"/>
    <w:rsid w:val="00C80ACA"/>
    <w:rsid w:val="00C81437"/>
    <w:rsid w:val="00C82414"/>
    <w:rsid w:val="00C827A8"/>
    <w:rsid w:val="00C84AF5"/>
    <w:rsid w:val="00C85623"/>
    <w:rsid w:val="00C85795"/>
    <w:rsid w:val="00C8581C"/>
    <w:rsid w:val="00C85B1D"/>
    <w:rsid w:val="00C86D27"/>
    <w:rsid w:val="00C86EB0"/>
    <w:rsid w:val="00C9099B"/>
    <w:rsid w:val="00C93191"/>
    <w:rsid w:val="00C93BA9"/>
    <w:rsid w:val="00C949B9"/>
    <w:rsid w:val="00C94E5C"/>
    <w:rsid w:val="00C95A5E"/>
    <w:rsid w:val="00C9653D"/>
    <w:rsid w:val="00CA0AE6"/>
    <w:rsid w:val="00CA3036"/>
    <w:rsid w:val="00CA3BF0"/>
    <w:rsid w:val="00CA47F1"/>
    <w:rsid w:val="00CA496F"/>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E3C"/>
    <w:rsid w:val="00CC321B"/>
    <w:rsid w:val="00CC374E"/>
    <w:rsid w:val="00CC3EC9"/>
    <w:rsid w:val="00CC4D03"/>
    <w:rsid w:val="00CC5DAB"/>
    <w:rsid w:val="00CC67BA"/>
    <w:rsid w:val="00CD1418"/>
    <w:rsid w:val="00CD2723"/>
    <w:rsid w:val="00CD295C"/>
    <w:rsid w:val="00CD2B03"/>
    <w:rsid w:val="00CD3E25"/>
    <w:rsid w:val="00CD5082"/>
    <w:rsid w:val="00CD525F"/>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69F9"/>
    <w:rsid w:val="00CE7629"/>
    <w:rsid w:val="00CF0802"/>
    <w:rsid w:val="00CF126B"/>
    <w:rsid w:val="00CF2222"/>
    <w:rsid w:val="00CF2BD8"/>
    <w:rsid w:val="00CF3EC6"/>
    <w:rsid w:val="00CF4614"/>
    <w:rsid w:val="00CF54C5"/>
    <w:rsid w:val="00CF5AFE"/>
    <w:rsid w:val="00CF5FA0"/>
    <w:rsid w:val="00CF7A7B"/>
    <w:rsid w:val="00CF7F74"/>
    <w:rsid w:val="00D00079"/>
    <w:rsid w:val="00D015FE"/>
    <w:rsid w:val="00D027C9"/>
    <w:rsid w:val="00D029FF"/>
    <w:rsid w:val="00D030CD"/>
    <w:rsid w:val="00D06217"/>
    <w:rsid w:val="00D0639E"/>
    <w:rsid w:val="00D06456"/>
    <w:rsid w:val="00D06A65"/>
    <w:rsid w:val="00D077FF"/>
    <w:rsid w:val="00D07F3E"/>
    <w:rsid w:val="00D10832"/>
    <w:rsid w:val="00D109F8"/>
    <w:rsid w:val="00D10AA9"/>
    <w:rsid w:val="00D1112C"/>
    <w:rsid w:val="00D11725"/>
    <w:rsid w:val="00D12DB6"/>
    <w:rsid w:val="00D13713"/>
    <w:rsid w:val="00D15D54"/>
    <w:rsid w:val="00D170A9"/>
    <w:rsid w:val="00D17522"/>
    <w:rsid w:val="00D17D74"/>
    <w:rsid w:val="00D2093D"/>
    <w:rsid w:val="00D209AB"/>
    <w:rsid w:val="00D20B39"/>
    <w:rsid w:val="00D20D27"/>
    <w:rsid w:val="00D23298"/>
    <w:rsid w:val="00D235CC"/>
    <w:rsid w:val="00D244AC"/>
    <w:rsid w:val="00D24F95"/>
    <w:rsid w:val="00D26DDD"/>
    <w:rsid w:val="00D271E6"/>
    <w:rsid w:val="00D27265"/>
    <w:rsid w:val="00D309BC"/>
    <w:rsid w:val="00D3183F"/>
    <w:rsid w:val="00D330EF"/>
    <w:rsid w:val="00D33C81"/>
    <w:rsid w:val="00D33E88"/>
    <w:rsid w:val="00D344B9"/>
    <w:rsid w:val="00D3484D"/>
    <w:rsid w:val="00D34EAB"/>
    <w:rsid w:val="00D352FA"/>
    <w:rsid w:val="00D35315"/>
    <w:rsid w:val="00D36202"/>
    <w:rsid w:val="00D363F0"/>
    <w:rsid w:val="00D37799"/>
    <w:rsid w:val="00D42A66"/>
    <w:rsid w:val="00D42AD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2F20"/>
    <w:rsid w:val="00D5308B"/>
    <w:rsid w:val="00D5399A"/>
    <w:rsid w:val="00D5552C"/>
    <w:rsid w:val="00D55AB4"/>
    <w:rsid w:val="00D602EC"/>
    <w:rsid w:val="00D60C0A"/>
    <w:rsid w:val="00D61786"/>
    <w:rsid w:val="00D61C22"/>
    <w:rsid w:val="00D621E7"/>
    <w:rsid w:val="00D632C1"/>
    <w:rsid w:val="00D637ED"/>
    <w:rsid w:val="00D647DA"/>
    <w:rsid w:val="00D65155"/>
    <w:rsid w:val="00D656C3"/>
    <w:rsid w:val="00D65D01"/>
    <w:rsid w:val="00D6657D"/>
    <w:rsid w:val="00D66D06"/>
    <w:rsid w:val="00D66FB4"/>
    <w:rsid w:val="00D67831"/>
    <w:rsid w:val="00D67CEE"/>
    <w:rsid w:val="00D70B35"/>
    <w:rsid w:val="00D71F02"/>
    <w:rsid w:val="00D72494"/>
    <w:rsid w:val="00D72702"/>
    <w:rsid w:val="00D72EA7"/>
    <w:rsid w:val="00D73B1C"/>
    <w:rsid w:val="00D741DB"/>
    <w:rsid w:val="00D747F1"/>
    <w:rsid w:val="00D74A8A"/>
    <w:rsid w:val="00D74BF4"/>
    <w:rsid w:val="00D75880"/>
    <w:rsid w:val="00D763DA"/>
    <w:rsid w:val="00D76705"/>
    <w:rsid w:val="00D7670A"/>
    <w:rsid w:val="00D80840"/>
    <w:rsid w:val="00D84359"/>
    <w:rsid w:val="00D85597"/>
    <w:rsid w:val="00D862C2"/>
    <w:rsid w:val="00D87537"/>
    <w:rsid w:val="00D87DB3"/>
    <w:rsid w:val="00D9069E"/>
    <w:rsid w:val="00D90D1F"/>
    <w:rsid w:val="00D91DB3"/>
    <w:rsid w:val="00D924DE"/>
    <w:rsid w:val="00D9356B"/>
    <w:rsid w:val="00D93B99"/>
    <w:rsid w:val="00D947C1"/>
    <w:rsid w:val="00D97F2D"/>
    <w:rsid w:val="00DA071F"/>
    <w:rsid w:val="00DA2A93"/>
    <w:rsid w:val="00DA32CC"/>
    <w:rsid w:val="00DA35AC"/>
    <w:rsid w:val="00DA38EA"/>
    <w:rsid w:val="00DA4FF0"/>
    <w:rsid w:val="00DA5BBD"/>
    <w:rsid w:val="00DA7484"/>
    <w:rsid w:val="00DA7FB4"/>
    <w:rsid w:val="00DB0423"/>
    <w:rsid w:val="00DB2332"/>
    <w:rsid w:val="00DB3223"/>
    <w:rsid w:val="00DB389C"/>
    <w:rsid w:val="00DB4C58"/>
    <w:rsid w:val="00DB688C"/>
    <w:rsid w:val="00DB6982"/>
    <w:rsid w:val="00DB6C69"/>
    <w:rsid w:val="00DC11A6"/>
    <w:rsid w:val="00DC148A"/>
    <w:rsid w:val="00DC2076"/>
    <w:rsid w:val="00DC410A"/>
    <w:rsid w:val="00DC4379"/>
    <w:rsid w:val="00DC4EC1"/>
    <w:rsid w:val="00DC5637"/>
    <w:rsid w:val="00DC59DC"/>
    <w:rsid w:val="00DC678A"/>
    <w:rsid w:val="00DC6DA8"/>
    <w:rsid w:val="00DC70EC"/>
    <w:rsid w:val="00DD034A"/>
    <w:rsid w:val="00DD125D"/>
    <w:rsid w:val="00DD3FAD"/>
    <w:rsid w:val="00DD51E0"/>
    <w:rsid w:val="00DD68CE"/>
    <w:rsid w:val="00DD6CDB"/>
    <w:rsid w:val="00DE007B"/>
    <w:rsid w:val="00DE1D70"/>
    <w:rsid w:val="00DE1E31"/>
    <w:rsid w:val="00DE1F0E"/>
    <w:rsid w:val="00DE2E8F"/>
    <w:rsid w:val="00DE50F0"/>
    <w:rsid w:val="00DE5F18"/>
    <w:rsid w:val="00DE7679"/>
    <w:rsid w:val="00DE7EB8"/>
    <w:rsid w:val="00DF06F5"/>
    <w:rsid w:val="00DF1498"/>
    <w:rsid w:val="00DF29BF"/>
    <w:rsid w:val="00DF3931"/>
    <w:rsid w:val="00DF3E27"/>
    <w:rsid w:val="00DF3F48"/>
    <w:rsid w:val="00DF422F"/>
    <w:rsid w:val="00DF62E9"/>
    <w:rsid w:val="00DF66AC"/>
    <w:rsid w:val="00DF6860"/>
    <w:rsid w:val="00E00A94"/>
    <w:rsid w:val="00E00AED"/>
    <w:rsid w:val="00E00CA1"/>
    <w:rsid w:val="00E016C5"/>
    <w:rsid w:val="00E01947"/>
    <w:rsid w:val="00E02F5B"/>
    <w:rsid w:val="00E0392F"/>
    <w:rsid w:val="00E04727"/>
    <w:rsid w:val="00E075C9"/>
    <w:rsid w:val="00E10B49"/>
    <w:rsid w:val="00E115C0"/>
    <w:rsid w:val="00E11923"/>
    <w:rsid w:val="00E124FE"/>
    <w:rsid w:val="00E12AE8"/>
    <w:rsid w:val="00E14358"/>
    <w:rsid w:val="00E14863"/>
    <w:rsid w:val="00E17655"/>
    <w:rsid w:val="00E2001F"/>
    <w:rsid w:val="00E20527"/>
    <w:rsid w:val="00E20DB0"/>
    <w:rsid w:val="00E21468"/>
    <w:rsid w:val="00E216CA"/>
    <w:rsid w:val="00E22EC3"/>
    <w:rsid w:val="00E23E55"/>
    <w:rsid w:val="00E255BD"/>
    <w:rsid w:val="00E2580F"/>
    <w:rsid w:val="00E262F9"/>
    <w:rsid w:val="00E2697E"/>
    <w:rsid w:val="00E26B02"/>
    <w:rsid w:val="00E27922"/>
    <w:rsid w:val="00E30001"/>
    <w:rsid w:val="00E31508"/>
    <w:rsid w:val="00E315C9"/>
    <w:rsid w:val="00E32918"/>
    <w:rsid w:val="00E347EF"/>
    <w:rsid w:val="00E34F34"/>
    <w:rsid w:val="00E35EA9"/>
    <w:rsid w:val="00E37A2F"/>
    <w:rsid w:val="00E37A5F"/>
    <w:rsid w:val="00E40176"/>
    <w:rsid w:val="00E40AE0"/>
    <w:rsid w:val="00E421C2"/>
    <w:rsid w:val="00E42C9A"/>
    <w:rsid w:val="00E4410B"/>
    <w:rsid w:val="00E443D0"/>
    <w:rsid w:val="00E44557"/>
    <w:rsid w:val="00E45221"/>
    <w:rsid w:val="00E463AC"/>
    <w:rsid w:val="00E46851"/>
    <w:rsid w:val="00E46904"/>
    <w:rsid w:val="00E46BC9"/>
    <w:rsid w:val="00E47B32"/>
    <w:rsid w:val="00E5135F"/>
    <w:rsid w:val="00E5175F"/>
    <w:rsid w:val="00E52818"/>
    <w:rsid w:val="00E52E9E"/>
    <w:rsid w:val="00E5451C"/>
    <w:rsid w:val="00E554F7"/>
    <w:rsid w:val="00E5571D"/>
    <w:rsid w:val="00E55A3D"/>
    <w:rsid w:val="00E56DD8"/>
    <w:rsid w:val="00E570DF"/>
    <w:rsid w:val="00E60E6B"/>
    <w:rsid w:val="00E61836"/>
    <w:rsid w:val="00E626DE"/>
    <w:rsid w:val="00E62860"/>
    <w:rsid w:val="00E62A90"/>
    <w:rsid w:val="00E6399C"/>
    <w:rsid w:val="00E64B37"/>
    <w:rsid w:val="00E64DFE"/>
    <w:rsid w:val="00E65941"/>
    <w:rsid w:val="00E65FF9"/>
    <w:rsid w:val="00E660E3"/>
    <w:rsid w:val="00E67213"/>
    <w:rsid w:val="00E717E9"/>
    <w:rsid w:val="00E72D7F"/>
    <w:rsid w:val="00E733E9"/>
    <w:rsid w:val="00E737F8"/>
    <w:rsid w:val="00E742F9"/>
    <w:rsid w:val="00E755A6"/>
    <w:rsid w:val="00E761B3"/>
    <w:rsid w:val="00E77DF3"/>
    <w:rsid w:val="00E801AA"/>
    <w:rsid w:val="00E801F3"/>
    <w:rsid w:val="00E8066F"/>
    <w:rsid w:val="00E81A9D"/>
    <w:rsid w:val="00E81F34"/>
    <w:rsid w:val="00E82796"/>
    <w:rsid w:val="00E82EA4"/>
    <w:rsid w:val="00E830EC"/>
    <w:rsid w:val="00E83287"/>
    <w:rsid w:val="00E85323"/>
    <w:rsid w:val="00E85AD6"/>
    <w:rsid w:val="00E86076"/>
    <w:rsid w:val="00E864F9"/>
    <w:rsid w:val="00E86D4D"/>
    <w:rsid w:val="00E87452"/>
    <w:rsid w:val="00E942A9"/>
    <w:rsid w:val="00E944A0"/>
    <w:rsid w:val="00E953C5"/>
    <w:rsid w:val="00E955FF"/>
    <w:rsid w:val="00E95999"/>
    <w:rsid w:val="00E9608D"/>
    <w:rsid w:val="00E96B44"/>
    <w:rsid w:val="00EA1239"/>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62AE"/>
    <w:rsid w:val="00EC7CD7"/>
    <w:rsid w:val="00EC7DE6"/>
    <w:rsid w:val="00ED1A3F"/>
    <w:rsid w:val="00ED1A6D"/>
    <w:rsid w:val="00ED1C44"/>
    <w:rsid w:val="00ED248D"/>
    <w:rsid w:val="00ED2FDE"/>
    <w:rsid w:val="00ED33D7"/>
    <w:rsid w:val="00ED3799"/>
    <w:rsid w:val="00ED57CC"/>
    <w:rsid w:val="00ED5A0C"/>
    <w:rsid w:val="00ED5AFF"/>
    <w:rsid w:val="00ED63FD"/>
    <w:rsid w:val="00EE030E"/>
    <w:rsid w:val="00EE055B"/>
    <w:rsid w:val="00EE0E3A"/>
    <w:rsid w:val="00EE16D9"/>
    <w:rsid w:val="00EE170F"/>
    <w:rsid w:val="00EE2A51"/>
    <w:rsid w:val="00EE30F7"/>
    <w:rsid w:val="00EE353C"/>
    <w:rsid w:val="00EE3C5B"/>
    <w:rsid w:val="00EE3D7E"/>
    <w:rsid w:val="00EE7733"/>
    <w:rsid w:val="00EF000E"/>
    <w:rsid w:val="00EF02CC"/>
    <w:rsid w:val="00EF08D1"/>
    <w:rsid w:val="00EF0A24"/>
    <w:rsid w:val="00EF1B6E"/>
    <w:rsid w:val="00EF20CC"/>
    <w:rsid w:val="00EF2362"/>
    <w:rsid w:val="00EF24FA"/>
    <w:rsid w:val="00EF4F4E"/>
    <w:rsid w:val="00EF5409"/>
    <w:rsid w:val="00EF5788"/>
    <w:rsid w:val="00EF5DF7"/>
    <w:rsid w:val="00EF74BE"/>
    <w:rsid w:val="00F00943"/>
    <w:rsid w:val="00F01489"/>
    <w:rsid w:val="00F016C9"/>
    <w:rsid w:val="00F03260"/>
    <w:rsid w:val="00F032F3"/>
    <w:rsid w:val="00F041A8"/>
    <w:rsid w:val="00F0451A"/>
    <w:rsid w:val="00F04CC7"/>
    <w:rsid w:val="00F0511A"/>
    <w:rsid w:val="00F054FB"/>
    <w:rsid w:val="00F056BD"/>
    <w:rsid w:val="00F05DD5"/>
    <w:rsid w:val="00F065D0"/>
    <w:rsid w:val="00F07EE5"/>
    <w:rsid w:val="00F11E45"/>
    <w:rsid w:val="00F135ED"/>
    <w:rsid w:val="00F13879"/>
    <w:rsid w:val="00F14181"/>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7D62"/>
    <w:rsid w:val="00F417F7"/>
    <w:rsid w:val="00F41B76"/>
    <w:rsid w:val="00F44421"/>
    <w:rsid w:val="00F45D13"/>
    <w:rsid w:val="00F46505"/>
    <w:rsid w:val="00F468C9"/>
    <w:rsid w:val="00F4697B"/>
    <w:rsid w:val="00F47EDD"/>
    <w:rsid w:val="00F503A2"/>
    <w:rsid w:val="00F51236"/>
    <w:rsid w:val="00F5193D"/>
    <w:rsid w:val="00F51F09"/>
    <w:rsid w:val="00F52419"/>
    <w:rsid w:val="00F53861"/>
    <w:rsid w:val="00F5388C"/>
    <w:rsid w:val="00F541A8"/>
    <w:rsid w:val="00F54B3D"/>
    <w:rsid w:val="00F57272"/>
    <w:rsid w:val="00F57845"/>
    <w:rsid w:val="00F60116"/>
    <w:rsid w:val="00F6030E"/>
    <w:rsid w:val="00F6111B"/>
    <w:rsid w:val="00F61AF4"/>
    <w:rsid w:val="00F62609"/>
    <w:rsid w:val="00F63B02"/>
    <w:rsid w:val="00F64515"/>
    <w:rsid w:val="00F646F6"/>
    <w:rsid w:val="00F64C94"/>
    <w:rsid w:val="00F6715A"/>
    <w:rsid w:val="00F67CFE"/>
    <w:rsid w:val="00F67E26"/>
    <w:rsid w:val="00F67FC9"/>
    <w:rsid w:val="00F709B7"/>
    <w:rsid w:val="00F70CA8"/>
    <w:rsid w:val="00F715FE"/>
    <w:rsid w:val="00F716BA"/>
    <w:rsid w:val="00F718EA"/>
    <w:rsid w:val="00F71B51"/>
    <w:rsid w:val="00F72830"/>
    <w:rsid w:val="00F749F0"/>
    <w:rsid w:val="00F76E58"/>
    <w:rsid w:val="00F80598"/>
    <w:rsid w:val="00F80C7B"/>
    <w:rsid w:val="00F81318"/>
    <w:rsid w:val="00F81F20"/>
    <w:rsid w:val="00F828BF"/>
    <w:rsid w:val="00F82967"/>
    <w:rsid w:val="00F84182"/>
    <w:rsid w:val="00F8435C"/>
    <w:rsid w:val="00F85284"/>
    <w:rsid w:val="00F8572F"/>
    <w:rsid w:val="00F86274"/>
    <w:rsid w:val="00F86816"/>
    <w:rsid w:val="00F86A4E"/>
    <w:rsid w:val="00F8715A"/>
    <w:rsid w:val="00F900F2"/>
    <w:rsid w:val="00F91422"/>
    <w:rsid w:val="00F91483"/>
    <w:rsid w:val="00F919CB"/>
    <w:rsid w:val="00F931D2"/>
    <w:rsid w:val="00F9359E"/>
    <w:rsid w:val="00F93F1E"/>
    <w:rsid w:val="00F94FA6"/>
    <w:rsid w:val="00F9711F"/>
    <w:rsid w:val="00FA00D2"/>
    <w:rsid w:val="00FA1957"/>
    <w:rsid w:val="00FA315C"/>
    <w:rsid w:val="00FA35B5"/>
    <w:rsid w:val="00FA4FAF"/>
    <w:rsid w:val="00FA502F"/>
    <w:rsid w:val="00FA6764"/>
    <w:rsid w:val="00FA6E16"/>
    <w:rsid w:val="00FA7A6B"/>
    <w:rsid w:val="00FB2919"/>
    <w:rsid w:val="00FB30BE"/>
    <w:rsid w:val="00FB389F"/>
    <w:rsid w:val="00FB5BAE"/>
    <w:rsid w:val="00FB5E26"/>
    <w:rsid w:val="00FB6254"/>
    <w:rsid w:val="00FB6C8D"/>
    <w:rsid w:val="00FB72DE"/>
    <w:rsid w:val="00FB747C"/>
    <w:rsid w:val="00FC1156"/>
    <w:rsid w:val="00FC1216"/>
    <w:rsid w:val="00FC1237"/>
    <w:rsid w:val="00FC130C"/>
    <w:rsid w:val="00FC1780"/>
    <w:rsid w:val="00FC3973"/>
    <w:rsid w:val="00FC39C3"/>
    <w:rsid w:val="00FC41F9"/>
    <w:rsid w:val="00FC4DC3"/>
    <w:rsid w:val="00FC600A"/>
    <w:rsid w:val="00FC65A8"/>
    <w:rsid w:val="00FC6D6B"/>
    <w:rsid w:val="00FC785B"/>
    <w:rsid w:val="00FC7B02"/>
    <w:rsid w:val="00FD031E"/>
    <w:rsid w:val="00FD03C5"/>
    <w:rsid w:val="00FD221F"/>
    <w:rsid w:val="00FD261D"/>
    <w:rsid w:val="00FD6F68"/>
    <w:rsid w:val="00FD70B7"/>
    <w:rsid w:val="00FD77FB"/>
    <w:rsid w:val="00FE0614"/>
    <w:rsid w:val="00FE31F3"/>
    <w:rsid w:val="00FE327C"/>
    <w:rsid w:val="00FE4DD0"/>
    <w:rsid w:val="00FE4E2A"/>
    <w:rsid w:val="00FE682D"/>
    <w:rsid w:val="00FE69FC"/>
    <w:rsid w:val="00FE7A9D"/>
    <w:rsid w:val="00FE7FEE"/>
    <w:rsid w:val="00FF09A5"/>
    <w:rsid w:val="00FF2287"/>
    <w:rsid w:val="00FF2E28"/>
    <w:rsid w:val="00FF2F66"/>
    <w:rsid w:val="00FF317C"/>
    <w:rsid w:val="00FF3837"/>
    <w:rsid w:val="00FF3D6E"/>
    <w:rsid w:val="00FF4EB0"/>
    <w:rsid w:val="00FF51C5"/>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F1390"/>
  <w15:docId w15:val="{52DCC1D5-A14A-4BA7-A669-10047DB8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basedOn w:val="DefaultParagraphFont"/>
    <w:semiHidden/>
    <w:rsid w:val="009E4F24"/>
    <w:rPr>
      <w:vertAlign w:val="superscript"/>
    </w:rPr>
  </w:style>
  <w:style w:type="paragraph" w:styleId="Footer">
    <w:name w:val="footer"/>
    <w:basedOn w:val="Normal"/>
    <w:link w:val="FooterChar"/>
    <w:uiPriority w:val="99"/>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262F3E"/>
    <w:rPr>
      <w:color w:val="0000FF"/>
      <w:u w:val="single"/>
    </w:rPr>
  </w:style>
  <w:style w:type="paragraph" w:styleId="BalloonText">
    <w:name w:val="Balloon Text"/>
    <w:basedOn w:val="Normal"/>
    <w:link w:val="BalloonTextChar"/>
    <w:rsid w:val="00023148"/>
    <w:rPr>
      <w:rFonts w:ascii="Tahoma" w:hAnsi="Tahoma" w:cs="Tahoma"/>
      <w:sz w:val="16"/>
      <w:szCs w:val="16"/>
    </w:rPr>
  </w:style>
  <w:style w:type="character" w:customStyle="1" w:styleId="BalloonTextChar">
    <w:name w:val="Balloon Text Char"/>
    <w:basedOn w:val="DefaultParagraphFont"/>
    <w:link w:val="BalloonText"/>
    <w:rsid w:val="00023148"/>
    <w:rPr>
      <w:rFonts w:ascii="Tahoma" w:hAnsi="Tahoma" w:cs="Tahoma"/>
      <w:sz w:val="16"/>
      <w:szCs w:val="16"/>
    </w:rPr>
  </w:style>
  <w:style w:type="paragraph" w:styleId="Header">
    <w:name w:val="header"/>
    <w:basedOn w:val="Normal"/>
    <w:link w:val="HeaderChar"/>
    <w:rsid w:val="00FC6D6B"/>
    <w:pPr>
      <w:tabs>
        <w:tab w:val="center" w:pos="4680"/>
        <w:tab w:val="right" w:pos="9360"/>
      </w:tabs>
    </w:pPr>
  </w:style>
  <w:style w:type="character" w:customStyle="1" w:styleId="HeaderChar">
    <w:name w:val="Header Char"/>
    <w:basedOn w:val="DefaultParagraphFont"/>
    <w:link w:val="Header"/>
    <w:rsid w:val="00FC6D6B"/>
    <w:rPr>
      <w:sz w:val="24"/>
      <w:szCs w:val="24"/>
    </w:rPr>
  </w:style>
  <w:style w:type="character" w:customStyle="1" w:styleId="FooterChar">
    <w:name w:val="Footer Char"/>
    <w:basedOn w:val="DefaultParagraphFont"/>
    <w:link w:val="Footer"/>
    <w:uiPriority w:val="99"/>
    <w:rsid w:val="003D0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4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Williams, Bobbie Jo</cp:lastModifiedBy>
  <cp:revision>2</cp:revision>
  <cp:lastPrinted>2018-04-25T15:59:00Z</cp:lastPrinted>
  <dcterms:created xsi:type="dcterms:W3CDTF">2018-04-25T16:00:00Z</dcterms:created>
  <dcterms:modified xsi:type="dcterms:W3CDTF">2018-04-25T16:00:00Z</dcterms:modified>
</cp:coreProperties>
</file>