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52FF86C3" w14:textId="77777777" w:rsidTr="00EF4292">
        <w:tc>
          <w:tcPr>
            <w:tcW w:w="1363" w:type="dxa"/>
          </w:tcPr>
          <w:p w14:paraId="4B2A791E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432BBB2" wp14:editId="795748EB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77552AF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2AF1D4C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1A7D6C0E" w14:textId="77777777"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58A715A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CF7575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7DEF8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FFBB9E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71775D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A105EF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1173956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FE1BD9C" w14:textId="77823E27" w:rsidR="005E6FD1" w:rsidRDefault="00A90B49" w:rsidP="00A90B49">
      <w:pPr>
        <w:jc w:val="center"/>
        <w:rPr>
          <w:sz w:val="24"/>
        </w:rPr>
      </w:pPr>
      <w:r>
        <w:rPr>
          <w:sz w:val="24"/>
        </w:rPr>
        <w:t>April 27, 2018</w:t>
      </w:r>
    </w:p>
    <w:p w14:paraId="0233CA30" w14:textId="297F5233" w:rsidR="00C53327" w:rsidRPr="00C44650" w:rsidRDefault="00C53327" w:rsidP="00C53327">
      <w:pPr>
        <w:jc w:val="right"/>
        <w:rPr>
          <w:sz w:val="24"/>
        </w:rPr>
      </w:pPr>
      <w:r w:rsidRPr="00C44650">
        <w:rPr>
          <w:sz w:val="24"/>
        </w:rPr>
        <w:t xml:space="preserve">Docket No. </w:t>
      </w:r>
      <w:r w:rsidR="002B6AF2" w:rsidRPr="00C44650">
        <w:rPr>
          <w:sz w:val="24"/>
        </w:rPr>
        <w:t>A-</w:t>
      </w:r>
      <w:r w:rsidR="00B628CB" w:rsidRPr="00C44650">
        <w:rPr>
          <w:sz w:val="24"/>
        </w:rPr>
        <w:t>1</w:t>
      </w:r>
      <w:r w:rsidR="00C44650" w:rsidRPr="00C44650">
        <w:rPr>
          <w:sz w:val="24"/>
        </w:rPr>
        <w:t>10078</w:t>
      </w:r>
    </w:p>
    <w:p w14:paraId="17E055FA" w14:textId="735A9EB4" w:rsidR="00C53327" w:rsidRPr="00C44650" w:rsidRDefault="00C53327" w:rsidP="00093DF4">
      <w:pPr>
        <w:jc w:val="right"/>
        <w:rPr>
          <w:sz w:val="24"/>
        </w:rPr>
      </w:pPr>
      <w:r w:rsidRPr="00C44650">
        <w:rPr>
          <w:sz w:val="24"/>
        </w:rPr>
        <w:t xml:space="preserve">Utility Code: </w:t>
      </w:r>
      <w:r w:rsidR="009E74E1" w:rsidRPr="00C44650">
        <w:rPr>
          <w:sz w:val="24"/>
        </w:rPr>
        <w:t>1</w:t>
      </w:r>
      <w:r w:rsidR="00FF47AF" w:rsidRPr="00C44650">
        <w:rPr>
          <w:sz w:val="24"/>
        </w:rPr>
        <w:t>1</w:t>
      </w:r>
      <w:r w:rsidR="00C44650" w:rsidRPr="00C44650">
        <w:rPr>
          <w:sz w:val="24"/>
        </w:rPr>
        <w:t>0078</w:t>
      </w:r>
    </w:p>
    <w:p w14:paraId="144F16B1" w14:textId="77777777" w:rsidR="00093DF4" w:rsidRPr="00C44650" w:rsidRDefault="00093DF4" w:rsidP="00093DF4">
      <w:pPr>
        <w:rPr>
          <w:b/>
          <w:szCs w:val="24"/>
          <w:u w:val="single"/>
        </w:rPr>
      </w:pPr>
      <w:r w:rsidRPr="00C44650">
        <w:rPr>
          <w:b/>
          <w:sz w:val="24"/>
          <w:szCs w:val="24"/>
          <w:u w:val="single"/>
        </w:rPr>
        <w:t>CERTIFIED</w:t>
      </w:r>
    </w:p>
    <w:p w14:paraId="392637A1" w14:textId="77777777" w:rsidR="00093DF4" w:rsidRPr="00C44650" w:rsidRDefault="00093DF4" w:rsidP="00093DF4">
      <w:pPr>
        <w:rPr>
          <w:sz w:val="24"/>
        </w:rPr>
      </w:pPr>
    </w:p>
    <w:p w14:paraId="0A30DF3A" w14:textId="0E15CB53" w:rsidR="00BA4EDF" w:rsidRPr="00C44650" w:rsidRDefault="00C44650" w:rsidP="00BA4EDF">
      <w:pPr>
        <w:rPr>
          <w:sz w:val="24"/>
        </w:rPr>
      </w:pPr>
      <w:r w:rsidRPr="00C44650">
        <w:rPr>
          <w:sz w:val="24"/>
        </w:rPr>
        <w:t>N TREVOR ALEXANDER</w:t>
      </w:r>
    </w:p>
    <w:p w14:paraId="0FF06F58" w14:textId="210224B8" w:rsidR="00BA4EDF" w:rsidRPr="00C44650" w:rsidRDefault="00C44650" w:rsidP="00BA4EDF">
      <w:pPr>
        <w:rPr>
          <w:sz w:val="24"/>
        </w:rPr>
      </w:pPr>
      <w:r w:rsidRPr="00C44650">
        <w:rPr>
          <w:sz w:val="24"/>
        </w:rPr>
        <w:t>CALFEE HALTER &amp; GRISWOLD LLP</w:t>
      </w:r>
    </w:p>
    <w:p w14:paraId="15EC2A16" w14:textId="5FA54876" w:rsidR="00BA4EDF" w:rsidRPr="00C44650" w:rsidRDefault="00C44650" w:rsidP="00BA4EDF">
      <w:pPr>
        <w:rPr>
          <w:sz w:val="24"/>
        </w:rPr>
      </w:pPr>
      <w:r w:rsidRPr="00C44650">
        <w:rPr>
          <w:sz w:val="24"/>
        </w:rPr>
        <w:t>1200 HUNTINGTON CENTER</w:t>
      </w:r>
    </w:p>
    <w:p w14:paraId="0EEC200D" w14:textId="61474367" w:rsidR="00C44650" w:rsidRPr="00C44650" w:rsidRDefault="00C44650" w:rsidP="00BA4EDF">
      <w:pPr>
        <w:rPr>
          <w:sz w:val="24"/>
        </w:rPr>
      </w:pPr>
      <w:r w:rsidRPr="00C44650">
        <w:rPr>
          <w:sz w:val="24"/>
        </w:rPr>
        <w:t>41 S HIGH ST</w:t>
      </w:r>
    </w:p>
    <w:p w14:paraId="20173A6D" w14:textId="757EB7B6" w:rsidR="006C5A9F" w:rsidRPr="00C44650" w:rsidRDefault="00C44650" w:rsidP="00BA4EDF">
      <w:pPr>
        <w:rPr>
          <w:sz w:val="24"/>
        </w:rPr>
      </w:pPr>
      <w:r w:rsidRPr="00C44650">
        <w:rPr>
          <w:sz w:val="24"/>
        </w:rPr>
        <w:t>COLUMBUS OH  43215-3465</w:t>
      </w:r>
    </w:p>
    <w:p w14:paraId="3629366C" w14:textId="77777777" w:rsidR="00420608" w:rsidRPr="00C44650" w:rsidRDefault="00420608" w:rsidP="00BA4EDF">
      <w:pPr>
        <w:rPr>
          <w:rFonts w:ascii="Arial" w:hAnsi="Arial"/>
          <w:sz w:val="24"/>
        </w:rPr>
      </w:pPr>
    </w:p>
    <w:p w14:paraId="6619AA5E" w14:textId="77777777" w:rsidR="00BA4EDF" w:rsidRPr="00C44650" w:rsidRDefault="00BA4EDF" w:rsidP="00BA4EDF">
      <w:pPr>
        <w:rPr>
          <w:sz w:val="24"/>
        </w:rPr>
      </w:pPr>
    </w:p>
    <w:p w14:paraId="01A9CFE3" w14:textId="071E1A76" w:rsidR="00C53327" w:rsidRPr="00C44650" w:rsidRDefault="00C53327" w:rsidP="00E94CC1">
      <w:pPr>
        <w:ind w:left="1170" w:hanging="450"/>
        <w:rPr>
          <w:sz w:val="24"/>
        </w:rPr>
      </w:pPr>
      <w:r w:rsidRPr="00C44650">
        <w:rPr>
          <w:sz w:val="24"/>
        </w:rPr>
        <w:t xml:space="preserve">RE: Electric Generation Supplier License Application </w:t>
      </w:r>
      <w:r w:rsidR="009E74E1" w:rsidRPr="00C44650">
        <w:rPr>
          <w:sz w:val="24"/>
        </w:rPr>
        <w:t>Update</w:t>
      </w:r>
      <w:r w:rsidR="003B2CA8" w:rsidRPr="00C44650">
        <w:rPr>
          <w:sz w:val="24"/>
        </w:rPr>
        <w:t xml:space="preserve"> </w:t>
      </w:r>
      <w:r w:rsidRPr="00C44650">
        <w:rPr>
          <w:sz w:val="24"/>
        </w:rPr>
        <w:t xml:space="preserve">of </w:t>
      </w:r>
      <w:r w:rsidR="00C44650" w:rsidRPr="00C44650">
        <w:rPr>
          <w:sz w:val="24"/>
        </w:rPr>
        <w:t>FirstEnergy Solutions Corporation</w:t>
      </w:r>
    </w:p>
    <w:p w14:paraId="6A98F4FB" w14:textId="77777777" w:rsidR="00C53327" w:rsidRPr="00C44650" w:rsidRDefault="00C53327" w:rsidP="00C53327">
      <w:pPr>
        <w:spacing w:line="360" w:lineRule="auto"/>
        <w:rPr>
          <w:b/>
          <w:sz w:val="24"/>
          <w:u w:val="single"/>
        </w:rPr>
      </w:pPr>
    </w:p>
    <w:p w14:paraId="08FB1FE6" w14:textId="2C51938D" w:rsidR="00C53327" w:rsidRPr="00C44650" w:rsidRDefault="00C53327" w:rsidP="00C53327">
      <w:pPr>
        <w:rPr>
          <w:sz w:val="24"/>
          <w:szCs w:val="24"/>
        </w:rPr>
      </w:pPr>
      <w:r w:rsidRPr="00C44650">
        <w:rPr>
          <w:sz w:val="24"/>
          <w:szCs w:val="24"/>
        </w:rPr>
        <w:t xml:space="preserve">Dear </w:t>
      </w:r>
      <w:r w:rsidR="00FF47AF" w:rsidRPr="00C44650">
        <w:rPr>
          <w:sz w:val="24"/>
          <w:szCs w:val="24"/>
        </w:rPr>
        <w:t xml:space="preserve">Mr. </w:t>
      </w:r>
      <w:r w:rsidR="00C44650" w:rsidRPr="00C44650">
        <w:rPr>
          <w:sz w:val="24"/>
          <w:szCs w:val="24"/>
        </w:rPr>
        <w:t>Alexander</w:t>
      </w:r>
      <w:r w:rsidR="002B6AF2" w:rsidRPr="00C44650">
        <w:rPr>
          <w:sz w:val="24"/>
          <w:szCs w:val="24"/>
        </w:rPr>
        <w:t>:</w:t>
      </w:r>
    </w:p>
    <w:p w14:paraId="250369E9" w14:textId="77777777" w:rsidR="00C53327" w:rsidRPr="00C44650" w:rsidRDefault="00C53327" w:rsidP="00C53327">
      <w:pPr>
        <w:rPr>
          <w:sz w:val="24"/>
          <w:szCs w:val="24"/>
        </w:rPr>
      </w:pPr>
    </w:p>
    <w:p w14:paraId="0F02E1B2" w14:textId="2C8FB0A3" w:rsidR="00C53327" w:rsidRPr="0056022E" w:rsidRDefault="00C53327" w:rsidP="00C93885">
      <w:pPr>
        <w:ind w:firstLine="720"/>
        <w:rPr>
          <w:sz w:val="24"/>
          <w:szCs w:val="24"/>
        </w:rPr>
      </w:pPr>
      <w:r w:rsidRPr="0056022E">
        <w:rPr>
          <w:sz w:val="24"/>
          <w:szCs w:val="24"/>
        </w:rPr>
        <w:t xml:space="preserve">On </w:t>
      </w:r>
      <w:r w:rsidR="00DE7D7C" w:rsidRPr="0056022E">
        <w:rPr>
          <w:sz w:val="24"/>
          <w:szCs w:val="24"/>
        </w:rPr>
        <w:t>April 2, 2018</w:t>
      </w:r>
      <w:r w:rsidRPr="0056022E">
        <w:rPr>
          <w:sz w:val="24"/>
          <w:szCs w:val="24"/>
        </w:rPr>
        <w:t xml:space="preserve">, </w:t>
      </w:r>
      <w:r w:rsidR="00C44650" w:rsidRPr="0056022E">
        <w:rPr>
          <w:sz w:val="24"/>
        </w:rPr>
        <w:t>FirstEnergy Solutions Corporation</w:t>
      </w:r>
      <w:r w:rsidR="002B6AF2" w:rsidRPr="0056022E">
        <w:rPr>
          <w:sz w:val="24"/>
        </w:rPr>
        <w:t xml:space="preserve">’s </w:t>
      </w:r>
      <w:r w:rsidRPr="0056022E">
        <w:rPr>
          <w:sz w:val="24"/>
          <w:szCs w:val="24"/>
        </w:rPr>
        <w:t xml:space="preserve">application </w:t>
      </w:r>
      <w:r w:rsidR="003B2CA8" w:rsidRPr="0056022E">
        <w:rPr>
          <w:sz w:val="24"/>
          <w:szCs w:val="24"/>
        </w:rPr>
        <w:t xml:space="preserve">to </w:t>
      </w:r>
      <w:r w:rsidR="003C3326" w:rsidRPr="0056022E">
        <w:rPr>
          <w:sz w:val="24"/>
          <w:szCs w:val="24"/>
        </w:rPr>
        <w:t>update</w:t>
      </w:r>
      <w:r w:rsidR="003B2CA8" w:rsidRPr="0056022E">
        <w:rPr>
          <w:sz w:val="24"/>
          <w:szCs w:val="24"/>
        </w:rPr>
        <w:t xml:space="preserve"> its </w:t>
      </w:r>
      <w:r w:rsidRPr="0056022E">
        <w:rPr>
          <w:sz w:val="24"/>
          <w:szCs w:val="24"/>
        </w:rPr>
        <w:t xml:space="preserve">Electric Generation Supplier license was accepted for filing and docketed with the Public Utility Commission.  The application </w:t>
      </w:r>
      <w:r w:rsidR="00DE7D7C" w:rsidRPr="0056022E">
        <w:rPr>
          <w:sz w:val="24"/>
          <w:szCs w:val="24"/>
        </w:rPr>
        <w:t xml:space="preserve">update </w:t>
      </w:r>
      <w:r w:rsidRPr="0056022E">
        <w:rPr>
          <w:sz w:val="24"/>
          <w:szCs w:val="24"/>
        </w:rPr>
        <w:t xml:space="preserve">was incomplete.  </w:t>
      </w:r>
      <w:proofErr w:type="gramStart"/>
      <w:r w:rsidRPr="0056022E">
        <w:rPr>
          <w:sz w:val="24"/>
          <w:szCs w:val="24"/>
        </w:rPr>
        <w:t>In order for</w:t>
      </w:r>
      <w:proofErr w:type="gramEnd"/>
      <w:r w:rsidRPr="0056022E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7C99192A" w14:textId="77777777" w:rsidR="00282317" w:rsidRPr="0056022E" w:rsidRDefault="00282317" w:rsidP="006C5A9F">
      <w:pPr>
        <w:ind w:firstLine="1440"/>
        <w:rPr>
          <w:sz w:val="24"/>
          <w:szCs w:val="24"/>
        </w:rPr>
      </w:pPr>
    </w:p>
    <w:p w14:paraId="1867669B" w14:textId="5CD48015" w:rsidR="00282317" w:rsidRPr="003614E5" w:rsidRDefault="00282317" w:rsidP="00C93885">
      <w:pPr>
        <w:ind w:firstLine="720"/>
        <w:rPr>
          <w:sz w:val="24"/>
          <w:szCs w:val="24"/>
        </w:rPr>
      </w:pPr>
      <w:r w:rsidRPr="0056022E">
        <w:rPr>
          <w:sz w:val="24"/>
          <w:szCs w:val="24"/>
        </w:rPr>
        <w:t xml:space="preserve">Please be advised that you are directed to forward the requested information to the Commission within </w:t>
      </w:r>
      <w:r w:rsidR="003C3326" w:rsidRPr="0056022E">
        <w:rPr>
          <w:b/>
          <w:sz w:val="24"/>
          <w:szCs w:val="24"/>
          <w:u w:val="single"/>
        </w:rPr>
        <w:t>20</w:t>
      </w:r>
      <w:r w:rsidRPr="0056022E">
        <w:rPr>
          <w:sz w:val="24"/>
          <w:szCs w:val="24"/>
        </w:rPr>
        <w:t xml:space="preserve"> days of receipt of this letter.  Failure to respond may result in the application </w:t>
      </w:r>
      <w:r w:rsidR="000041B1" w:rsidRPr="0056022E">
        <w:rPr>
          <w:sz w:val="24"/>
          <w:szCs w:val="24"/>
        </w:rPr>
        <w:t xml:space="preserve">update </w:t>
      </w:r>
      <w:r w:rsidRPr="0056022E">
        <w:rPr>
          <w:sz w:val="24"/>
          <w:szCs w:val="24"/>
        </w:rPr>
        <w:t xml:space="preserve">being denied.  As well, if </w:t>
      </w:r>
      <w:r w:rsidR="00C44650" w:rsidRPr="0056022E">
        <w:rPr>
          <w:sz w:val="24"/>
        </w:rPr>
        <w:t>FirstEnergy Solutions Corporation</w:t>
      </w:r>
      <w:r w:rsidRPr="0056022E">
        <w:rPr>
          <w:sz w:val="24"/>
          <w:szCs w:val="24"/>
        </w:rPr>
        <w:t xml:space="preserve"> has decided to withdraw its application</w:t>
      </w:r>
      <w:r w:rsidR="000041B1" w:rsidRPr="0056022E">
        <w:rPr>
          <w:sz w:val="24"/>
          <w:szCs w:val="24"/>
        </w:rPr>
        <w:t xml:space="preserve"> update</w:t>
      </w:r>
      <w:r w:rsidRPr="0056022E">
        <w:rPr>
          <w:sz w:val="24"/>
          <w:szCs w:val="24"/>
        </w:rPr>
        <w:t>, please reply notifying the Commission of such a decision.</w:t>
      </w:r>
    </w:p>
    <w:p w14:paraId="51D81602" w14:textId="77777777" w:rsidR="00C53327" w:rsidRDefault="00C53327" w:rsidP="00C53327">
      <w:pPr>
        <w:ind w:left="720"/>
        <w:rPr>
          <w:sz w:val="24"/>
          <w:szCs w:val="24"/>
        </w:rPr>
      </w:pPr>
    </w:p>
    <w:p w14:paraId="69D1326D" w14:textId="77777777" w:rsidR="00C53327" w:rsidRDefault="00C53327" w:rsidP="00C93885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1988686D" w14:textId="77777777" w:rsidR="00C53327" w:rsidRDefault="00C53327" w:rsidP="00C53327">
      <w:pPr>
        <w:ind w:right="-90" w:firstLine="1440"/>
        <w:rPr>
          <w:sz w:val="24"/>
          <w:szCs w:val="24"/>
        </w:rPr>
      </w:pPr>
    </w:p>
    <w:p w14:paraId="211AD57F" w14:textId="77777777" w:rsidR="00BA4EDF" w:rsidRDefault="00BA4EDF" w:rsidP="00C53327">
      <w:pPr>
        <w:ind w:right="-90" w:firstLine="1440"/>
        <w:rPr>
          <w:sz w:val="24"/>
          <w:szCs w:val="24"/>
        </w:rPr>
      </w:pPr>
    </w:p>
    <w:p w14:paraId="1D7D2FF2" w14:textId="77777777"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14:paraId="6849A4EF" w14:textId="77777777" w:rsidTr="003D5DAE">
        <w:trPr>
          <w:jc w:val="center"/>
        </w:trPr>
        <w:tc>
          <w:tcPr>
            <w:tcW w:w="4158" w:type="dxa"/>
          </w:tcPr>
          <w:p w14:paraId="66A52357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14:paraId="5234E313" w14:textId="77777777" w:rsidTr="003D5DAE">
        <w:trPr>
          <w:jc w:val="center"/>
        </w:trPr>
        <w:tc>
          <w:tcPr>
            <w:tcW w:w="4158" w:type="dxa"/>
          </w:tcPr>
          <w:p w14:paraId="6C4946FA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14:paraId="38C7EB4D" w14:textId="77777777" w:rsidTr="003D5DAE">
        <w:trPr>
          <w:jc w:val="center"/>
        </w:trPr>
        <w:tc>
          <w:tcPr>
            <w:tcW w:w="4158" w:type="dxa"/>
          </w:tcPr>
          <w:p w14:paraId="51F82C4A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14:paraId="105F2335" w14:textId="77777777" w:rsidTr="003D5DAE">
        <w:trPr>
          <w:jc w:val="center"/>
        </w:trPr>
        <w:tc>
          <w:tcPr>
            <w:tcW w:w="4158" w:type="dxa"/>
          </w:tcPr>
          <w:p w14:paraId="689AA955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CD66F5D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97B04B9" w14:textId="77777777"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F71010D" w14:textId="77777777" w:rsidR="00983D14" w:rsidRDefault="00983D14" w:rsidP="00C53327">
      <w:pPr>
        <w:ind w:right="-90" w:firstLine="720"/>
        <w:rPr>
          <w:sz w:val="24"/>
          <w:szCs w:val="24"/>
        </w:rPr>
      </w:pPr>
    </w:p>
    <w:p w14:paraId="1FB9DA0C" w14:textId="77777777" w:rsidR="00C53327" w:rsidRPr="00D35C32" w:rsidRDefault="00C53327" w:rsidP="00C93885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37EEAEB0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798D6E60" w14:textId="77777777" w:rsidR="00A90B49" w:rsidRDefault="00A90B49" w:rsidP="006C5A9F">
      <w:pPr>
        <w:ind w:left="1440"/>
        <w:rPr>
          <w:sz w:val="24"/>
          <w:szCs w:val="24"/>
        </w:rPr>
      </w:pPr>
    </w:p>
    <w:p w14:paraId="721E38C4" w14:textId="77777777" w:rsidR="00A90B49" w:rsidRDefault="00A90B49" w:rsidP="006C5A9F">
      <w:pPr>
        <w:ind w:left="1440"/>
        <w:rPr>
          <w:sz w:val="24"/>
          <w:szCs w:val="24"/>
        </w:rPr>
      </w:pPr>
    </w:p>
    <w:p w14:paraId="7093B1CE" w14:textId="77777777" w:rsidR="00A90B49" w:rsidRDefault="00A90B49" w:rsidP="006C5A9F">
      <w:pPr>
        <w:ind w:left="1440"/>
        <w:rPr>
          <w:sz w:val="24"/>
          <w:szCs w:val="24"/>
        </w:rPr>
      </w:pPr>
    </w:p>
    <w:p w14:paraId="5AB075D8" w14:textId="0C749C0F" w:rsidR="00C53327" w:rsidRDefault="00C53327" w:rsidP="006C5A9F">
      <w:pPr>
        <w:ind w:left="1440"/>
        <w:rPr>
          <w:sz w:val="24"/>
          <w:szCs w:val="24"/>
        </w:rPr>
      </w:pPr>
      <w:bookmarkStart w:id="0" w:name="_GoBack"/>
      <w:bookmarkEnd w:id="0"/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EA5CC7D" w14:textId="77777777" w:rsidR="007034BA" w:rsidRDefault="007034BA" w:rsidP="006C5A9F">
      <w:pPr>
        <w:ind w:left="1440"/>
        <w:rPr>
          <w:sz w:val="24"/>
          <w:szCs w:val="24"/>
        </w:rPr>
      </w:pPr>
    </w:p>
    <w:p w14:paraId="79A2BC43" w14:textId="77777777" w:rsidR="00C53327" w:rsidRDefault="00C53327" w:rsidP="00C93885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31D42E8" w14:textId="77777777" w:rsidR="002944B9" w:rsidRDefault="002944B9" w:rsidP="00C53327">
      <w:pPr>
        <w:ind w:firstLine="720"/>
        <w:rPr>
          <w:sz w:val="24"/>
          <w:szCs w:val="24"/>
        </w:rPr>
      </w:pPr>
    </w:p>
    <w:p w14:paraId="449CC620" w14:textId="505FD189" w:rsidR="00C53327" w:rsidRDefault="00C53327" w:rsidP="00C93885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FB6E5E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1" w:history="1">
        <w:r w:rsidR="00FB6E5E" w:rsidRPr="0064081C">
          <w:rPr>
            <w:rStyle w:val="Hyperlink"/>
            <w:sz w:val="24"/>
            <w:szCs w:val="24"/>
          </w:rPr>
          <w:t>jmccracken@pa.gov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FB6E5E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FB6E5E" w:rsidRPr="0064081C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="004A42DB">
        <w:rPr>
          <w:sz w:val="24"/>
          <w:szCs w:val="24"/>
        </w:rPr>
        <w:t>(</w:t>
      </w:r>
      <w:r w:rsidRPr="004F62B7">
        <w:rPr>
          <w:sz w:val="24"/>
          <w:szCs w:val="24"/>
        </w:rPr>
        <w:t>717</w:t>
      </w:r>
      <w:r w:rsidR="004A42DB">
        <w:rPr>
          <w:sz w:val="24"/>
          <w:szCs w:val="24"/>
        </w:rPr>
        <w:t xml:space="preserve">) </w:t>
      </w:r>
      <w:r w:rsidR="00FB6E5E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699F9A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681CB8F3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30F03299" w14:textId="01348779" w:rsidR="00093DF4" w:rsidRPr="00093DF4" w:rsidRDefault="00A90B49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96D9BD" wp14:editId="58EF5F43">
            <wp:simplePos x="0" y="0"/>
            <wp:positionH relativeFrom="column">
              <wp:posOffset>2905125</wp:posOffset>
            </wp:positionH>
            <wp:positionV relativeFrom="paragraph">
              <wp:posOffset>316230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9D1D5C7" w14:textId="3F0CE66D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14F55AE" w14:textId="7F79DD87" w:rsidR="00A90B49" w:rsidRDefault="00A90B49"/>
    <w:p w14:paraId="5202DDA0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2FD3504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6E7B7E3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2866CB7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4A055583" w14:textId="77777777" w:rsidR="00C53327" w:rsidRPr="00093DF4" w:rsidRDefault="00C53327" w:rsidP="00093DF4">
      <w:pPr>
        <w:rPr>
          <w:sz w:val="32"/>
          <w:szCs w:val="24"/>
        </w:rPr>
      </w:pPr>
    </w:p>
    <w:p w14:paraId="49AE62CC" w14:textId="7D3F6B8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Enclosure</w:t>
      </w:r>
      <w:r w:rsidR="005E5C9C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</w:p>
    <w:p w14:paraId="42110EA4" w14:textId="77777777" w:rsidR="00BA4EDF" w:rsidRDefault="00BA4EDF" w:rsidP="00C53327">
      <w:pPr>
        <w:jc w:val="center"/>
        <w:rPr>
          <w:sz w:val="24"/>
          <w:szCs w:val="24"/>
        </w:rPr>
      </w:pPr>
    </w:p>
    <w:p w14:paraId="236B7DF3" w14:textId="77777777" w:rsidR="00BA4EDF" w:rsidRDefault="00BA4EDF" w:rsidP="00C53327">
      <w:pPr>
        <w:jc w:val="center"/>
        <w:rPr>
          <w:sz w:val="24"/>
          <w:szCs w:val="24"/>
        </w:rPr>
      </w:pPr>
    </w:p>
    <w:p w14:paraId="6DCB9AFB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A6085E3" w14:textId="70A38ABC" w:rsidR="00C53327" w:rsidRPr="00951783" w:rsidRDefault="00C53327" w:rsidP="00BA4EDF">
      <w:pPr>
        <w:jc w:val="center"/>
        <w:rPr>
          <w:sz w:val="24"/>
          <w:szCs w:val="24"/>
        </w:rPr>
      </w:pPr>
      <w:r w:rsidRPr="00951783">
        <w:rPr>
          <w:sz w:val="24"/>
          <w:szCs w:val="24"/>
        </w:rPr>
        <w:t xml:space="preserve">Docket No.  </w:t>
      </w:r>
      <w:r w:rsidR="00E57340" w:rsidRPr="00951783">
        <w:rPr>
          <w:sz w:val="24"/>
        </w:rPr>
        <w:t>A-</w:t>
      </w:r>
      <w:r w:rsidR="00951783" w:rsidRPr="00951783">
        <w:rPr>
          <w:sz w:val="24"/>
        </w:rPr>
        <w:t>110078</w:t>
      </w:r>
    </w:p>
    <w:p w14:paraId="13FD3C1F" w14:textId="17A1F36E" w:rsidR="00E57340" w:rsidRPr="00951783" w:rsidRDefault="00C44650" w:rsidP="00C53327">
      <w:pPr>
        <w:jc w:val="center"/>
        <w:rPr>
          <w:sz w:val="24"/>
        </w:rPr>
      </w:pPr>
      <w:r w:rsidRPr="00951783">
        <w:rPr>
          <w:sz w:val="24"/>
        </w:rPr>
        <w:t>FirstEnergy Solutions Corporation</w:t>
      </w:r>
    </w:p>
    <w:p w14:paraId="74F81EE4" w14:textId="4D0E4D00" w:rsidR="00C53327" w:rsidRPr="00951783" w:rsidRDefault="00C53327" w:rsidP="00C53327">
      <w:pPr>
        <w:jc w:val="center"/>
        <w:rPr>
          <w:sz w:val="24"/>
          <w:szCs w:val="24"/>
        </w:rPr>
      </w:pPr>
      <w:r w:rsidRPr="00951783">
        <w:rPr>
          <w:sz w:val="24"/>
          <w:szCs w:val="24"/>
        </w:rPr>
        <w:t>Data Request</w:t>
      </w:r>
      <w:r w:rsidR="00951783" w:rsidRPr="00951783">
        <w:rPr>
          <w:sz w:val="24"/>
          <w:szCs w:val="24"/>
        </w:rPr>
        <w:t>s</w:t>
      </w:r>
    </w:p>
    <w:p w14:paraId="6DC6026B" w14:textId="77777777" w:rsidR="00C53327" w:rsidRPr="00951783" w:rsidRDefault="00C53327" w:rsidP="00C53327">
      <w:pPr>
        <w:jc w:val="center"/>
        <w:rPr>
          <w:sz w:val="24"/>
          <w:szCs w:val="24"/>
        </w:rPr>
      </w:pPr>
    </w:p>
    <w:p w14:paraId="6057AACC" w14:textId="77777777" w:rsidR="00C53327" w:rsidRPr="00951783" w:rsidRDefault="00C53327" w:rsidP="00C53327">
      <w:pPr>
        <w:jc w:val="center"/>
        <w:rPr>
          <w:sz w:val="24"/>
          <w:szCs w:val="24"/>
        </w:rPr>
      </w:pPr>
    </w:p>
    <w:p w14:paraId="1ED39917" w14:textId="48E46BCA" w:rsidR="00CD6F27" w:rsidRPr="00F206E7" w:rsidRDefault="00CD6F27" w:rsidP="00CD6F2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630AE">
        <w:rPr>
          <w:sz w:val="24"/>
          <w:szCs w:val="24"/>
        </w:rPr>
        <w:t xml:space="preserve">Reference </w:t>
      </w:r>
      <w:r w:rsidR="00A912AB" w:rsidRPr="00D630AE">
        <w:rPr>
          <w:sz w:val="24"/>
          <w:szCs w:val="24"/>
        </w:rPr>
        <w:t>A</w:t>
      </w:r>
      <w:r w:rsidRPr="00D630AE">
        <w:rPr>
          <w:sz w:val="24"/>
          <w:szCs w:val="24"/>
        </w:rPr>
        <w:t xml:space="preserve">pplication, Section 6.a and 6.b, Certificate of Service </w:t>
      </w:r>
      <w:r w:rsidR="0096021E" w:rsidRPr="00D630AE">
        <w:rPr>
          <w:sz w:val="24"/>
          <w:szCs w:val="24"/>
        </w:rPr>
        <w:t xml:space="preserve">– Applicant failed to provide </w:t>
      </w:r>
      <w:r w:rsidRPr="00F206E7">
        <w:rPr>
          <w:sz w:val="24"/>
          <w:szCs w:val="24"/>
        </w:rPr>
        <w:t xml:space="preserve">proof of service </w:t>
      </w:r>
      <w:r w:rsidR="00957126" w:rsidRPr="00F206E7">
        <w:rPr>
          <w:sz w:val="24"/>
          <w:szCs w:val="24"/>
        </w:rPr>
        <w:t xml:space="preserve">of this amendment </w:t>
      </w:r>
      <w:r w:rsidRPr="00F206E7">
        <w:rPr>
          <w:sz w:val="24"/>
          <w:szCs w:val="24"/>
        </w:rPr>
        <w:t xml:space="preserve">to </w:t>
      </w:r>
      <w:r w:rsidR="00951783" w:rsidRPr="00F206E7">
        <w:rPr>
          <w:sz w:val="24"/>
          <w:szCs w:val="24"/>
        </w:rPr>
        <w:t xml:space="preserve">two of </w:t>
      </w:r>
      <w:r w:rsidRPr="00F206E7">
        <w:rPr>
          <w:sz w:val="24"/>
          <w:szCs w:val="24"/>
        </w:rPr>
        <w:t>the</w:t>
      </w:r>
      <w:r w:rsidR="00957126" w:rsidRPr="00F206E7">
        <w:rPr>
          <w:sz w:val="24"/>
          <w:szCs w:val="24"/>
        </w:rPr>
        <w:t xml:space="preserve"> Statutory Offices and all </w:t>
      </w:r>
      <w:r w:rsidR="003B2CA8" w:rsidRPr="00F206E7">
        <w:rPr>
          <w:sz w:val="24"/>
          <w:szCs w:val="24"/>
        </w:rPr>
        <w:t>Electric Distribution Companies (</w:t>
      </w:r>
      <w:r w:rsidR="00957126" w:rsidRPr="00F206E7">
        <w:rPr>
          <w:sz w:val="24"/>
          <w:szCs w:val="24"/>
        </w:rPr>
        <w:t>EDCs</w:t>
      </w:r>
      <w:r w:rsidR="003B2CA8" w:rsidRPr="00F206E7">
        <w:rPr>
          <w:sz w:val="24"/>
          <w:szCs w:val="24"/>
        </w:rPr>
        <w:t>)</w:t>
      </w:r>
      <w:r w:rsidR="00957126" w:rsidRPr="00F206E7">
        <w:rPr>
          <w:sz w:val="24"/>
          <w:szCs w:val="24"/>
        </w:rPr>
        <w:t xml:space="preserve"> in which</w:t>
      </w:r>
      <w:r w:rsidR="00DB1734" w:rsidRPr="00F206E7">
        <w:rPr>
          <w:sz w:val="24"/>
          <w:szCs w:val="24"/>
        </w:rPr>
        <w:t xml:space="preserve"> the</w:t>
      </w:r>
      <w:r w:rsidR="00957126" w:rsidRPr="00F206E7">
        <w:rPr>
          <w:sz w:val="24"/>
          <w:szCs w:val="24"/>
        </w:rPr>
        <w:t xml:space="preserve"> </w:t>
      </w:r>
      <w:r w:rsidR="00E50398" w:rsidRPr="00F206E7">
        <w:rPr>
          <w:sz w:val="24"/>
          <w:szCs w:val="24"/>
        </w:rPr>
        <w:t>applicant</w:t>
      </w:r>
      <w:r w:rsidR="00957126" w:rsidRPr="00F206E7">
        <w:rPr>
          <w:sz w:val="24"/>
          <w:szCs w:val="24"/>
        </w:rPr>
        <w:t xml:space="preserve"> </w:t>
      </w:r>
      <w:r w:rsidR="00FB6E5E" w:rsidRPr="00F206E7">
        <w:rPr>
          <w:sz w:val="24"/>
          <w:szCs w:val="24"/>
        </w:rPr>
        <w:t>is</w:t>
      </w:r>
      <w:r w:rsidR="002F0B33" w:rsidRPr="00F206E7">
        <w:rPr>
          <w:sz w:val="24"/>
          <w:szCs w:val="24"/>
        </w:rPr>
        <w:t xml:space="preserve"> licensed to </w:t>
      </w:r>
      <w:r w:rsidR="00957126" w:rsidRPr="00F206E7">
        <w:rPr>
          <w:sz w:val="24"/>
          <w:szCs w:val="24"/>
        </w:rPr>
        <w:t>operate</w:t>
      </w:r>
      <w:r w:rsidRPr="00F206E7">
        <w:rPr>
          <w:sz w:val="24"/>
          <w:szCs w:val="24"/>
        </w:rPr>
        <w:t xml:space="preserve">.  Please </w:t>
      </w:r>
      <w:r w:rsidR="002F0B33" w:rsidRPr="00F206E7">
        <w:rPr>
          <w:sz w:val="24"/>
          <w:szCs w:val="24"/>
        </w:rPr>
        <w:t>provide the missing documentation.</w:t>
      </w:r>
    </w:p>
    <w:p w14:paraId="7E0801F7" w14:textId="77777777" w:rsidR="00951783" w:rsidRPr="00F206E7" w:rsidRDefault="00951783" w:rsidP="00951783">
      <w:pPr>
        <w:pStyle w:val="ListParagraph"/>
        <w:rPr>
          <w:sz w:val="24"/>
          <w:szCs w:val="24"/>
        </w:rPr>
      </w:pPr>
    </w:p>
    <w:p w14:paraId="6638A87A" w14:textId="77777777" w:rsidR="00A716A2" w:rsidRDefault="00951783" w:rsidP="00CD6F2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206E7">
        <w:rPr>
          <w:sz w:val="24"/>
          <w:szCs w:val="24"/>
        </w:rPr>
        <w:t xml:space="preserve">Reference Notice of Material Change Cover Letter, Page 1 – Applicant stated that it </w:t>
      </w:r>
      <w:r w:rsidR="00091B0D" w:rsidRPr="00F206E7">
        <w:rPr>
          <w:sz w:val="24"/>
          <w:szCs w:val="24"/>
        </w:rPr>
        <w:t xml:space="preserve">will continue to serve its Pennsylvania customers and </w:t>
      </w:r>
      <w:r w:rsidRPr="00F206E7">
        <w:rPr>
          <w:sz w:val="24"/>
          <w:szCs w:val="24"/>
        </w:rPr>
        <w:t xml:space="preserve">does not anticipate any change in service </w:t>
      </w:r>
      <w:proofErr w:type="gramStart"/>
      <w:r w:rsidRPr="00F206E7">
        <w:rPr>
          <w:sz w:val="24"/>
          <w:szCs w:val="24"/>
        </w:rPr>
        <w:t xml:space="preserve">in the </w:t>
      </w:r>
      <w:r w:rsidRPr="00F206E7">
        <w:rPr>
          <w:b/>
          <w:sz w:val="24"/>
          <w:szCs w:val="24"/>
          <w:u w:val="single"/>
        </w:rPr>
        <w:t>near future</w:t>
      </w:r>
      <w:proofErr w:type="gramEnd"/>
      <w:r w:rsidRPr="00F206E7">
        <w:rPr>
          <w:sz w:val="24"/>
          <w:szCs w:val="24"/>
        </w:rPr>
        <w:t xml:space="preserve"> as a result of this bankruptcy.</w:t>
      </w:r>
      <w:r w:rsidR="00091B0D" w:rsidRPr="00F206E7">
        <w:rPr>
          <w:sz w:val="24"/>
          <w:szCs w:val="24"/>
        </w:rPr>
        <w:t xml:space="preserve">  Please </w:t>
      </w:r>
      <w:r w:rsidR="00A716A2">
        <w:rPr>
          <w:sz w:val="24"/>
          <w:szCs w:val="24"/>
        </w:rPr>
        <w:t>provide explanations for the following:</w:t>
      </w:r>
    </w:p>
    <w:p w14:paraId="26A43CAB" w14:textId="77777777" w:rsidR="00A716A2" w:rsidRPr="00A716A2" w:rsidRDefault="00A716A2" w:rsidP="00A716A2">
      <w:pPr>
        <w:pStyle w:val="ListParagraph"/>
        <w:rPr>
          <w:sz w:val="24"/>
          <w:szCs w:val="24"/>
        </w:rPr>
      </w:pPr>
    </w:p>
    <w:p w14:paraId="14FE8F80" w14:textId="313ED422" w:rsidR="00A716A2" w:rsidRDefault="00091B0D" w:rsidP="00A716A2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F206E7">
        <w:rPr>
          <w:sz w:val="24"/>
          <w:szCs w:val="24"/>
        </w:rPr>
        <w:t>FirstEnergy Solutions Corporation’s long-term goals related to this bankruptcy</w:t>
      </w:r>
      <w:r w:rsidR="00A716A2">
        <w:rPr>
          <w:sz w:val="24"/>
          <w:szCs w:val="24"/>
        </w:rPr>
        <w:t>.</w:t>
      </w:r>
    </w:p>
    <w:p w14:paraId="126D63BB" w14:textId="1CA7C97B" w:rsidR="00951783" w:rsidRDefault="00951783" w:rsidP="00A716A2">
      <w:pPr>
        <w:pStyle w:val="ListParagraph"/>
        <w:ind w:left="1440"/>
        <w:rPr>
          <w:sz w:val="24"/>
          <w:szCs w:val="24"/>
        </w:rPr>
      </w:pPr>
    </w:p>
    <w:p w14:paraId="4E6A634F" w14:textId="1F4D814B" w:rsidR="00A716A2" w:rsidRDefault="00A716A2" w:rsidP="00A716A2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long-term disposition of its </w:t>
      </w:r>
      <w:r w:rsidRPr="00F206E7">
        <w:rPr>
          <w:sz w:val="24"/>
          <w:szCs w:val="24"/>
        </w:rPr>
        <w:t>PA EGS license.</w:t>
      </w:r>
    </w:p>
    <w:p w14:paraId="0E35857E" w14:textId="77777777" w:rsidR="00A716A2" w:rsidRPr="00A716A2" w:rsidRDefault="00A716A2" w:rsidP="00A716A2">
      <w:pPr>
        <w:pStyle w:val="ListParagraph"/>
        <w:rPr>
          <w:sz w:val="24"/>
          <w:szCs w:val="24"/>
        </w:rPr>
      </w:pPr>
    </w:p>
    <w:p w14:paraId="7B65DF54" w14:textId="36D81CF2" w:rsidR="00A716A2" w:rsidRPr="00F206E7" w:rsidRDefault="00A716A2" w:rsidP="00A716A2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long-term disposition of its PA EGS customers.</w:t>
      </w:r>
    </w:p>
    <w:p w14:paraId="3207131A" w14:textId="77777777" w:rsidR="008374C0" w:rsidRPr="005E5C9C" w:rsidRDefault="008374C0" w:rsidP="008374C0">
      <w:pPr>
        <w:pStyle w:val="ListParagraph"/>
        <w:rPr>
          <w:sz w:val="24"/>
          <w:szCs w:val="24"/>
        </w:rPr>
      </w:pPr>
    </w:p>
    <w:p w14:paraId="1AA5BC58" w14:textId="7498BAF2" w:rsidR="008374C0" w:rsidRDefault="008374C0" w:rsidP="008374C0">
      <w:pPr>
        <w:pStyle w:val="ListParagraph"/>
        <w:rPr>
          <w:sz w:val="24"/>
          <w:szCs w:val="24"/>
        </w:rPr>
      </w:pPr>
    </w:p>
    <w:p w14:paraId="1267E301" w14:textId="39C5C18B" w:rsidR="005E5C9C" w:rsidRPr="005E5C9C" w:rsidRDefault="005E5C9C" w:rsidP="005E5C9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7C570F" w14:textId="77777777" w:rsidR="005E5C9C" w:rsidRDefault="005E5C9C" w:rsidP="005E5C9C">
      <w:pPr>
        <w:ind w:left="720" w:right="-1710"/>
        <w:jc w:val="right"/>
        <w:rPr>
          <w:rFonts w:ascii="Arial" w:hAnsi="Arial"/>
        </w:rPr>
      </w:pPr>
    </w:p>
    <w:p w14:paraId="295C159C" w14:textId="77777777" w:rsidR="005E5C9C" w:rsidRDefault="005E5C9C" w:rsidP="005E5C9C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CERTIFICATE OF SERVICE</w:t>
      </w:r>
    </w:p>
    <w:p w14:paraId="4CB5C8A1" w14:textId="77777777" w:rsidR="005E5C9C" w:rsidRDefault="005E5C9C" w:rsidP="005E5C9C">
      <w:pPr>
        <w:suppressAutoHyphens/>
        <w:jc w:val="center"/>
        <w:rPr>
          <w:rFonts w:ascii="Arial" w:hAnsi="Arial"/>
          <w:b/>
        </w:rPr>
      </w:pPr>
    </w:p>
    <w:p w14:paraId="74DEA2D9" w14:textId="77777777" w:rsidR="005E5C9C" w:rsidRDefault="005E5C9C" w:rsidP="005E5C9C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D1525C">
        <w:rPr>
          <w:rFonts w:ascii="Arial" w:hAnsi="Arial"/>
          <w:b/>
          <w:u w:val="single"/>
        </w:rPr>
        <w:t>NON-CONFIDENTIAL</w:t>
      </w:r>
      <w:r>
        <w:rPr>
          <w:rFonts w:ascii="Arial" w:hAnsi="Arial"/>
        </w:rPr>
        <w:t xml:space="preserve"> 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14:paraId="1C1A6149" w14:textId="77777777" w:rsidR="005E5C9C" w:rsidRPr="00221C65" w:rsidRDefault="005E5C9C" w:rsidP="005E5C9C">
      <w:pPr>
        <w:suppressAutoHyphens/>
        <w:spacing w:line="360" w:lineRule="auto"/>
        <w:rPr>
          <w:rFonts w:ascii="Arial" w:hAnsi="Arial"/>
        </w:rPr>
      </w:pPr>
    </w:p>
    <w:tbl>
      <w:tblPr>
        <w:tblpPr w:leftFromText="180" w:rightFromText="180" w:vertAnchor="text" w:horzAnchor="margin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5131"/>
        <w:gridCol w:w="5129"/>
        <w:gridCol w:w="21"/>
      </w:tblGrid>
      <w:tr w:rsidR="005E5C9C" w14:paraId="0EBD95EB" w14:textId="77777777" w:rsidTr="00C71191">
        <w:trPr>
          <w:trHeight w:val="1201"/>
        </w:trPr>
        <w:tc>
          <w:tcPr>
            <w:tcW w:w="5149" w:type="dxa"/>
            <w:gridSpan w:val="2"/>
          </w:tcPr>
          <w:p w14:paraId="3B12EA23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Investigation &amp; Enforcement</w:t>
            </w:r>
          </w:p>
          <w:p w14:paraId="5FAD1887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Pennsylvania Public Utility Commission</w:t>
            </w:r>
          </w:p>
          <w:p w14:paraId="0E92EEC1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Keystone Building</w:t>
            </w:r>
          </w:p>
          <w:p w14:paraId="35DE1152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400 North Street, 2 West</w:t>
            </w:r>
          </w:p>
          <w:p w14:paraId="234B3AE7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181F67AB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07D8C3FF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the Attorney General</w:t>
            </w:r>
          </w:p>
          <w:p w14:paraId="21E3BBF2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Consumer Protection</w:t>
            </w:r>
          </w:p>
          <w:p w14:paraId="38ADF022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Strawberry Square, 14th Floor</w:t>
            </w:r>
          </w:p>
          <w:p w14:paraId="03E20B31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11D40B2E" w14:textId="77777777" w:rsidR="005E5C9C" w:rsidRDefault="005E5C9C" w:rsidP="00C71191">
            <w:pPr>
              <w:rPr>
                <w:rFonts w:ascii="Arial" w:hAnsi="Arial"/>
              </w:rPr>
            </w:pPr>
          </w:p>
        </w:tc>
      </w:tr>
      <w:tr w:rsidR="005E5C9C" w14:paraId="36B6D9CD" w14:textId="77777777" w:rsidTr="00C71191">
        <w:trPr>
          <w:trHeight w:val="848"/>
        </w:trPr>
        <w:tc>
          <w:tcPr>
            <w:tcW w:w="5149" w:type="dxa"/>
            <w:gridSpan w:val="2"/>
          </w:tcPr>
          <w:p w14:paraId="1A2D004F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Consumer Advocate</w:t>
            </w:r>
            <w:r>
              <w:rPr>
                <w:rFonts w:ascii="Arial" w:hAnsi="Arial"/>
              </w:rPr>
              <w:tab/>
            </w:r>
          </w:p>
          <w:p w14:paraId="4B71A96B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5th Floor, Forum Place</w:t>
            </w:r>
          </w:p>
          <w:p w14:paraId="627D5C17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555 Walnut Street</w:t>
            </w:r>
          </w:p>
          <w:p w14:paraId="7E42BF9C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  <w:r>
              <w:rPr>
                <w:rFonts w:ascii="Arial" w:hAnsi="Arial"/>
              </w:rPr>
              <w:tab/>
            </w:r>
          </w:p>
          <w:p w14:paraId="61BDBB08" w14:textId="77777777" w:rsidR="005E5C9C" w:rsidRDefault="005E5C9C" w:rsidP="00C71191">
            <w:pPr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46BD0962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of Pennsylvania</w:t>
            </w:r>
          </w:p>
          <w:p w14:paraId="5D1DC885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Department of Revenue</w:t>
            </w:r>
          </w:p>
          <w:p w14:paraId="5AA280F0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Compliance</w:t>
            </w:r>
          </w:p>
          <w:p w14:paraId="2739633C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 17128-0946</w:t>
            </w:r>
          </w:p>
          <w:p w14:paraId="5FA0CBC9" w14:textId="77777777" w:rsidR="005E5C9C" w:rsidRDefault="005E5C9C" w:rsidP="00C71191">
            <w:pPr>
              <w:rPr>
                <w:rFonts w:ascii="Arial" w:hAnsi="Arial"/>
              </w:rPr>
            </w:pPr>
          </w:p>
        </w:tc>
      </w:tr>
      <w:tr w:rsidR="005E5C9C" w14:paraId="0A9707DB" w14:textId="77777777" w:rsidTr="00C71191">
        <w:trPr>
          <w:trHeight w:val="858"/>
        </w:trPr>
        <w:tc>
          <w:tcPr>
            <w:tcW w:w="5149" w:type="dxa"/>
            <w:gridSpan w:val="2"/>
          </w:tcPr>
          <w:p w14:paraId="1FCE6A03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Small Business Advocate</w:t>
            </w:r>
          </w:p>
          <w:p w14:paraId="4CC5B514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Commerce Building, Suite 202</w:t>
            </w:r>
          </w:p>
          <w:p w14:paraId="57C09EC0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300 North Second Street</w:t>
            </w:r>
          </w:p>
          <w:p w14:paraId="13970777" w14:textId="77777777" w:rsidR="005E5C9C" w:rsidRDefault="005E5C9C" w:rsidP="00C71191">
            <w:pPr>
              <w:tabs>
                <w:tab w:val="left" w:pos="74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17101</w:t>
            </w:r>
          </w:p>
        </w:tc>
        <w:tc>
          <w:tcPr>
            <w:tcW w:w="5150" w:type="dxa"/>
            <w:gridSpan w:val="2"/>
          </w:tcPr>
          <w:p w14:paraId="2406204C" w14:textId="77777777" w:rsidR="005E5C9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Vice President – Energy Supply </w:t>
            </w:r>
          </w:p>
          <w:p w14:paraId="1A11C2B4" w14:textId="77777777" w:rsidR="005E5C9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Corning Natural Gas Holding Corporation</w:t>
            </w:r>
          </w:p>
          <w:p w14:paraId="3667249F" w14:textId="77777777" w:rsidR="005E5C9C" w:rsidRPr="00586876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330 West William Street</w:t>
            </w:r>
          </w:p>
          <w:p w14:paraId="2DF4A834" w14:textId="77777777" w:rsidR="005E5C9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 Corning, NY 14830</w:t>
            </w:r>
          </w:p>
          <w:p w14:paraId="1DE58E76" w14:textId="77777777" w:rsidR="005E5C9C" w:rsidRDefault="005E5C9C" w:rsidP="00C71191">
            <w:pPr>
              <w:rPr>
                <w:rFonts w:ascii="Arial" w:hAnsi="Arial"/>
              </w:rPr>
            </w:pPr>
          </w:p>
        </w:tc>
      </w:tr>
      <w:tr w:rsidR="005E5C9C" w:rsidRPr="00D62F4C" w14:paraId="38009842" w14:textId="77777777" w:rsidTr="00C7119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86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51EDE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484E2156" w14:textId="77777777" w:rsidR="005E5C9C" w:rsidRPr="00D62F4C" w:rsidRDefault="005E5C9C" w:rsidP="00C71191">
            <w:pPr>
              <w:ind w:left="80"/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West Penn Power d/b/a Allegheny Power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800 Cabin Hill Drive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Greensburg, PA  15601-1689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61AF4A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Manager Energy Acquisition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PECO Energy Company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2301 Market Street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Philadelphia, PA  19101-8699</w:t>
            </w:r>
            <w:r w:rsidRPr="00D62F4C">
              <w:rPr>
                <w:rFonts w:ascii="Arial" w:hAnsi="Arial" w:cs="Arial"/>
                <w:color w:val="000000"/>
              </w:rPr>
              <w:br/>
            </w:r>
          </w:p>
          <w:p w14:paraId="568E9BEC" w14:textId="77777777" w:rsidR="005E5C9C" w:rsidRPr="00D62F4C" w:rsidRDefault="005E5C9C" w:rsidP="00C7119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E5C9C" w:rsidRPr="00D62F4C" w14:paraId="21DC2D04" w14:textId="77777777" w:rsidTr="00C7119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1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DE88F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Regulatory Affairs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Duquesne Light Company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411 Seventh Street, MD 16-4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Pittsburgh, PA  15219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F5B7E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Office of General Counsel</w:t>
            </w:r>
          </w:p>
          <w:p w14:paraId="30D5A453" w14:textId="77777777" w:rsidR="005E5C9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 xml:space="preserve">Attn: </w:t>
            </w:r>
            <w:r>
              <w:rPr>
                <w:rFonts w:ascii="Arial" w:hAnsi="Arial" w:cs="Arial"/>
                <w:color w:val="000000"/>
              </w:rPr>
              <w:t xml:space="preserve">Kimberly A. </w:t>
            </w:r>
            <w:proofErr w:type="spellStart"/>
            <w:r>
              <w:rPr>
                <w:rFonts w:ascii="Arial" w:hAnsi="Arial" w:cs="Arial"/>
                <w:color w:val="000000"/>
              </w:rPr>
              <w:t>Klock</w:t>
            </w:r>
            <w:proofErr w:type="spellEnd"/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PPL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Two North Ninth Street</w:t>
            </w:r>
            <w:r>
              <w:rPr>
                <w:rFonts w:ascii="Arial" w:hAnsi="Arial" w:cs="Arial"/>
                <w:color w:val="000000"/>
              </w:rPr>
              <w:t xml:space="preserve"> (GENTW3)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Allentown, PA  1810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D62F4C">
              <w:rPr>
                <w:rFonts w:ascii="Arial" w:hAnsi="Arial" w:cs="Arial"/>
                <w:color w:val="000000"/>
              </w:rPr>
              <w:t>-1179</w:t>
            </w:r>
          </w:p>
          <w:p w14:paraId="0F0DDCCC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</w:p>
        </w:tc>
      </w:tr>
      <w:tr w:rsidR="005E5C9C" w:rsidRPr="00D62F4C" w14:paraId="20A5E1EC" w14:textId="77777777" w:rsidTr="00C7119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1223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7C10E" w14:textId="77777777" w:rsidR="005E5C9C" w:rsidRPr="00D62F4C" w:rsidRDefault="005E5C9C" w:rsidP="00C71191">
            <w:pPr>
              <w:ind w:left="80" w:hanging="80"/>
              <w:rPr>
                <w:rFonts w:ascii="Arial" w:hAnsi="Arial" w:cs="Arial"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2275FE52" w14:textId="77777777" w:rsidR="005E5C9C" w:rsidRPr="00D62F4C" w:rsidRDefault="005E5C9C" w:rsidP="00C711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First Energy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2800 Pottsville Pike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Reading PA, 19612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A472A" w14:textId="77777777" w:rsidR="005E5C9C" w:rsidRPr="00D62F4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UGI Utilities, Inc.</w:t>
            </w:r>
          </w:p>
          <w:p w14:paraId="5678D2A6" w14:textId="77777777" w:rsidR="005E5C9C" w:rsidRPr="00D62F4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Attn: Rates Dept. – Choice Coordinator</w:t>
            </w:r>
          </w:p>
          <w:p w14:paraId="74361393" w14:textId="77777777" w:rsidR="005E5C9C" w:rsidRPr="00D62F4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2525 N. 12th Street, Suite 360</w:t>
            </w:r>
          </w:p>
          <w:p w14:paraId="5999F679" w14:textId="77777777" w:rsidR="005E5C9C" w:rsidRPr="00D62F4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Post Office Box 12677</w:t>
            </w:r>
          </w:p>
          <w:p w14:paraId="02915468" w14:textId="77777777" w:rsidR="005E5C9C" w:rsidRPr="00D62F4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Reading, P</w:t>
            </w:r>
            <w:r>
              <w:rPr>
                <w:rFonts w:ascii="Arial" w:hAnsi="Arial" w:cs="Arial"/>
              </w:rPr>
              <w:t>A</w:t>
            </w:r>
            <w:r w:rsidRPr="00D62F4C">
              <w:rPr>
                <w:rFonts w:ascii="Arial" w:hAnsi="Arial" w:cs="Arial"/>
              </w:rPr>
              <w:t>  19612-2677</w:t>
            </w:r>
          </w:p>
          <w:p w14:paraId="1C5FC218" w14:textId="77777777" w:rsidR="005E5C9C" w:rsidRPr="00D62F4C" w:rsidRDefault="005E5C9C" w:rsidP="00C7119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E5C9C" w:rsidRPr="00D62F4C" w14:paraId="7F09FB44" w14:textId="77777777" w:rsidTr="00C7119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5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8E4FE" w14:textId="77777777" w:rsidR="005E5C9C" w:rsidRPr="0069640A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  <w:t>C</w:t>
            </w:r>
            <w:r w:rsidRPr="0069640A">
              <w:rPr>
                <w:rFonts w:ascii="Arial" w:hAnsi="Arial" w:cs="Arial"/>
              </w:rPr>
              <w:t>itizens' Electric Company</w:t>
            </w:r>
          </w:p>
          <w:p w14:paraId="19D597FA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32341209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1775 Industrial Boulevard</w:t>
            </w:r>
          </w:p>
          <w:p w14:paraId="12A4B04D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Lewisburg, PA  17837</w:t>
            </w:r>
          </w:p>
          <w:p w14:paraId="530C22F5" w14:textId="77777777" w:rsidR="005E5C9C" w:rsidRDefault="005E5C9C" w:rsidP="00C71191">
            <w:pPr>
              <w:rPr>
                <w:rFonts w:ascii="Arial" w:hAnsi="Arial" w:cs="Arial"/>
                <w:color w:val="000000"/>
              </w:rPr>
            </w:pPr>
          </w:p>
          <w:p w14:paraId="13A5F88F" w14:textId="77777777" w:rsidR="005E5C9C" w:rsidRPr="00A34A77" w:rsidRDefault="005E5C9C" w:rsidP="00C711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14:paraId="613D3A79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91A76" w14:textId="77777777" w:rsidR="005E5C9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t>Wellsboro Electric Company</w:t>
            </w:r>
          </w:p>
          <w:p w14:paraId="6378E6EC" w14:textId="77777777" w:rsidR="005E5C9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303FE592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33 Austin Street</w:t>
            </w:r>
          </w:p>
          <w:p w14:paraId="1E56D2DB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P. O. Box 138</w:t>
            </w:r>
          </w:p>
          <w:p w14:paraId="03E3D39C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Wellsboro, PA 16901</w:t>
            </w:r>
          </w:p>
          <w:p w14:paraId="5639B60D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CF96B25" w14:textId="77777777" w:rsidR="005E5C9C" w:rsidRDefault="005E5C9C" w:rsidP="005E5C9C">
      <w:pPr>
        <w:suppressAutoHyphens/>
        <w:rPr>
          <w:rFonts w:ascii="Arial" w:hAnsi="Arial"/>
        </w:rPr>
      </w:pPr>
    </w:p>
    <w:p w14:paraId="479045A1" w14:textId="77777777" w:rsidR="005E5C9C" w:rsidRDefault="005E5C9C" w:rsidP="005E5C9C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14:paraId="4E688CC4" w14:textId="6BFBE67A" w:rsidR="005E5C9C" w:rsidRPr="005E5C9C" w:rsidRDefault="005E5C9C" w:rsidP="005E5C9C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sectPr w:rsidR="005E5C9C" w:rsidRPr="005E5C9C" w:rsidSect="00A90B49">
      <w:footerReference w:type="default" r:id="rId14"/>
      <w:type w:val="continuous"/>
      <w:pgSz w:w="12240" w:h="15840"/>
      <w:pgMar w:top="72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0335E" w14:textId="77777777" w:rsidR="00003D75" w:rsidRDefault="00003D75">
      <w:r>
        <w:separator/>
      </w:r>
    </w:p>
  </w:endnote>
  <w:endnote w:type="continuationSeparator" w:id="0">
    <w:p w14:paraId="2D9246A5" w14:textId="77777777" w:rsidR="00003D75" w:rsidRDefault="0000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5BAB8" w14:textId="23E60BE2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537163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C4769" w14:textId="77777777" w:rsidR="00003D75" w:rsidRDefault="00003D75">
      <w:r>
        <w:separator/>
      </w:r>
    </w:p>
  </w:footnote>
  <w:footnote w:type="continuationSeparator" w:id="0">
    <w:p w14:paraId="7305CEA0" w14:textId="77777777" w:rsidR="00003D75" w:rsidRDefault="0000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3D75"/>
    <w:rsid w:val="000041B1"/>
    <w:rsid w:val="00017070"/>
    <w:rsid w:val="00025F4F"/>
    <w:rsid w:val="00026EBD"/>
    <w:rsid w:val="00034183"/>
    <w:rsid w:val="00037C8A"/>
    <w:rsid w:val="00040CA1"/>
    <w:rsid w:val="00043EC8"/>
    <w:rsid w:val="00046BBD"/>
    <w:rsid w:val="00061F32"/>
    <w:rsid w:val="000652E3"/>
    <w:rsid w:val="00070868"/>
    <w:rsid w:val="0007177D"/>
    <w:rsid w:val="00074046"/>
    <w:rsid w:val="00077D4F"/>
    <w:rsid w:val="00091B0D"/>
    <w:rsid w:val="00092C9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4423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B4701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0F11"/>
    <w:rsid w:val="002A58C0"/>
    <w:rsid w:val="002A679C"/>
    <w:rsid w:val="002B556E"/>
    <w:rsid w:val="002B6AF2"/>
    <w:rsid w:val="002C355B"/>
    <w:rsid w:val="002D18F2"/>
    <w:rsid w:val="002D5BCC"/>
    <w:rsid w:val="002E1F3C"/>
    <w:rsid w:val="002E1FF7"/>
    <w:rsid w:val="002E40AD"/>
    <w:rsid w:val="002F0B33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64F86"/>
    <w:rsid w:val="00386025"/>
    <w:rsid w:val="00390D74"/>
    <w:rsid w:val="00395B29"/>
    <w:rsid w:val="003A3212"/>
    <w:rsid w:val="003A68DC"/>
    <w:rsid w:val="003B2585"/>
    <w:rsid w:val="003B2CA8"/>
    <w:rsid w:val="003B7F07"/>
    <w:rsid w:val="003C2D27"/>
    <w:rsid w:val="003C3326"/>
    <w:rsid w:val="003D085D"/>
    <w:rsid w:val="003D5DAE"/>
    <w:rsid w:val="003E345B"/>
    <w:rsid w:val="004171F0"/>
    <w:rsid w:val="00420608"/>
    <w:rsid w:val="0043041F"/>
    <w:rsid w:val="00431993"/>
    <w:rsid w:val="00434796"/>
    <w:rsid w:val="00435CD9"/>
    <w:rsid w:val="00446991"/>
    <w:rsid w:val="00450975"/>
    <w:rsid w:val="004527A2"/>
    <w:rsid w:val="004700D7"/>
    <w:rsid w:val="00473312"/>
    <w:rsid w:val="00473958"/>
    <w:rsid w:val="00486192"/>
    <w:rsid w:val="0049034E"/>
    <w:rsid w:val="0049319D"/>
    <w:rsid w:val="004A42DB"/>
    <w:rsid w:val="004A7FC1"/>
    <w:rsid w:val="004B33AC"/>
    <w:rsid w:val="004C6A17"/>
    <w:rsid w:val="004E09C2"/>
    <w:rsid w:val="004E4344"/>
    <w:rsid w:val="004E589D"/>
    <w:rsid w:val="004F62B7"/>
    <w:rsid w:val="0052287D"/>
    <w:rsid w:val="00524A10"/>
    <w:rsid w:val="00525B09"/>
    <w:rsid w:val="00534A16"/>
    <w:rsid w:val="00537163"/>
    <w:rsid w:val="00537D15"/>
    <w:rsid w:val="00543F9C"/>
    <w:rsid w:val="00553CF8"/>
    <w:rsid w:val="0056022E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5C9C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71C06"/>
    <w:rsid w:val="0068420C"/>
    <w:rsid w:val="00692DA2"/>
    <w:rsid w:val="00694159"/>
    <w:rsid w:val="006957B7"/>
    <w:rsid w:val="006A3408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2526"/>
    <w:rsid w:val="007303AE"/>
    <w:rsid w:val="00741281"/>
    <w:rsid w:val="007441F6"/>
    <w:rsid w:val="00751EB6"/>
    <w:rsid w:val="00753B0B"/>
    <w:rsid w:val="0075516F"/>
    <w:rsid w:val="00765CAD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7F7790"/>
    <w:rsid w:val="008032A2"/>
    <w:rsid w:val="00803CC7"/>
    <w:rsid w:val="008149E2"/>
    <w:rsid w:val="0082499B"/>
    <w:rsid w:val="00830E07"/>
    <w:rsid w:val="008374C0"/>
    <w:rsid w:val="00860819"/>
    <w:rsid w:val="00872678"/>
    <w:rsid w:val="00884888"/>
    <w:rsid w:val="008B72C2"/>
    <w:rsid w:val="008C6117"/>
    <w:rsid w:val="008D0E3F"/>
    <w:rsid w:val="008D37DA"/>
    <w:rsid w:val="008E3360"/>
    <w:rsid w:val="008F498B"/>
    <w:rsid w:val="008F57BF"/>
    <w:rsid w:val="0090037C"/>
    <w:rsid w:val="009131E0"/>
    <w:rsid w:val="009276EE"/>
    <w:rsid w:val="00940E58"/>
    <w:rsid w:val="009411C6"/>
    <w:rsid w:val="00946BC6"/>
    <w:rsid w:val="00951783"/>
    <w:rsid w:val="009569E0"/>
    <w:rsid w:val="00956C6F"/>
    <w:rsid w:val="00957126"/>
    <w:rsid w:val="0096021E"/>
    <w:rsid w:val="0096651C"/>
    <w:rsid w:val="00971173"/>
    <w:rsid w:val="00983D14"/>
    <w:rsid w:val="0098426D"/>
    <w:rsid w:val="00990335"/>
    <w:rsid w:val="00997BF6"/>
    <w:rsid w:val="009A04D8"/>
    <w:rsid w:val="009B6A53"/>
    <w:rsid w:val="009C317B"/>
    <w:rsid w:val="009D069E"/>
    <w:rsid w:val="009E30E5"/>
    <w:rsid w:val="009E74E1"/>
    <w:rsid w:val="009F27C1"/>
    <w:rsid w:val="009F65EE"/>
    <w:rsid w:val="00A01F1D"/>
    <w:rsid w:val="00A15C58"/>
    <w:rsid w:val="00A3389D"/>
    <w:rsid w:val="00A343E5"/>
    <w:rsid w:val="00A3716E"/>
    <w:rsid w:val="00A40C24"/>
    <w:rsid w:val="00A42E73"/>
    <w:rsid w:val="00A46B63"/>
    <w:rsid w:val="00A47189"/>
    <w:rsid w:val="00A55B50"/>
    <w:rsid w:val="00A61693"/>
    <w:rsid w:val="00A639AB"/>
    <w:rsid w:val="00A716A2"/>
    <w:rsid w:val="00A74C27"/>
    <w:rsid w:val="00A87DD4"/>
    <w:rsid w:val="00A90B49"/>
    <w:rsid w:val="00A912AB"/>
    <w:rsid w:val="00AA38F0"/>
    <w:rsid w:val="00AB7AC1"/>
    <w:rsid w:val="00AC0F91"/>
    <w:rsid w:val="00AC20DD"/>
    <w:rsid w:val="00AC7153"/>
    <w:rsid w:val="00AE799C"/>
    <w:rsid w:val="00AF0919"/>
    <w:rsid w:val="00AF7941"/>
    <w:rsid w:val="00B05D63"/>
    <w:rsid w:val="00B079B6"/>
    <w:rsid w:val="00B15D34"/>
    <w:rsid w:val="00B26514"/>
    <w:rsid w:val="00B422DD"/>
    <w:rsid w:val="00B46A73"/>
    <w:rsid w:val="00B478D4"/>
    <w:rsid w:val="00B628CB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44650"/>
    <w:rsid w:val="00C53327"/>
    <w:rsid w:val="00C57FF1"/>
    <w:rsid w:val="00C67323"/>
    <w:rsid w:val="00C73073"/>
    <w:rsid w:val="00C81971"/>
    <w:rsid w:val="00C84424"/>
    <w:rsid w:val="00C84E04"/>
    <w:rsid w:val="00C93885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630AE"/>
    <w:rsid w:val="00D97D62"/>
    <w:rsid w:val="00DA7001"/>
    <w:rsid w:val="00DB1734"/>
    <w:rsid w:val="00DB49B7"/>
    <w:rsid w:val="00DC2959"/>
    <w:rsid w:val="00DC49E4"/>
    <w:rsid w:val="00DD1727"/>
    <w:rsid w:val="00DE4FC3"/>
    <w:rsid w:val="00DE7D7C"/>
    <w:rsid w:val="00E036AF"/>
    <w:rsid w:val="00E20C2C"/>
    <w:rsid w:val="00E25181"/>
    <w:rsid w:val="00E376EB"/>
    <w:rsid w:val="00E430FD"/>
    <w:rsid w:val="00E50398"/>
    <w:rsid w:val="00E5328F"/>
    <w:rsid w:val="00E566E2"/>
    <w:rsid w:val="00E57340"/>
    <w:rsid w:val="00E7358B"/>
    <w:rsid w:val="00E8035A"/>
    <w:rsid w:val="00E93323"/>
    <w:rsid w:val="00E94CC1"/>
    <w:rsid w:val="00EA3314"/>
    <w:rsid w:val="00EE7718"/>
    <w:rsid w:val="00EF3B78"/>
    <w:rsid w:val="00EF4292"/>
    <w:rsid w:val="00F06CF3"/>
    <w:rsid w:val="00F17155"/>
    <w:rsid w:val="00F206E7"/>
    <w:rsid w:val="00F30101"/>
    <w:rsid w:val="00F3119D"/>
    <w:rsid w:val="00F5699D"/>
    <w:rsid w:val="00F77108"/>
    <w:rsid w:val="00F805F2"/>
    <w:rsid w:val="00F96E3F"/>
    <w:rsid w:val="00FA2277"/>
    <w:rsid w:val="00FB6E5E"/>
    <w:rsid w:val="00FC1026"/>
    <w:rsid w:val="00FC7080"/>
    <w:rsid w:val="00FD0632"/>
    <w:rsid w:val="00FD3475"/>
    <w:rsid w:val="00FE1F6B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F5802"/>
  <w15:docId w15:val="{3DCDD2E5-153A-483B-A7AE-FBF35AC0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6E5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240B-5653-475C-BD5F-A7704E32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5670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Reynolds, Doris</cp:lastModifiedBy>
  <cp:revision>3</cp:revision>
  <cp:lastPrinted>2018-04-27T11:52:00Z</cp:lastPrinted>
  <dcterms:created xsi:type="dcterms:W3CDTF">2018-04-27T11:52:00Z</dcterms:created>
  <dcterms:modified xsi:type="dcterms:W3CDTF">2018-04-27T11:52:00Z</dcterms:modified>
</cp:coreProperties>
</file>