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921E" w14:textId="77777777" w:rsidR="00141506" w:rsidRPr="00EC68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8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68EB">
        <w:rPr>
          <w:rFonts w:ascii="Times New Roman" w:hAnsi="Times New Roman"/>
          <w:b/>
          <w:spacing w:val="-3"/>
          <w:szCs w:val="24"/>
        </w:rPr>
        <w:fldChar w:fldCharType="begin"/>
      </w:r>
      <w:r w:rsidRPr="00EC68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68EB">
        <w:rPr>
          <w:rFonts w:ascii="Times New Roman" w:hAnsi="Times New Roman"/>
          <w:b/>
          <w:spacing w:val="-3"/>
          <w:szCs w:val="24"/>
        </w:rPr>
        <w:fldChar w:fldCharType="end"/>
      </w:r>
    </w:p>
    <w:p w14:paraId="76012EE2" w14:textId="77777777" w:rsidR="00141506" w:rsidRPr="00EC68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8E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67097D4" w14:textId="16B0796D" w:rsidR="00EC68EB" w:rsidRPr="00EC68EB" w:rsidRDefault="00141506" w:rsidP="00EC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8E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B2F002D" w14:textId="25266CF4" w:rsidR="00EC68EB" w:rsidRDefault="00EC68EB" w:rsidP="00EC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2EA5BB" w14:textId="6E98CFA5" w:rsidR="00EC68EB" w:rsidRDefault="00EC68EB" w:rsidP="00EC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62EF8A" w14:textId="298C720D" w:rsidR="00EC68EB" w:rsidRDefault="00EC68EB" w:rsidP="00EC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407D38" w14:textId="77777777" w:rsidR="00EC68EB" w:rsidRPr="00EC68EB" w:rsidRDefault="00EC68EB" w:rsidP="00EC68EB">
      <w:pPr>
        <w:rPr>
          <w:rFonts w:ascii="Times New Roman" w:hAnsi="Times New Roman"/>
          <w:szCs w:val="24"/>
        </w:rPr>
      </w:pPr>
      <w:r w:rsidRPr="00EC68EB">
        <w:rPr>
          <w:rFonts w:ascii="Times New Roman" w:hAnsi="Times New Roman"/>
          <w:szCs w:val="24"/>
        </w:rPr>
        <w:t>Rosanna Dickerson</w:t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fldChar w:fldCharType="begin"/>
      </w:r>
      <w:r w:rsidRPr="00EC68EB">
        <w:rPr>
          <w:rFonts w:ascii="Times New Roman" w:hAnsi="Times New Roman"/>
          <w:szCs w:val="24"/>
        </w:rPr>
        <w:instrText>fillin "Complainant's name" \d ""</w:instrText>
      </w:r>
      <w:r w:rsidRPr="00EC68EB">
        <w:rPr>
          <w:rFonts w:ascii="Times New Roman" w:hAnsi="Times New Roman"/>
          <w:szCs w:val="24"/>
        </w:rPr>
        <w:fldChar w:fldCharType="end"/>
      </w:r>
      <w:r w:rsidRPr="00EC68EB">
        <w:rPr>
          <w:rFonts w:ascii="Times New Roman" w:hAnsi="Times New Roman"/>
          <w:szCs w:val="24"/>
        </w:rPr>
        <w:t>:</w:t>
      </w:r>
    </w:p>
    <w:p w14:paraId="08109DBF" w14:textId="77777777" w:rsidR="00EC68EB" w:rsidRPr="00EC68EB" w:rsidRDefault="00EC68EB" w:rsidP="00EC68EB">
      <w:pPr>
        <w:rPr>
          <w:rFonts w:ascii="Times New Roman" w:hAnsi="Times New Roman"/>
          <w:szCs w:val="24"/>
        </w:rPr>
      </w:pP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  <w:t>:</w:t>
      </w:r>
    </w:p>
    <w:p w14:paraId="0080580C" w14:textId="56522DE9" w:rsidR="00EC68EB" w:rsidRPr="00EC68EB" w:rsidRDefault="00EC68EB" w:rsidP="00EC68EB">
      <w:pPr>
        <w:rPr>
          <w:rFonts w:ascii="Times New Roman" w:hAnsi="Times New Roman"/>
          <w:szCs w:val="24"/>
        </w:rPr>
      </w:pPr>
      <w:r w:rsidRPr="00EC68EB">
        <w:rPr>
          <w:rFonts w:ascii="Times New Roman" w:hAnsi="Times New Roman"/>
          <w:szCs w:val="24"/>
        </w:rPr>
        <w:tab/>
        <w:t>v.</w:t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  <w:t>:</w:t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>C-2017-2615251</w:t>
      </w:r>
    </w:p>
    <w:p w14:paraId="56BE658D" w14:textId="77777777" w:rsidR="00EC68EB" w:rsidRPr="00EC68EB" w:rsidRDefault="00EC68EB" w:rsidP="00EC68EB">
      <w:pPr>
        <w:rPr>
          <w:rFonts w:ascii="Times New Roman" w:hAnsi="Times New Roman"/>
          <w:szCs w:val="24"/>
        </w:rPr>
      </w:pP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  <w:t>:</w:t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fldChar w:fldCharType="begin"/>
      </w:r>
      <w:r w:rsidRPr="00EC68EB">
        <w:rPr>
          <w:rFonts w:ascii="Times New Roman" w:hAnsi="Times New Roman"/>
          <w:szCs w:val="24"/>
        </w:rPr>
        <w:instrText>fillin "Docket No." \d ""</w:instrText>
      </w:r>
      <w:r w:rsidRPr="00EC68EB">
        <w:rPr>
          <w:rFonts w:ascii="Times New Roman" w:hAnsi="Times New Roman"/>
          <w:szCs w:val="24"/>
        </w:rPr>
        <w:fldChar w:fldCharType="end"/>
      </w:r>
    </w:p>
    <w:p w14:paraId="614ABDF8" w14:textId="77777777" w:rsidR="00EC68EB" w:rsidRPr="00EC68EB" w:rsidRDefault="00EC68EB" w:rsidP="00EC68EB">
      <w:pPr>
        <w:rPr>
          <w:rFonts w:ascii="Times New Roman" w:hAnsi="Times New Roman"/>
          <w:szCs w:val="24"/>
        </w:rPr>
      </w:pPr>
      <w:r w:rsidRPr="00EC68EB">
        <w:rPr>
          <w:rFonts w:ascii="Times New Roman" w:hAnsi="Times New Roman"/>
          <w:szCs w:val="24"/>
        </w:rPr>
        <w:t>PECO Energy Company</w:t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tab/>
      </w:r>
      <w:r w:rsidRPr="00EC68EB">
        <w:rPr>
          <w:rFonts w:ascii="Times New Roman" w:hAnsi="Times New Roman"/>
          <w:szCs w:val="24"/>
        </w:rPr>
        <w:fldChar w:fldCharType="begin"/>
      </w:r>
      <w:r w:rsidRPr="00EC68EB">
        <w:rPr>
          <w:rFonts w:ascii="Times New Roman" w:hAnsi="Times New Roman"/>
          <w:szCs w:val="24"/>
        </w:rPr>
        <w:instrText>fillin "Respondent's name" \d ""</w:instrText>
      </w:r>
      <w:r w:rsidRPr="00EC68EB">
        <w:rPr>
          <w:rFonts w:ascii="Times New Roman" w:hAnsi="Times New Roman"/>
          <w:szCs w:val="24"/>
        </w:rPr>
        <w:fldChar w:fldCharType="end"/>
      </w:r>
      <w:r w:rsidRPr="00EC68EB">
        <w:rPr>
          <w:rFonts w:ascii="Times New Roman" w:hAnsi="Times New Roman"/>
          <w:szCs w:val="24"/>
        </w:rPr>
        <w:tab/>
        <w:t>:</w:t>
      </w:r>
    </w:p>
    <w:p w14:paraId="0C002C60" w14:textId="0B66C00B" w:rsidR="00EC68EB" w:rsidRDefault="00EC68EB" w:rsidP="00EC68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FE21D84" w14:textId="209341A6" w:rsidR="00EC68EB" w:rsidRDefault="00EC68EB" w:rsidP="00EC68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C4A37F9" w14:textId="77777777" w:rsidR="00EC68EB" w:rsidRPr="000C1A59" w:rsidRDefault="00EC68EB" w:rsidP="00EC68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4563D3" w14:textId="0FAB0831" w:rsidR="00141506" w:rsidRPr="000C1A59" w:rsidRDefault="00141506" w:rsidP="00EC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91364B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0B19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CD8C8C" w14:textId="293FB2D9" w:rsidR="007C0D22" w:rsidRPr="00FB6879" w:rsidRDefault="00141506" w:rsidP="00EC68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EC68EB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68EB">
        <w:rPr>
          <w:rFonts w:ascii="Times New Roman" w:hAnsi="Times New Roman"/>
          <w:spacing w:val="-3"/>
          <w:szCs w:val="24"/>
        </w:rPr>
        <w:t>February 15,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495BBDD" w14:textId="77777777" w:rsidR="007C0D22" w:rsidRPr="00FB6879" w:rsidRDefault="007C0D22" w:rsidP="00EC68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F54E16F" w14:textId="77777777" w:rsidR="00141506" w:rsidRPr="00FB6879" w:rsidRDefault="00141506" w:rsidP="00EC68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6591221" w14:textId="77777777" w:rsidR="00141506" w:rsidRPr="00FB6879" w:rsidRDefault="00141506" w:rsidP="00EC68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219354E" w14:textId="77777777" w:rsidR="00141506" w:rsidRPr="00FB6879" w:rsidRDefault="00141506" w:rsidP="00EC68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C1EEFD1" w14:textId="77777777" w:rsidR="00141506" w:rsidRPr="00FB6879" w:rsidRDefault="00141506" w:rsidP="00EC68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4CE5813" w14:textId="77777777" w:rsidR="00EC68EB" w:rsidRPr="00EC68EB" w:rsidRDefault="00EC68EB" w:rsidP="00EC68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8EB">
        <w:rPr>
          <w:rFonts w:ascii="Times New Roman" w:hAnsi="Times New Roman"/>
        </w:rPr>
        <w:t>1.</w:t>
      </w:r>
      <w:r w:rsidRPr="00EC68EB">
        <w:rPr>
          <w:rFonts w:ascii="Times New Roman" w:hAnsi="Times New Roman"/>
        </w:rPr>
        <w:tab/>
        <w:t>That the formal complaint of Rosanna Dickerson against PECO Energy Company at Docket No. C-2017-2615251 is dismissed.</w:t>
      </w:r>
    </w:p>
    <w:p w14:paraId="2B15C4E5" w14:textId="77777777" w:rsidR="00EC68EB" w:rsidRPr="00EC68EB" w:rsidRDefault="00EC68EB" w:rsidP="00EC68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9E2EFC7" w14:textId="7D2F3F8F" w:rsidR="00817AAD" w:rsidRPr="00817AAD" w:rsidRDefault="00EC68EB" w:rsidP="00EC68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8EB">
        <w:rPr>
          <w:rFonts w:ascii="Times New Roman" w:hAnsi="Times New Roman"/>
        </w:rPr>
        <w:t>2.</w:t>
      </w:r>
      <w:r w:rsidRPr="00EC68EB">
        <w:rPr>
          <w:rFonts w:ascii="Times New Roman" w:hAnsi="Times New Roman"/>
        </w:rPr>
        <w:tab/>
        <w:t>That the Secretary’s Bureau mark Docket No. C-2017-26105251 closed.</w:t>
      </w:r>
      <w:r w:rsidR="00C224DB">
        <w:rPr>
          <w:rFonts w:ascii="Times New Roman" w:hAnsi="Times New Roman"/>
        </w:rPr>
        <w:t xml:space="preserve"> </w:t>
      </w:r>
    </w:p>
    <w:p w14:paraId="721590BD" w14:textId="1C96629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5E8EA2" w14:textId="034F6DB8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692ACF4" w14:textId="1930D4D5" w:rsidR="00141506" w:rsidRPr="00FB6879" w:rsidRDefault="00B765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A56F05" wp14:editId="3958636E">
            <wp:simplePos x="0" y="0"/>
            <wp:positionH relativeFrom="column">
              <wp:posOffset>3095625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401C6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333E5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E75A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8F4E3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AB919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A021B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FD8B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6CBDD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FFE2D6" w14:textId="559D5B3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6588">
        <w:rPr>
          <w:rFonts w:ascii="Times New Roman" w:hAnsi="Times New Roman"/>
          <w:spacing w:val="-3"/>
          <w:szCs w:val="24"/>
        </w:rPr>
        <w:t>April 27, 2018</w:t>
      </w:r>
    </w:p>
    <w:sectPr w:rsidR="00141506" w:rsidRPr="00FB6879" w:rsidSect="00EC68E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D6F16" w14:textId="77777777" w:rsidR="00A77766" w:rsidRDefault="00A77766">
      <w:pPr>
        <w:spacing w:line="20" w:lineRule="exact"/>
      </w:pPr>
    </w:p>
  </w:endnote>
  <w:endnote w:type="continuationSeparator" w:id="0">
    <w:p w14:paraId="5C8AF19D" w14:textId="77777777" w:rsidR="00A77766" w:rsidRDefault="00A77766">
      <w:r>
        <w:t xml:space="preserve"> </w:t>
      </w:r>
    </w:p>
  </w:endnote>
  <w:endnote w:type="continuationNotice" w:id="1">
    <w:p w14:paraId="6CD9D751" w14:textId="77777777" w:rsidR="00A77766" w:rsidRDefault="00A777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FFF3C" w14:textId="77777777" w:rsidR="00A77766" w:rsidRDefault="00A77766">
      <w:r>
        <w:separator/>
      </w:r>
    </w:p>
  </w:footnote>
  <w:footnote w:type="continuationSeparator" w:id="0">
    <w:p w14:paraId="6A2CC2A9" w14:textId="77777777" w:rsidR="00A77766" w:rsidRDefault="00A7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437B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7766"/>
    <w:rsid w:val="00AA556A"/>
    <w:rsid w:val="00AC3685"/>
    <w:rsid w:val="00AC624C"/>
    <w:rsid w:val="00B326FD"/>
    <w:rsid w:val="00B616F5"/>
    <w:rsid w:val="00B7658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8E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A0A19F"/>
  <w15:docId w15:val="{10EF492B-4435-413E-BEC3-524D728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2018-04-27T17:30:00Z</dcterms:modified>
</cp:coreProperties>
</file>