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7785"/>
        <w:gridCol w:w="1575"/>
      </w:tblGrid>
      <w:tr w:rsidR="0011460D" w14:paraId="25B45632" w14:textId="77777777">
        <w:tc>
          <w:tcPr>
            <w:tcW w:w="1278" w:type="dxa"/>
          </w:tcPr>
          <w:p w14:paraId="65725525" w14:textId="77777777" w:rsidR="0011460D" w:rsidRDefault="0011460D">
            <w:pPr>
              <w:rPr>
                <w:sz w:val="24"/>
              </w:rPr>
            </w:pPr>
            <w:r>
              <w:rPr>
                <w:spacing w:val="-2"/>
                <w:sz w:val="24"/>
              </w:rPr>
              <w:object w:dxaOrig="1161" w:dyaOrig="985" w14:anchorId="4BD50D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8.5pt" o:ole="" fillcolor="window">
                  <v:imagedata r:id="rId5" o:title="" croptop="-9397f" cropbottom="-9325f" cropleft="-23f" cropright="-23f"/>
                </v:shape>
                <o:OLEObject Type="Embed" ProgID="Word.Picture.8" ShapeID="_x0000_i1025" DrawAspect="Content" ObjectID="_1587880412" r:id="rId6"/>
              </w:object>
            </w:r>
          </w:p>
        </w:tc>
        <w:tc>
          <w:tcPr>
            <w:tcW w:w="7785" w:type="dxa"/>
          </w:tcPr>
          <w:p w14:paraId="6E39605A" w14:textId="77777777"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fldChar w:fldCharType="begin"/>
            </w:r>
            <w:r>
              <w:rPr>
                <w:rFonts w:ascii="Arial" w:hAnsi="Arial"/>
                <w:spacing w:val="-3"/>
                <w:sz w:val="26"/>
              </w:rPr>
              <w:instrText xml:space="preserve">PRIVATE </w:instrText>
            </w:r>
            <w:r>
              <w:rPr>
                <w:rFonts w:ascii="Arial" w:hAnsi="Arial"/>
                <w:spacing w:val="-3"/>
                <w:sz w:val="26"/>
              </w:rPr>
              <w:fldChar w:fldCharType="end"/>
            </w:r>
          </w:p>
          <w:p w14:paraId="2A325CD3" w14:textId="77777777"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14:paraId="691FD581" w14:textId="77777777" w:rsidR="0011460D" w:rsidRDefault="001146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75" w:type="dxa"/>
          </w:tcPr>
          <w:p w14:paraId="054EA150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348F3FAC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768A7981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396449C4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576EC070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4ED97987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08181F04" w14:textId="77777777" w:rsidR="0011460D" w:rsidRDefault="0011460D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06A904E" w14:textId="77777777" w:rsidR="00B521CA" w:rsidRDefault="00B521C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32ECE7D" w14:textId="640C4DE5" w:rsidR="00B521CA" w:rsidRPr="00B521CA" w:rsidRDefault="00BD0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C-2017-2622269</w:t>
            </w:r>
          </w:p>
        </w:tc>
      </w:tr>
    </w:tbl>
    <w:p w14:paraId="125B8C44" w14:textId="11A13685" w:rsidR="0011460D" w:rsidRDefault="00FE0BA1" w:rsidP="000977A9">
      <w:pPr>
        <w:jc w:val="center"/>
        <w:rPr>
          <w:sz w:val="24"/>
        </w:rPr>
      </w:pPr>
      <w:r>
        <w:rPr>
          <w:sz w:val="24"/>
        </w:rPr>
        <w:t>May 15, 2018</w:t>
      </w:r>
    </w:p>
    <w:p w14:paraId="5D20C6D9" w14:textId="77777777" w:rsidR="0011460D" w:rsidRDefault="0011460D">
      <w:pPr>
        <w:jc w:val="center"/>
        <w:rPr>
          <w:sz w:val="24"/>
        </w:rPr>
      </w:pPr>
    </w:p>
    <w:p w14:paraId="4D794ADF" w14:textId="77777777" w:rsidR="00D4144A" w:rsidRDefault="00D4144A">
      <w:pPr>
        <w:jc w:val="center"/>
        <w:rPr>
          <w:sz w:val="24"/>
        </w:rPr>
      </w:pPr>
    </w:p>
    <w:p w14:paraId="413A3743" w14:textId="77777777" w:rsidR="0011460D" w:rsidRDefault="0011460D">
      <w:pPr>
        <w:jc w:val="center"/>
        <w:rPr>
          <w:sz w:val="24"/>
        </w:rPr>
      </w:pPr>
    </w:p>
    <w:p w14:paraId="7166CE8B" w14:textId="77777777" w:rsidR="00C6174A" w:rsidRPr="00A60630" w:rsidRDefault="00C6174A">
      <w:pPr>
        <w:rPr>
          <w:sz w:val="24"/>
        </w:rPr>
      </w:pPr>
    </w:p>
    <w:p w14:paraId="100E9619" w14:textId="77777777" w:rsidR="0011460D" w:rsidRPr="00A60630" w:rsidRDefault="0011460D">
      <w:pPr>
        <w:rPr>
          <w:sz w:val="24"/>
        </w:rPr>
      </w:pPr>
    </w:p>
    <w:p w14:paraId="1AA0EA44" w14:textId="0F91CC10" w:rsidR="0011460D" w:rsidRPr="00DA33A5" w:rsidRDefault="0011460D">
      <w:pPr>
        <w:rPr>
          <w:b/>
          <w:sz w:val="26"/>
          <w:szCs w:val="26"/>
        </w:rPr>
      </w:pPr>
      <w:r w:rsidRPr="00A60630">
        <w:rPr>
          <w:sz w:val="24"/>
        </w:rPr>
        <w:tab/>
      </w:r>
      <w:r w:rsidRPr="00DA33A5">
        <w:rPr>
          <w:sz w:val="26"/>
          <w:szCs w:val="26"/>
        </w:rPr>
        <w:t>Re:</w:t>
      </w:r>
      <w:r w:rsidR="00DA33A5" w:rsidRPr="00DA33A5">
        <w:rPr>
          <w:sz w:val="26"/>
          <w:szCs w:val="26"/>
        </w:rPr>
        <w:tab/>
      </w:r>
      <w:r w:rsidR="00BD0F1A" w:rsidRPr="00DA33A5">
        <w:rPr>
          <w:b/>
          <w:sz w:val="26"/>
          <w:szCs w:val="26"/>
        </w:rPr>
        <w:t>Jacque Whaumbush</w:t>
      </w:r>
      <w:r w:rsidR="00A60630" w:rsidRPr="00DA33A5">
        <w:rPr>
          <w:b/>
          <w:sz w:val="26"/>
          <w:szCs w:val="26"/>
        </w:rPr>
        <w:t xml:space="preserve"> v. </w:t>
      </w:r>
      <w:r w:rsidR="00BD0F1A" w:rsidRPr="00DA33A5">
        <w:rPr>
          <w:b/>
          <w:sz w:val="26"/>
          <w:szCs w:val="26"/>
        </w:rPr>
        <w:t>PECO Energy Company</w:t>
      </w:r>
    </w:p>
    <w:p w14:paraId="2A47FA7C" w14:textId="6E7984BE" w:rsidR="0011460D" w:rsidRPr="00DA33A5" w:rsidRDefault="0011460D">
      <w:pPr>
        <w:rPr>
          <w:b/>
          <w:sz w:val="26"/>
          <w:szCs w:val="26"/>
        </w:rPr>
      </w:pPr>
      <w:r w:rsidRPr="00DA33A5">
        <w:rPr>
          <w:b/>
          <w:sz w:val="26"/>
          <w:szCs w:val="26"/>
        </w:rPr>
        <w:tab/>
      </w:r>
      <w:r w:rsidRPr="00DA33A5">
        <w:rPr>
          <w:b/>
          <w:sz w:val="26"/>
          <w:szCs w:val="26"/>
        </w:rPr>
        <w:tab/>
      </w:r>
      <w:r w:rsidR="00723B65" w:rsidRPr="00DA33A5">
        <w:rPr>
          <w:b/>
          <w:sz w:val="26"/>
          <w:szCs w:val="26"/>
        </w:rPr>
        <w:t xml:space="preserve">Docket Number: </w:t>
      </w:r>
      <w:r w:rsidR="00BD0F1A" w:rsidRPr="00DA33A5">
        <w:rPr>
          <w:b/>
          <w:sz w:val="26"/>
          <w:szCs w:val="26"/>
        </w:rPr>
        <w:t>C-2017-2622269</w:t>
      </w:r>
    </w:p>
    <w:p w14:paraId="26614156" w14:textId="77777777" w:rsidR="0011460D" w:rsidRPr="00DA33A5" w:rsidRDefault="0011460D">
      <w:pPr>
        <w:rPr>
          <w:sz w:val="26"/>
          <w:szCs w:val="26"/>
        </w:rPr>
      </w:pPr>
    </w:p>
    <w:p w14:paraId="7C14555B" w14:textId="77777777" w:rsidR="0011460D" w:rsidRPr="00DA33A5" w:rsidRDefault="0011460D">
      <w:pPr>
        <w:rPr>
          <w:sz w:val="26"/>
          <w:szCs w:val="26"/>
        </w:rPr>
      </w:pPr>
    </w:p>
    <w:p w14:paraId="331B9173" w14:textId="77777777" w:rsidR="001E24AD" w:rsidRPr="00DA33A5" w:rsidRDefault="001E24AD">
      <w:pPr>
        <w:rPr>
          <w:sz w:val="26"/>
          <w:szCs w:val="26"/>
        </w:rPr>
      </w:pPr>
    </w:p>
    <w:p w14:paraId="43A7B953" w14:textId="77777777" w:rsidR="0011460D" w:rsidRPr="00DA33A5" w:rsidRDefault="00893015">
      <w:pPr>
        <w:rPr>
          <w:sz w:val="26"/>
          <w:szCs w:val="26"/>
        </w:rPr>
      </w:pPr>
      <w:r w:rsidRPr="00DA33A5">
        <w:rPr>
          <w:caps/>
          <w:sz w:val="26"/>
          <w:szCs w:val="26"/>
        </w:rPr>
        <w:t>To</w:t>
      </w:r>
      <w:r w:rsidR="00894C07" w:rsidRPr="00DA33A5">
        <w:rPr>
          <w:caps/>
          <w:sz w:val="26"/>
          <w:szCs w:val="26"/>
        </w:rPr>
        <w:t xml:space="preserve"> All</w:t>
      </w:r>
      <w:r w:rsidRPr="00DA33A5">
        <w:rPr>
          <w:caps/>
          <w:sz w:val="26"/>
          <w:szCs w:val="26"/>
        </w:rPr>
        <w:t xml:space="preserve"> Parties of Record</w:t>
      </w:r>
      <w:r w:rsidR="0011460D" w:rsidRPr="00DA33A5">
        <w:rPr>
          <w:sz w:val="26"/>
          <w:szCs w:val="26"/>
        </w:rPr>
        <w:t>:</w:t>
      </w:r>
    </w:p>
    <w:p w14:paraId="147D891C" w14:textId="77777777" w:rsidR="0011460D" w:rsidRPr="00DA33A5" w:rsidRDefault="0011460D">
      <w:pPr>
        <w:rPr>
          <w:sz w:val="26"/>
          <w:szCs w:val="26"/>
        </w:rPr>
      </w:pPr>
    </w:p>
    <w:p w14:paraId="2F01B67D" w14:textId="139412AC" w:rsidR="0011460D" w:rsidRPr="00DA33A5" w:rsidRDefault="0011460D">
      <w:pPr>
        <w:rPr>
          <w:sz w:val="26"/>
          <w:szCs w:val="26"/>
        </w:rPr>
      </w:pP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  <w:t xml:space="preserve">On </w:t>
      </w:r>
      <w:r w:rsidR="00BD0F1A" w:rsidRPr="00DA33A5">
        <w:rPr>
          <w:sz w:val="26"/>
          <w:szCs w:val="26"/>
        </w:rPr>
        <w:t>December 14</w:t>
      </w:r>
      <w:r w:rsidR="00B86B69" w:rsidRPr="00DA33A5">
        <w:rPr>
          <w:sz w:val="26"/>
          <w:szCs w:val="26"/>
        </w:rPr>
        <w:t>, 2017</w:t>
      </w:r>
      <w:r w:rsidRPr="00DA33A5">
        <w:rPr>
          <w:sz w:val="26"/>
          <w:szCs w:val="26"/>
        </w:rPr>
        <w:t xml:space="preserve">, </w:t>
      </w:r>
      <w:r w:rsidR="00BD0F1A" w:rsidRPr="00DA33A5">
        <w:rPr>
          <w:sz w:val="26"/>
          <w:szCs w:val="26"/>
        </w:rPr>
        <w:t>Jacque Whaumbush</w:t>
      </w:r>
      <w:r w:rsidR="00A76CE6" w:rsidRPr="00DA33A5">
        <w:rPr>
          <w:sz w:val="26"/>
          <w:szCs w:val="26"/>
        </w:rPr>
        <w:t xml:space="preserve"> (Complainant)</w:t>
      </w:r>
      <w:r w:rsidR="00BD0F1A" w:rsidRPr="00DA33A5">
        <w:rPr>
          <w:sz w:val="26"/>
          <w:szCs w:val="26"/>
        </w:rPr>
        <w:t xml:space="preserve"> filed a Petition to Reopen the Record (Petition)</w:t>
      </w:r>
      <w:r w:rsidRPr="00DA33A5">
        <w:rPr>
          <w:sz w:val="26"/>
          <w:szCs w:val="26"/>
        </w:rPr>
        <w:t xml:space="preserve"> to the Initial Decision of </w:t>
      </w:r>
      <w:r w:rsidR="00BD0F1A" w:rsidRPr="00DA33A5">
        <w:rPr>
          <w:sz w:val="26"/>
          <w:szCs w:val="26"/>
        </w:rPr>
        <w:t>Administrative Law Judge Conrad A. Johnson</w:t>
      </w:r>
      <w:r w:rsidR="00894C07" w:rsidRPr="00DA33A5">
        <w:rPr>
          <w:sz w:val="26"/>
          <w:szCs w:val="26"/>
        </w:rPr>
        <w:t xml:space="preserve">, which was issued on </w:t>
      </w:r>
      <w:r w:rsidR="00BD0F1A" w:rsidRPr="00DA33A5">
        <w:rPr>
          <w:sz w:val="26"/>
          <w:szCs w:val="26"/>
        </w:rPr>
        <w:t>December 12</w:t>
      </w:r>
      <w:r w:rsidR="00A64738" w:rsidRPr="00DA33A5">
        <w:rPr>
          <w:sz w:val="26"/>
          <w:szCs w:val="26"/>
        </w:rPr>
        <w:t>, 2017</w:t>
      </w:r>
      <w:r w:rsidR="00894C07" w:rsidRPr="00DA33A5">
        <w:rPr>
          <w:sz w:val="26"/>
          <w:szCs w:val="26"/>
        </w:rPr>
        <w:t>,</w:t>
      </w:r>
      <w:r w:rsidRPr="00DA33A5">
        <w:rPr>
          <w:sz w:val="26"/>
          <w:szCs w:val="26"/>
        </w:rPr>
        <w:t xml:space="preserve"> in the above captioned matter.  </w:t>
      </w:r>
      <w:r w:rsidR="00633B04" w:rsidRPr="00DA33A5">
        <w:rPr>
          <w:sz w:val="26"/>
          <w:szCs w:val="26"/>
        </w:rPr>
        <w:t>Although</w:t>
      </w:r>
      <w:r w:rsidR="00894C07" w:rsidRPr="00DA33A5">
        <w:rPr>
          <w:sz w:val="26"/>
          <w:szCs w:val="26"/>
        </w:rPr>
        <w:t xml:space="preserve"> </w:t>
      </w:r>
      <w:r w:rsidR="00BD0F1A" w:rsidRPr="00DA33A5">
        <w:rPr>
          <w:sz w:val="26"/>
          <w:szCs w:val="26"/>
        </w:rPr>
        <w:t>the Complainant filed his Petition</w:t>
      </w:r>
      <w:r w:rsidR="00B86B69" w:rsidRPr="00DA33A5">
        <w:rPr>
          <w:sz w:val="26"/>
          <w:szCs w:val="26"/>
        </w:rPr>
        <w:t xml:space="preserve"> with the Commission’s S</w:t>
      </w:r>
      <w:r w:rsidR="00BD0F1A" w:rsidRPr="00DA33A5">
        <w:rPr>
          <w:sz w:val="26"/>
          <w:szCs w:val="26"/>
        </w:rPr>
        <w:t>ecretary’s Bureau on December 14</w:t>
      </w:r>
      <w:r w:rsidR="00B86B69" w:rsidRPr="00DA33A5">
        <w:rPr>
          <w:sz w:val="26"/>
          <w:szCs w:val="26"/>
        </w:rPr>
        <w:t>, 2017, it</w:t>
      </w:r>
      <w:r w:rsidR="000A2F52" w:rsidRPr="00DA33A5">
        <w:rPr>
          <w:sz w:val="26"/>
          <w:szCs w:val="26"/>
        </w:rPr>
        <w:t xml:space="preserve"> appears that </w:t>
      </w:r>
      <w:r w:rsidR="00BD0F1A" w:rsidRPr="00DA33A5">
        <w:rPr>
          <w:sz w:val="26"/>
          <w:szCs w:val="26"/>
        </w:rPr>
        <w:t>PECO Energy Company (PECO</w:t>
      </w:r>
      <w:r w:rsidR="000A2F52" w:rsidRPr="00DA33A5">
        <w:rPr>
          <w:sz w:val="26"/>
          <w:szCs w:val="26"/>
        </w:rPr>
        <w:t>) was not pro</w:t>
      </w:r>
      <w:r w:rsidR="00BD0F1A" w:rsidRPr="00DA33A5">
        <w:rPr>
          <w:sz w:val="26"/>
          <w:szCs w:val="26"/>
        </w:rPr>
        <w:t>perly served with the Petition as the Petition</w:t>
      </w:r>
      <w:r w:rsidR="000A2F52" w:rsidRPr="00DA33A5">
        <w:rPr>
          <w:sz w:val="26"/>
          <w:szCs w:val="26"/>
        </w:rPr>
        <w:t xml:space="preserve"> did not contain a Certificate of Service </w:t>
      </w:r>
      <w:r w:rsidR="00BD0F1A" w:rsidRPr="00DA33A5">
        <w:rPr>
          <w:sz w:val="26"/>
          <w:szCs w:val="26"/>
        </w:rPr>
        <w:t>or any other indication that PECO</w:t>
      </w:r>
      <w:r w:rsidR="000A2F52" w:rsidRPr="00DA33A5">
        <w:rPr>
          <w:sz w:val="26"/>
          <w:szCs w:val="26"/>
        </w:rPr>
        <w:t xml:space="preserve"> was served.</w:t>
      </w:r>
      <w:r w:rsidR="00B86B69" w:rsidRPr="00DA33A5">
        <w:rPr>
          <w:sz w:val="26"/>
          <w:szCs w:val="26"/>
        </w:rPr>
        <w:t xml:space="preserve">  Therefore, we have e</w:t>
      </w:r>
      <w:r w:rsidR="00BD0F1A" w:rsidRPr="00DA33A5">
        <w:rPr>
          <w:sz w:val="26"/>
          <w:szCs w:val="26"/>
        </w:rPr>
        <w:t>nclosed a copy of the Petition</w:t>
      </w:r>
      <w:r w:rsidR="00B86B69" w:rsidRPr="00DA33A5">
        <w:rPr>
          <w:sz w:val="26"/>
          <w:szCs w:val="26"/>
        </w:rPr>
        <w:t>.  This shall cons</w:t>
      </w:r>
      <w:r w:rsidR="00BD0F1A" w:rsidRPr="00DA33A5">
        <w:rPr>
          <w:sz w:val="26"/>
          <w:szCs w:val="26"/>
        </w:rPr>
        <w:t>titute service of the Petition</w:t>
      </w:r>
      <w:r w:rsidR="00B86B69" w:rsidRPr="00DA33A5">
        <w:rPr>
          <w:sz w:val="26"/>
          <w:szCs w:val="26"/>
        </w:rPr>
        <w:t xml:space="preserve"> for purpose</w:t>
      </w:r>
      <w:r w:rsidR="00BE4638" w:rsidRPr="00DA33A5">
        <w:rPr>
          <w:sz w:val="26"/>
          <w:szCs w:val="26"/>
        </w:rPr>
        <w:t>s</w:t>
      </w:r>
      <w:r w:rsidR="00B86B69" w:rsidRPr="00DA33A5">
        <w:rPr>
          <w:sz w:val="26"/>
          <w:szCs w:val="26"/>
        </w:rPr>
        <w:t xml:space="preserve"> of </w:t>
      </w:r>
      <w:r w:rsidRPr="00DA33A5">
        <w:rPr>
          <w:sz w:val="26"/>
          <w:szCs w:val="26"/>
        </w:rPr>
        <w:t xml:space="preserve">52 Pa. Code </w:t>
      </w:r>
      <w:r w:rsidR="00AE5456" w:rsidRPr="00DA33A5">
        <w:rPr>
          <w:sz w:val="26"/>
          <w:szCs w:val="26"/>
        </w:rPr>
        <w:t>§</w:t>
      </w:r>
      <w:r w:rsidR="00CF3839">
        <w:rPr>
          <w:sz w:val="26"/>
          <w:szCs w:val="26"/>
        </w:rPr>
        <w:t> </w:t>
      </w:r>
      <w:r w:rsidR="00DF02C4" w:rsidRPr="00DA33A5">
        <w:rPr>
          <w:sz w:val="26"/>
          <w:szCs w:val="26"/>
        </w:rPr>
        <w:t>5.571(c).</w:t>
      </w:r>
    </w:p>
    <w:p w14:paraId="6FC29F8A" w14:textId="77777777" w:rsidR="0011460D" w:rsidRPr="00DA33A5" w:rsidRDefault="0011460D">
      <w:pPr>
        <w:rPr>
          <w:sz w:val="26"/>
          <w:szCs w:val="26"/>
        </w:rPr>
      </w:pPr>
    </w:p>
    <w:p w14:paraId="186F71F0" w14:textId="02173DEC" w:rsidR="005F5480" w:rsidRPr="00DA33A5" w:rsidRDefault="0011460D" w:rsidP="005F5480">
      <w:pPr>
        <w:rPr>
          <w:sz w:val="26"/>
          <w:szCs w:val="26"/>
        </w:rPr>
      </w:pP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="00BE4638" w:rsidRPr="00DA33A5">
        <w:rPr>
          <w:sz w:val="26"/>
          <w:szCs w:val="26"/>
        </w:rPr>
        <w:t xml:space="preserve">Because </w:t>
      </w:r>
      <w:r w:rsidR="00880C68" w:rsidRPr="00DA33A5">
        <w:rPr>
          <w:sz w:val="26"/>
          <w:szCs w:val="26"/>
        </w:rPr>
        <w:t xml:space="preserve">it appears that </w:t>
      </w:r>
      <w:r w:rsidR="00BD0F1A" w:rsidRPr="00DA33A5">
        <w:rPr>
          <w:sz w:val="26"/>
          <w:szCs w:val="26"/>
        </w:rPr>
        <w:t>PECO</w:t>
      </w:r>
      <w:r w:rsidR="00A16AEA" w:rsidRPr="00DA33A5">
        <w:rPr>
          <w:sz w:val="26"/>
          <w:szCs w:val="26"/>
        </w:rPr>
        <w:t xml:space="preserve"> </w:t>
      </w:r>
      <w:r w:rsidR="00BE4638" w:rsidRPr="00DA33A5">
        <w:rPr>
          <w:sz w:val="26"/>
          <w:szCs w:val="26"/>
        </w:rPr>
        <w:t>did not</w:t>
      </w:r>
      <w:r w:rsidR="00A16AEA" w:rsidRPr="00DA33A5">
        <w:rPr>
          <w:sz w:val="26"/>
          <w:szCs w:val="26"/>
        </w:rPr>
        <w:t xml:space="preserve"> </w:t>
      </w:r>
      <w:r w:rsidR="00BD0F1A" w:rsidRPr="00DA33A5">
        <w:rPr>
          <w:sz w:val="26"/>
          <w:szCs w:val="26"/>
        </w:rPr>
        <w:t>receive a copy of the Petition</w:t>
      </w:r>
      <w:r w:rsidR="00A16AEA" w:rsidRPr="00DA33A5">
        <w:rPr>
          <w:sz w:val="26"/>
          <w:szCs w:val="26"/>
        </w:rPr>
        <w:t xml:space="preserve"> as originally filed by the Complainant and </w:t>
      </w:r>
      <w:proofErr w:type="gramStart"/>
      <w:r w:rsidR="00A16AEA" w:rsidRPr="00DA33A5">
        <w:rPr>
          <w:sz w:val="26"/>
          <w:szCs w:val="26"/>
        </w:rPr>
        <w:t>i</w:t>
      </w:r>
      <w:r w:rsidR="005F5480" w:rsidRPr="00DA33A5">
        <w:rPr>
          <w:sz w:val="26"/>
          <w:szCs w:val="26"/>
        </w:rPr>
        <w:t>n order to</w:t>
      </w:r>
      <w:proofErr w:type="gramEnd"/>
      <w:r w:rsidR="005F5480" w:rsidRPr="00DA33A5">
        <w:rPr>
          <w:sz w:val="26"/>
          <w:szCs w:val="26"/>
        </w:rPr>
        <w:t xml:space="preserve"> avoid prejudice to any party</w:t>
      </w:r>
      <w:r w:rsidR="001F1271" w:rsidRPr="00DA33A5">
        <w:rPr>
          <w:sz w:val="26"/>
          <w:szCs w:val="26"/>
        </w:rPr>
        <w:t>,</w:t>
      </w:r>
      <w:r w:rsidR="005F5480" w:rsidRPr="00DA33A5">
        <w:rPr>
          <w:sz w:val="26"/>
          <w:szCs w:val="26"/>
        </w:rPr>
        <w:t xml:space="preserve"> </w:t>
      </w:r>
      <w:r w:rsidR="00B521CA" w:rsidRPr="00DA33A5">
        <w:rPr>
          <w:sz w:val="26"/>
          <w:szCs w:val="26"/>
        </w:rPr>
        <w:t xml:space="preserve">we shall provide </w:t>
      </w:r>
      <w:r w:rsidR="00BE4638" w:rsidRPr="00DA33A5">
        <w:rPr>
          <w:sz w:val="26"/>
          <w:szCs w:val="26"/>
        </w:rPr>
        <w:t>the P</w:t>
      </w:r>
      <w:r w:rsidR="00B521CA" w:rsidRPr="00DA33A5">
        <w:rPr>
          <w:sz w:val="26"/>
          <w:szCs w:val="26"/>
        </w:rPr>
        <w:t>arties</w:t>
      </w:r>
      <w:r w:rsidR="005F5480" w:rsidRPr="00DA33A5">
        <w:rPr>
          <w:sz w:val="26"/>
          <w:szCs w:val="26"/>
        </w:rPr>
        <w:t xml:space="preserve"> </w:t>
      </w:r>
      <w:r w:rsidR="00BE4638" w:rsidRPr="00DA33A5">
        <w:rPr>
          <w:sz w:val="26"/>
          <w:szCs w:val="26"/>
        </w:rPr>
        <w:t xml:space="preserve">with </w:t>
      </w:r>
      <w:r w:rsidR="00A16AEA" w:rsidRPr="00DA33A5">
        <w:rPr>
          <w:sz w:val="26"/>
          <w:szCs w:val="26"/>
        </w:rPr>
        <w:t>ten (10) days from the date of this letter</w:t>
      </w:r>
      <w:r w:rsidR="005F5480" w:rsidRPr="00DA33A5">
        <w:rPr>
          <w:sz w:val="26"/>
          <w:szCs w:val="26"/>
        </w:rPr>
        <w:t xml:space="preserve"> </w:t>
      </w:r>
      <w:r w:rsidR="00BD0F1A" w:rsidRPr="00DA33A5">
        <w:rPr>
          <w:sz w:val="26"/>
          <w:szCs w:val="26"/>
        </w:rPr>
        <w:t>to file an Answer to the Petition</w:t>
      </w:r>
      <w:r w:rsidR="001F1271" w:rsidRPr="00DA33A5">
        <w:rPr>
          <w:sz w:val="26"/>
          <w:szCs w:val="26"/>
        </w:rPr>
        <w:t>, consistent with the time frame in 52 Pa. Code § 5</w:t>
      </w:r>
      <w:r w:rsidR="00DF02C4" w:rsidRPr="00DA33A5">
        <w:rPr>
          <w:sz w:val="26"/>
          <w:szCs w:val="26"/>
        </w:rPr>
        <w:t>.571(c).</w:t>
      </w:r>
    </w:p>
    <w:p w14:paraId="0672C0F5" w14:textId="77777777" w:rsidR="00B521CA" w:rsidRPr="00DA33A5" w:rsidRDefault="00B521CA" w:rsidP="005F5480">
      <w:pPr>
        <w:rPr>
          <w:sz w:val="26"/>
          <w:szCs w:val="26"/>
        </w:rPr>
      </w:pPr>
    </w:p>
    <w:p w14:paraId="5F0408B9" w14:textId="1C16AF84" w:rsidR="00DA33A5" w:rsidRDefault="0048009C" w:rsidP="005F5480">
      <w:pPr>
        <w:rPr>
          <w:sz w:val="26"/>
          <w:szCs w:val="26"/>
        </w:rPr>
      </w:pP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="00E56CA8" w:rsidRPr="00DA33A5">
        <w:rPr>
          <w:sz w:val="26"/>
          <w:szCs w:val="26"/>
        </w:rPr>
        <w:t>Should you have any questions, you may contact the Office of Special Assistants, Cheryl Walker Davis, Director.  Please direct your inquiry to Jeremy Hubert, at (717) 214-1980</w:t>
      </w:r>
      <w:r w:rsidR="00DA33A5">
        <w:rPr>
          <w:sz w:val="26"/>
          <w:szCs w:val="26"/>
        </w:rPr>
        <w:t xml:space="preserve"> or</w:t>
      </w:r>
      <w:hyperlink r:id="rId7" w:history="1">
        <w:r w:rsidR="00DA33A5" w:rsidRPr="00DA623A">
          <w:rPr>
            <w:rStyle w:val="Hyperlink"/>
            <w:sz w:val="26"/>
            <w:szCs w:val="26"/>
          </w:rPr>
          <w:t xml:space="preserve"> jehubert@pa.gov</w:t>
        </w:r>
      </w:hyperlink>
      <w:r w:rsidR="00DA33A5">
        <w:rPr>
          <w:sz w:val="26"/>
          <w:szCs w:val="26"/>
        </w:rPr>
        <w:t>.</w:t>
      </w:r>
    </w:p>
    <w:p w14:paraId="7B613664" w14:textId="191F40C2" w:rsidR="001E24AD" w:rsidRPr="00DA33A5" w:rsidRDefault="001E24AD" w:rsidP="005F5480">
      <w:pPr>
        <w:rPr>
          <w:sz w:val="26"/>
          <w:szCs w:val="26"/>
        </w:rPr>
      </w:pPr>
      <w:r w:rsidRPr="00DA33A5">
        <w:rPr>
          <w:sz w:val="26"/>
          <w:szCs w:val="26"/>
        </w:rPr>
        <w:t>.</w:t>
      </w:r>
    </w:p>
    <w:p w14:paraId="5B708DCB" w14:textId="7D9391AC" w:rsidR="005F5480" w:rsidRPr="00DA33A5" w:rsidRDefault="005F5480">
      <w:pPr>
        <w:rPr>
          <w:sz w:val="26"/>
          <w:szCs w:val="26"/>
        </w:rPr>
      </w:pPr>
    </w:p>
    <w:p w14:paraId="4DD03C54" w14:textId="04869061" w:rsidR="00DA33A5" w:rsidRDefault="00F93032">
      <w:pPr>
        <w:rPr>
          <w:sz w:val="26"/>
          <w:szCs w:val="26"/>
        </w:rPr>
      </w:pPr>
      <w:r w:rsidRPr="00DA33A5">
        <w:rPr>
          <w:sz w:val="26"/>
          <w:szCs w:val="26"/>
        </w:rPr>
        <w:tab/>
      </w:r>
      <w:r w:rsidR="0011460D" w:rsidRPr="00DA33A5">
        <w:rPr>
          <w:sz w:val="26"/>
          <w:szCs w:val="26"/>
        </w:rPr>
        <w:tab/>
      </w:r>
      <w:r w:rsidR="0011460D"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="0011460D" w:rsidRPr="00DA33A5">
        <w:rPr>
          <w:sz w:val="26"/>
          <w:szCs w:val="26"/>
        </w:rPr>
        <w:tab/>
      </w:r>
      <w:r w:rsidR="0011460D" w:rsidRPr="00DA33A5">
        <w:rPr>
          <w:sz w:val="26"/>
          <w:szCs w:val="26"/>
        </w:rPr>
        <w:tab/>
      </w:r>
      <w:r w:rsidR="0011460D" w:rsidRPr="00DA33A5">
        <w:rPr>
          <w:sz w:val="26"/>
          <w:szCs w:val="26"/>
        </w:rPr>
        <w:tab/>
      </w:r>
      <w:r w:rsidR="0011460D" w:rsidRPr="00DA33A5">
        <w:rPr>
          <w:sz w:val="26"/>
          <w:szCs w:val="26"/>
        </w:rPr>
        <w:tab/>
      </w:r>
    </w:p>
    <w:p w14:paraId="07FC7B24" w14:textId="395D9110" w:rsidR="0011460D" w:rsidRPr="00DA33A5" w:rsidRDefault="00FE0BA1" w:rsidP="00DA33A5">
      <w:pPr>
        <w:ind w:left="5040"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EFADAC" wp14:editId="7DAB784D">
            <wp:simplePos x="0" y="0"/>
            <wp:positionH relativeFrom="column">
              <wp:posOffset>3571875</wp:posOffset>
            </wp:positionH>
            <wp:positionV relativeFrom="paragraph">
              <wp:posOffset>104775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3A5">
        <w:rPr>
          <w:sz w:val="26"/>
          <w:szCs w:val="26"/>
        </w:rPr>
        <w:t>Very truly yours</w:t>
      </w:r>
      <w:r w:rsidR="0011460D" w:rsidRPr="00DA33A5">
        <w:rPr>
          <w:sz w:val="26"/>
          <w:szCs w:val="26"/>
        </w:rPr>
        <w:t>,</w:t>
      </w:r>
    </w:p>
    <w:p w14:paraId="7C0CD81C" w14:textId="77777777" w:rsidR="0011460D" w:rsidRPr="00DA33A5" w:rsidRDefault="0011460D">
      <w:pPr>
        <w:rPr>
          <w:sz w:val="26"/>
          <w:szCs w:val="26"/>
        </w:rPr>
      </w:pPr>
      <w:bookmarkStart w:id="0" w:name="_GoBack"/>
      <w:bookmarkEnd w:id="0"/>
    </w:p>
    <w:p w14:paraId="13CBA7AE" w14:textId="77777777" w:rsidR="00BE47E4" w:rsidRPr="00DA33A5" w:rsidRDefault="00BE47E4">
      <w:pPr>
        <w:rPr>
          <w:sz w:val="26"/>
          <w:szCs w:val="26"/>
        </w:rPr>
      </w:pPr>
    </w:p>
    <w:p w14:paraId="06EC7B48" w14:textId="77777777" w:rsidR="0011460D" w:rsidRPr="00DA33A5" w:rsidRDefault="0011460D">
      <w:pPr>
        <w:rPr>
          <w:sz w:val="26"/>
          <w:szCs w:val="26"/>
        </w:rPr>
      </w:pPr>
    </w:p>
    <w:p w14:paraId="39422E0E" w14:textId="77777777" w:rsidR="0011460D" w:rsidRPr="00DA33A5" w:rsidRDefault="0011460D">
      <w:pPr>
        <w:rPr>
          <w:sz w:val="26"/>
          <w:szCs w:val="26"/>
        </w:rPr>
      </w:pPr>
      <w:r w:rsidRPr="00DA33A5">
        <w:rPr>
          <w:sz w:val="26"/>
          <w:szCs w:val="26"/>
        </w:rPr>
        <w:tab/>
      </w:r>
      <w:r w:rsidR="00F93032"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="00F93032"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="00BE47E4" w:rsidRPr="00DA33A5">
        <w:rPr>
          <w:sz w:val="26"/>
          <w:szCs w:val="26"/>
        </w:rPr>
        <w:t>Rosemary Chiavetta</w:t>
      </w:r>
    </w:p>
    <w:p w14:paraId="3AEDB211" w14:textId="77777777" w:rsidR="0011460D" w:rsidRPr="00DA33A5" w:rsidRDefault="0011460D">
      <w:pPr>
        <w:rPr>
          <w:sz w:val="26"/>
          <w:szCs w:val="26"/>
        </w:rPr>
      </w:pP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="00F93032"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="00F93032"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  <w:t>Secretary</w:t>
      </w:r>
    </w:p>
    <w:sectPr w:rsidR="0011460D" w:rsidRPr="00DA33A5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0D"/>
    <w:rsid w:val="000977A9"/>
    <w:rsid w:val="000A1BFC"/>
    <w:rsid w:val="000A2F52"/>
    <w:rsid w:val="000A7F81"/>
    <w:rsid w:val="0011460D"/>
    <w:rsid w:val="00191B32"/>
    <w:rsid w:val="00191EDE"/>
    <w:rsid w:val="001A7A60"/>
    <w:rsid w:val="001B641C"/>
    <w:rsid w:val="001E24AD"/>
    <w:rsid w:val="001E4071"/>
    <w:rsid w:val="001F1271"/>
    <w:rsid w:val="00282BFD"/>
    <w:rsid w:val="002C228B"/>
    <w:rsid w:val="002D5160"/>
    <w:rsid w:val="002F74F5"/>
    <w:rsid w:val="00301F89"/>
    <w:rsid w:val="003D07F4"/>
    <w:rsid w:val="00437869"/>
    <w:rsid w:val="0048009C"/>
    <w:rsid w:val="00535530"/>
    <w:rsid w:val="0057392D"/>
    <w:rsid w:val="005F5480"/>
    <w:rsid w:val="005F55A1"/>
    <w:rsid w:val="00633B04"/>
    <w:rsid w:val="006A47CB"/>
    <w:rsid w:val="006C5BF0"/>
    <w:rsid w:val="007056AB"/>
    <w:rsid w:val="00723B65"/>
    <w:rsid w:val="007531D2"/>
    <w:rsid w:val="007C7187"/>
    <w:rsid w:val="00880C68"/>
    <w:rsid w:val="00880F3D"/>
    <w:rsid w:val="00893015"/>
    <w:rsid w:val="00894C07"/>
    <w:rsid w:val="00A06079"/>
    <w:rsid w:val="00A16AEA"/>
    <w:rsid w:val="00A60630"/>
    <w:rsid w:val="00A64738"/>
    <w:rsid w:val="00A76CE6"/>
    <w:rsid w:val="00AC7360"/>
    <w:rsid w:val="00AE5456"/>
    <w:rsid w:val="00B06703"/>
    <w:rsid w:val="00B3493E"/>
    <w:rsid w:val="00B521CA"/>
    <w:rsid w:val="00B86B69"/>
    <w:rsid w:val="00BC2B21"/>
    <w:rsid w:val="00BD0F1A"/>
    <w:rsid w:val="00BE4638"/>
    <w:rsid w:val="00BE47E4"/>
    <w:rsid w:val="00C44C75"/>
    <w:rsid w:val="00C6174A"/>
    <w:rsid w:val="00C90080"/>
    <w:rsid w:val="00CE670C"/>
    <w:rsid w:val="00CF3839"/>
    <w:rsid w:val="00D03848"/>
    <w:rsid w:val="00D10E26"/>
    <w:rsid w:val="00D14D7F"/>
    <w:rsid w:val="00D4144A"/>
    <w:rsid w:val="00DA33A5"/>
    <w:rsid w:val="00DD4E5E"/>
    <w:rsid w:val="00DF02C4"/>
    <w:rsid w:val="00E56CA8"/>
    <w:rsid w:val="00EE0F59"/>
    <w:rsid w:val="00F040C7"/>
    <w:rsid w:val="00F24A60"/>
    <w:rsid w:val="00F847B1"/>
    <w:rsid w:val="00F93032"/>
    <w:rsid w:val="00FC696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27FE8F8"/>
  <w15:docId w15:val="{C6DF3293-4104-4315-BFAE-E0259120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6CA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6CA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D10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0E26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33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%20jehubert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35997-244D-4A6E-8075-BDAF109C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>PA PUC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creator>eberzonsky@pa.gov</dc:creator>
  <cp:lastModifiedBy>Wagner, Nathan R</cp:lastModifiedBy>
  <cp:revision>4</cp:revision>
  <cp:lastPrinted>2018-05-08T17:57:00Z</cp:lastPrinted>
  <dcterms:created xsi:type="dcterms:W3CDTF">2018-05-14T15:33:00Z</dcterms:created>
  <dcterms:modified xsi:type="dcterms:W3CDTF">2018-05-15T13:07:00Z</dcterms:modified>
</cp:coreProperties>
</file>